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B1" w:rsidRDefault="007730B1" w:rsidP="007730B1">
      <w:pPr>
        <w:pStyle w:val="1"/>
      </w:pPr>
      <w:bookmarkStart w:id="0" w:name="_GoBack"/>
      <w:r>
        <w:rPr>
          <w:rFonts w:hint="eastAsia"/>
        </w:rPr>
        <w:t>三、单摆</w:t>
      </w:r>
    </w:p>
    <w:bookmarkEnd w:id="0"/>
    <w:p w:rsidR="007730B1" w:rsidRDefault="007730B1" w:rsidP="007730B1">
      <w:pPr>
        <w:ind w:firstLine="420"/>
      </w:pPr>
      <w:r w:rsidRPr="00090412">
        <w:rPr>
          <w:rStyle w:val="a4"/>
          <w:rFonts w:hint="eastAsia"/>
        </w:rPr>
        <w:t>单摆的振动特点</w:t>
      </w:r>
      <w:r>
        <w:tab/>
      </w:r>
      <w:r>
        <w:rPr>
          <w:rFonts w:hint="eastAsia"/>
        </w:rPr>
        <w:t>我们已经知道，在一根细线下端拴一个小球就做成了一个单摆。但是这不是单摆的严格说法。在物理学里，单摆是实际的摆（例如钟摆）的理想化，是指在一根不能伸长、又没有质量的线的下端系一质点。利用这个理想化的模型，将使定量研究摆的运动大大简化。</w:t>
      </w:r>
    </w:p>
    <w:p w:rsidR="007730B1" w:rsidRDefault="007730B1" w:rsidP="007730B1">
      <w:pPr>
        <w:ind w:firstLine="420"/>
      </w:pPr>
      <w:r>
        <w:rPr>
          <w:rFonts w:hint="eastAsia"/>
        </w:rPr>
        <w:t>当单摆静止不动时，摆线竖直下垂，摆锤</w:t>
      </w:r>
      <w:r w:rsidRPr="00090412">
        <w:rPr>
          <w:rFonts w:hint="eastAsia"/>
          <w:i/>
        </w:rPr>
        <w:t>m</w:t>
      </w:r>
      <w:r>
        <w:rPr>
          <w:rFonts w:hint="eastAsia"/>
        </w:rPr>
        <w:t>（质点）受的重力</w:t>
      </w:r>
      <w:r w:rsidRPr="00090412">
        <w:rPr>
          <w:rFonts w:hint="eastAsia"/>
          <w:i/>
        </w:rPr>
        <w:t>G</w:t>
      </w:r>
      <w:r>
        <w:rPr>
          <w:rFonts w:hint="eastAsia"/>
        </w:rPr>
        <w:t>＝</w:t>
      </w:r>
      <w:r w:rsidRPr="00090412">
        <w:rPr>
          <w:rFonts w:hint="eastAsia"/>
          <w:i/>
        </w:rPr>
        <w:t>mg</w:t>
      </w:r>
      <w:r>
        <w:rPr>
          <w:rFonts w:hint="eastAsia"/>
        </w:rPr>
        <w:t>跟摆线对它的拉力</w:t>
      </w:r>
      <w:r w:rsidRPr="00090412">
        <w:rPr>
          <w:rFonts w:hint="eastAsia"/>
          <w:i/>
        </w:rPr>
        <w:t>T</w:t>
      </w:r>
      <w:r>
        <w:rPr>
          <w:rFonts w:hint="eastAsia"/>
        </w:rPr>
        <w:t>互相平衡。</w:t>
      </w:r>
    </w:p>
    <w:p w:rsidR="007730B1" w:rsidRDefault="007730B1" w:rsidP="007730B1">
      <w:pPr>
        <w:ind w:firstLine="420"/>
      </w:pPr>
      <w:r>
        <w:rPr>
          <w:rFonts w:hint="eastAsia"/>
        </w:rPr>
        <w:t>使摆锤偏离平衡位置，然后放开，摆锤就在重力</w:t>
      </w:r>
      <w:r w:rsidRPr="00090412">
        <w:rPr>
          <w:rFonts w:hint="eastAsia"/>
          <w:i/>
        </w:rPr>
        <w:t>G</w:t>
      </w:r>
      <w:r>
        <w:rPr>
          <w:rFonts w:hint="eastAsia"/>
        </w:rPr>
        <w:t>和拉力</w:t>
      </w:r>
      <w:r w:rsidRPr="00090412">
        <w:rPr>
          <w:rFonts w:hint="eastAsia"/>
          <w:i/>
        </w:rPr>
        <w:t>T</w:t>
      </w:r>
      <w:r>
        <w:rPr>
          <w:rFonts w:hint="eastAsia"/>
        </w:rPr>
        <w:t>的作用下，沿着以平衡位置</w:t>
      </w:r>
      <w:r>
        <w:rPr>
          <w:rFonts w:hint="eastAsia"/>
        </w:rPr>
        <w:t>O</w:t>
      </w:r>
      <w:r>
        <w:rPr>
          <w:rFonts w:hint="eastAsia"/>
        </w:rPr>
        <w:t>为中点的一段圆弧左右振动。我们来分析摆锤运动到任意一点</w:t>
      </w:r>
      <w:r>
        <w:rPr>
          <w:rFonts w:hint="eastAsia"/>
        </w:rPr>
        <w:t>P</w:t>
      </w:r>
      <w:r>
        <w:rPr>
          <w:rFonts w:hint="eastAsia"/>
        </w:rPr>
        <w:t>时的受力情况（图</w:t>
      </w:r>
      <w:r>
        <w:rPr>
          <w:rFonts w:hint="eastAsia"/>
        </w:rPr>
        <w:t>9-3</w:t>
      </w:r>
      <w:r>
        <w:rPr>
          <w:rFonts w:hint="eastAsia"/>
        </w:rPr>
        <w:t>）。这时摆线与竖直方向的夹角是</w:t>
      </w:r>
      <w:r w:rsidRPr="00090412">
        <w:rPr>
          <w:rFonts w:cs="Times New Roman"/>
          <w:i/>
        </w:rPr>
        <w:t>α</w:t>
      </w:r>
      <w:r>
        <w:rPr>
          <w:rFonts w:hint="eastAsia"/>
        </w:rPr>
        <w:t>，重力</w:t>
      </w:r>
      <w:r w:rsidRPr="00090412">
        <w:rPr>
          <w:rFonts w:hint="eastAsia"/>
          <w:i/>
        </w:rPr>
        <w:t>G</w:t>
      </w:r>
      <w:r>
        <w:rPr>
          <w:rFonts w:hint="eastAsia"/>
        </w:rPr>
        <w:t>沿摆线方向的分力</w:t>
      </w:r>
      <w:r w:rsidRPr="00090412">
        <w:rPr>
          <w:rFonts w:hint="eastAsia"/>
          <w:i/>
        </w:rPr>
        <w:t>F</w:t>
      </w:r>
      <w:r>
        <w:rPr>
          <w:rFonts w:cs="Times New Roman"/>
        </w:rPr>
        <w:t>ʹ</w:t>
      </w:r>
      <w:r>
        <w:rPr>
          <w:rFonts w:hint="eastAsia"/>
        </w:rPr>
        <w:t>跟拉力</w:t>
      </w:r>
      <w:r w:rsidRPr="00090412">
        <w:rPr>
          <w:rFonts w:hint="eastAsia"/>
          <w:i/>
        </w:rPr>
        <w:t>T</w:t>
      </w:r>
      <w:r>
        <w:rPr>
          <w:rFonts w:hint="eastAsia"/>
        </w:rPr>
        <w:t>的合力，沿着摆线指向圆心（悬挂点），是使摆锤沿圆弧运动的向心力，它只改变摆锤运动的方向，不改变运动的快慢。因此，在研究摆锤沿圆弧运动的位置变化时，不需要考虑向心力，而只考虑重力沿圆弧切线方向的分力</w:t>
      </w:r>
      <w:r w:rsidRPr="00090412">
        <w:rPr>
          <w:rFonts w:hint="eastAsia"/>
          <w:i/>
        </w:rPr>
        <w:t>F</w:t>
      </w:r>
      <w:r>
        <w:rPr>
          <w:rFonts w:hint="eastAsia"/>
        </w:rPr>
        <w:t>，因为正是这个分力</w:t>
      </w:r>
      <w:r w:rsidRPr="00090412">
        <w:rPr>
          <w:rFonts w:hint="eastAsia"/>
          <w:i/>
        </w:rPr>
        <w:t>F</w:t>
      </w:r>
      <w:r>
        <w:rPr>
          <w:rFonts w:hint="eastAsia"/>
        </w:rPr>
        <w:t>是使摆锤振动的回复力。</w:t>
      </w:r>
    </w:p>
    <w:p w:rsidR="007730B1" w:rsidRDefault="007730B1" w:rsidP="007730B1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01588D5" wp14:editId="252F044F">
                <wp:extent cx="2558660" cy="2907034"/>
                <wp:effectExtent l="0" t="0" r="0" b="7620"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8660" cy="2907034"/>
                          <a:chOff x="1051315" y="0"/>
                          <a:chExt cx="2558660" cy="2907034"/>
                        </a:xfrm>
                      </wpg:grpSpPr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2628361"/>
                            <a:ext cx="2000250" cy="278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0B1" w:rsidRPr="004521ED" w:rsidRDefault="007730B1" w:rsidP="007730B1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2178A3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单摆运动时的受力分析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51315" y="0"/>
                            <a:ext cx="2558660" cy="2686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01588D5" id="组合 23" o:spid="_x0000_s1026" style="width:201.45pt;height:228.9pt;mso-position-horizontal-relative:char;mso-position-vertical-relative:line" coordorigin="10513" coordsize="25586,29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3716;top:26283;width:20002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s8sUA&#10;AADbAAAADwAAAGRycy9kb3ducmV2LnhtbESPX2vCQBDE34V+h2MLvumlsbQl9RRRbIU++YfSxzW3&#10;JtHcXshtNX57r1DwcZiZ3zDjaedqdaY2VJ4NPA0TUMS5txUXBnbb5eANVBBki7VnMnClANPJQ2+M&#10;mfUXXtN5I4WKEA4ZGihFmkzrkJfkMAx9Qxy9g28dSpRtoW2Llwh3tU6T5EU7rDgulNjQvKT8tPl1&#10;Bo7762e6C4uvozyPDlv5fv1ZfOyN6T92s3dQQp3cw//tlTWQpvD3Jf4AP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GzyxQAAANsAAAAPAAAAAAAAAAAAAAAAAJgCAABkcnMv&#10;ZG93bnJldi54bWxQSwUGAAAAAAQABAD1AAAAigMAAAAA&#10;" filled="f" stroked="f">
                  <v:textbox inset="1mm,1mm,1mm,1mm">
                    <w:txbxContent>
                      <w:p w:rsidR="007730B1" w:rsidRPr="004521ED" w:rsidRDefault="007730B1" w:rsidP="007730B1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2178A3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单摆运动时的受力分析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8" type="#_x0000_t75" style="position:absolute;left:10513;width:25586;height:26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4xjXEAAAA2gAAAA8AAABkcnMvZG93bnJldi54bWxEj0FrAjEUhO9C/0N4BS+iWSstZWsUEawF&#10;9VBd9fpIXndXNy/LJtX13zcFweMwM98w42lrK3GhxpeOFQwHCQhi7UzJuYJst+i/g/AB2WDlmBTc&#10;yMN08tQZY2rclb/psg25iBD2KSooQqhTKb0uyKIfuJo4ej+usRiibHJpGrxGuK3kS5K8SYslx4UC&#10;a5oXpM/bX6vArXbHtT6sPrN9lp96S7153ayDUt3ndvYBIlAbHuF7+8soGMH/lXgD5OQ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4xjXEAAAA2gAAAA8AAAAAAAAAAAAAAAAA&#10;nwIAAGRycy9kb3ducmV2LnhtbFBLBQYAAAAABAAEAPcAAACQAwAAAAA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7730B1" w:rsidRDefault="007730B1" w:rsidP="007730B1">
      <w:pPr>
        <w:ind w:firstLine="420"/>
      </w:pPr>
      <w:r>
        <w:rPr>
          <w:rFonts w:hint="eastAsia"/>
        </w:rPr>
        <w:t>重力</w:t>
      </w:r>
      <w:r w:rsidRPr="00864F8C">
        <w:rPr>
          <w:rFonts w:hint="eastAsia"/>
          <w:i/>
        </w:rPr>
        <w:t>G</w:t>
      </w:r>
      <w:r>
        <w:rPr>
          <w:rFonts w:hint="eastAsia"/>
        </w:rPr>
        <w:t>＝</w:t>
      </w:r>
      <w:r w:rsidRPr="00864F8C">
        <w:rPr>
          <w:rFonts w:hint="eastAsia"/>
          <w:i/>
        </w:rPr>
        <w:t>mg</w:t>
      </w:r>
      <w:r>
        <w:rPr>
          <w:rFonts w:hint="eastAsia"/>
        </w:rPr>
        <w:t>沿圆弧切线的分力</w:t>
      </w:r>
      <w:r w:rsidRPr="00090412">
        <w:rPr>
          <w:rFonts w:hint="eastAsia"/>
          <w:i/>
        </w:rPr>
        <w:t>F</w:t>
      </w:r>
      <w:r>
        <w:rPr>
          <w:rFonts w:hint="eastAsia"/>
        </w:rPr>
        <w:t>＝</w:t>
      </w:r>
      <w:r w:rsidRPr="00090412">
        <w:rPr>
          <w:rFonts w:hint="eastAsia"/>
          <w:i/>
        </w:rPr>
        <w:t>mg</w:t>
      </w:r>
      <w:r>
        <w:rPr>
          <w:rFonts w:hint="eastAsia"/>
        </w:rPr>
        <w:t>sin</w:t>
      </w:r>
      <w:r w:rsidRPr="00090412">
        <w:rPr>
          <w:rFonts w:cs="Times New Roman"/>
          <w:i/>
        </w:rPr>
        <w:t>α</w:t>
      </w:r>
      <w:r>
        <w:rPr>
          <w:rFonts w:hint="eastAsia"/>
        </w:rPr>
        <w:t>。当</w:t>
      </w:r>
      <w:r w:rsidRPr="00090412">
        <w:rPr>
          <w:rFonts w:cs="Times New Roman"/>
          <w:i/>
        </w:rPr>
        <w:t>α</w:t>
      </w:r>
      <w:r>
        <w:rPr>
          <w:rFonts w:hint="eastAsia"/>
        </w:rPr>
        <w:t>很小时（</w:t>
      </w:r>
      <w:r>
        <w:rPr>
          <w:rFonts w:hint="eastAsia"/>
        </w:rPr>
        <w:t>5</w:t>
      </w:r>
      <w:r>
        <w:rPr>
          <w:rFonts w:cs="Times New Roman"/>
        </w:rPr>
        <w:t>°</w:t>
      </w:r>
      <w:r>
        <w:rPr>
          <w:rFonts w:hint="eastAsia"/>
        </w:rPr>
        <w:t>以下），圆弧可以近似地看成直线，分力</w:t>
      </w:r>
      <w:r w:rsidRPr="00090412">
        <w:rPr>
          <w:rFonts w:hint="eastAsia"/>
          <w:i/>
        </w:rPr>
        <w:t>F</w:t>
      </w:r>
      <w:r>
        <w:rPr>
          <w:rFonts w:hint="eastAsia"/>
        </w:rPr>
        <w:t>可以近似地看作沿这条直线作用，</w:t>
      </w:r>
      <w:r>
        <w:rPr>
          <w:rFonts w:hint="eastAsia"/>
        </w:rPr>
        <w:t>OP</w:t>
      </w:r>
      <w:r>
        <w:rPr>
          <w:rFonts w:hint="eastAsia"/>
        </w:rPr>
        <w:t>就是摆锤偏离平衡位置的位移</w:t>
      </w:r>
      <w:r w:rsidRPr="00090412">
        <w:rPr>
          <w:rFonts w:hint="eastAsia"/>
          <w:i/>
        </w:rPr>
        <w:t>x</w:t>
      </w:r>
      <w:r>
        <w:rPr>
          <w:rFonts w:hint="eastAsia"/>
        </w:rPr>
        <w:t>。设摆长是</w:t>
      </w:r>
      <w:r w:rsidRPr="00090412">
        <w:rPr>
          <w:rFonts w:hint="eastAsia"/>
          <w:i/>
        </w:rPr>
        <w:t>l</w:t>
      </w:r>
      <w:r>
        <w:rPr>
          <w:rFonts w:hint="eastAsia"/>
        </w:rPr>
        <w:t>，因为</w:t>
      </w:r>
      <w:r>
        <w:rPr>
          <w:rFonts w:hint="eastAsia"/>
        </w:rPr>
        <w:t>sin</w:t>
      </w:r>
      <w:r w:rsidRPr="00090412">
        <w:rPr>
          <w:rFonts w:cs="Times New Roman"/>
          <w:i/>
        </w:rPr>
        <w:t>α</w:t>
      </w:r>
      <w:r>
        <w:rPr>
          <w:rFonts w:cs="Times New Roman" w:hint="eastAsia"/>
        </w:rPr>
        <w:t>≈</w:t>
      </w:r>
      <w:r w:rsidRPr="00090412">
        <w:rPr>
          <w:rFonts w:cs="Times New Roman"/>
          <w:i/>
        </w:rPr>
        <w:fldChar w:fldCharType="begin"/>
      </w:r>
      <w:r w:rsidRPr="00090412">
        <w:rPr>
          <w:rFonts w:cs="Times New Roman"/>
          <w:i/>
        </w:rPr>
        <w:instrText xml:space="preserve"> </w:instrText>
      </w:r>
      <w:r w:rsidRPr="00090412">
        <w:rPr>
          <w:rFonts w:cs="Times New Roman" w:hint="eastAsia"/>
          <w:i/>
        </w:rPr>
        <w:instrText>EQ \F(x,l)</w:instrText>
      </w:r>
      <w:r w:rsidRPr="00090412">
        <w:rPr>
          <w:rFonts w:cs="Times New Roman"/>
          <w:i/>
        </w:rPr>
        <w:instrText xml:space="preserve"> </w:instrText>
      </w:r>
      <w:r w:rsidRPr="00090412">
        <w:rPr>
          <w:rFonts w:cs="Times New Roman"/>
          <w:i/>
        </w:rPr>
        <w:fldChar w:fldCharType="end"/>
      </w:r>
      <w:r>
        <w:rPr>
          <w:rFonts w:hint="eastAsia"/>
        </w:rPr>
        <w:t>，所以</w:t>
      </w:r>
    </w:p>
    <w:p w:rsidR="007730B1" w:rsidRDefault="007730B1" w:rsidP="007730B1">
      <w:pPr>
        <w:ind w:firstLine="420"/>
        <w:jc w:val="center"/>
      </w:pPr>
      <w:r w:rsidRPr="00864F8C">
        <w:rPr>
          <w:i/>
        </w:rPr>
        <w:t>F</w:t>
      </w:r>
      <w:r>
        <w:t>＝</w:t>
      </w:r>
      <w:r>
        <w:rPr>
          <w:rFonts w:hint="eastAsia"/>
        </w:rPr>
        <w:t>－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64F8C">
        <w:rPr>
          <w:rFonts w:hint="eastAsia"/>
          <w:i/>
        </w:rPr>
        <w:instrText>mg,l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 w:rsidRPr="00864F8C">
        <w:rPr>
          <w:i/>
        </w:rPr>
        <w:t>x</w:t>
      </w:r>
      <w:r>
        <w:rPr>
          <w:rFonts w:hint="eastAsia"/>
        </w:rPr>
        <w:t>。</w:t>
      </w:r>
    </w:p>
    <w:p w:rsidR="007730B1" w:rsidRDefault="007730B1" w:rsidP="007730B1">
      <w:pPr>
        <w:ind w:firstLine="420"/>
      </w:pPr>
      <w:r>
        <w:rPr>
          <w:rFonts w:hint="eastAsia"/>
        </w:rPr>
        <w:t>式中负号表示力</w:t>
      </w:r>
      <w:r w:rsidRPr="00864F8C">
        <w:rPr>
          <w:rFonts w:hint="eastAsia"/>
          <w:i/>
        </w:rPr>
        <w:t>F</w:t>
      </w:r>
      <w:r>
        <w:rPr>
          <w:rFonts w:hint="eastAsia"/>
        </w:rPr>
        <w:t>跟位移</w:t>
      </w:r>
      <w:r w:rsidRPr="00864F8C">
        <w:rPr>
          <w:rFonts w:hint="eastAsia"/>
          <w:i/>
        </w:rPr>
        <w:t>x</w:t>
      </w:r>
      <w:r>
        <w:rPr>
          <w:rFonts w:hint="eastAsia"/>
        </w:rPr>
        <w:t>的方向相反，由于</w:t>
      </w:r>
      <w:r w:rsidRPr="00864F8C">
        <w:rPr>
          <w:rFonts w:hint="eastAsia"/>
          <w:i/>
        </w:rPr>
        <w:t>m</w:t>
      </w:r>
      <w:r>
        <w:rPr>
          <w:rFonts w:hint="eastAsia"/>
        </w:rPr>
        <w:t>、</w:t>
      </w:r>
      <w:r w:rsidRPr="00864F8C">
        <w:rPr>
          <w:rFonts w:hint="eastAsia"/>
          <w:i/>
        </w:rPr>
        <w:t>g</w:t>
      </w:r>
      <w:r>
        <w:rPr>
          <w:rFonts w:hint="eastAsia"/>
        </w:rPr>
        <w:t>、</w:t>
      </w:r>
      <w:r w:rsidRPr="00864F8C">
        <w:rPr>
          <w:rFonts w:hint="eastAsia"/>
          <w:i/>
        </w:rPr>
        <w:t>l</w:t>
      </w:r>
      <w:r>
        <w:rPr>
          <w:rFonts w:hint="eastAsia"/>
        </w:rPr>
        <w:t>都有一定的数值，</w:t>
      </w:r>
      <w:r>
        <w:rPr>
          <w:rFonts w:hint="eastAsia"/>
        </w:rPr>
        <w:t>mg</w:t>
      </w:r>
      <w:r>
        <w:rPr>
          <w:rFonts w:hint="eastAsia"/>
        </w:rPr>
        <w:t>可以用一个常数</w:t>
      </w:r>
      <w:r w:rsidRPr="00864F8C">
        <w:rPr>
          <w:rFonts w:hint="eastAsia"/>
          <w:i/>
        </w:rPr>
        <w:t>k</w:t>
      </w:r>
      <w:r>
        <w:rPr>
          <w:rFonts w:hint="eastAsia"/>
        </w:rPr>
        <w:t>来代替，所以上式可以写成</w:t>
      </w:r>
    </w:p>
    <w:p w:rsidR="007730B1" w:rsidRDefault="007730B1" w:rsidP="007730B1">
      <w:pPr>
        <w:ind w:firstLine="420"/>
        <w:jc w:val="center"/>
      </w:pPr>
      <w:r w:rsidRPr="00864F8C">
        <w:rPr>
          <w:rFonts w:hint="eastAsia"/>
          <w:i/>
        </w:rPr>
        <w:t>F</w:t>
      </w:r>
      <w:r>
        <w:rPr>
          <w:rFonts w:hint="eastAsia"/>
        </w:rPr>
        <w:t>＝－</w:t>
      </w:r>
      <w:r w:rsidRPr="00864F8C">
        <w:rPr>
          <w:rFonts w:hint="eastAsia"/>
          <w:i/>
        </w:rPr>
        <w:t>kx</w:t>
      </w:r>
      <w:r>
        <w:rPr>
          <w:rFonts w:hint="eastAsia"/>
        </w:rPr>
        <w:t>。</w:t>
      </w:r>
    </w:p>
    <w:p w:rsidR="007730B1" w:rsidRDefault="007730B1" w:rsidP="007730B1">
      <w:pPr>
        <w:ind w:firstLine="420"/>
      </w:pPr>
      <w:r>
        <w:rPr>
          <w:rFonts w:hint="eastAsia"/>
        </w:rPr>
        <w:t>可见，</w:t>
      </w:r>
      <w:r w:rsidRPr="00864F8C">
        <w:rPr>
          <w:rFonts w:hint="eastAsia"/>
          <w:u w:val="wave"/>
        </w:rPr>
        <w:t>在摆角很小的情况下，单摆振动时回复力跟位移成正比而方向相反，是做简谐振动</w:t>
      </w:r>
      <w:r>
        <w:rPr>
          <w:rFonts w:hint="eastAsia"/>
        </w:rPr>
        <w:t>。</w:t>
      </w:r>
    </w:p>
    <w:p w:rsidR="007730B1" w:rsidRDefault="007730B1" w:rsidP="007730B1">
      <w:pPr>
        <w:ind w:firstLine="420"/>
      </w:pPr>
      <w:r w:rsidRPr="00864F8C">
        <w:rPr>
          <w:rStyle w:val="a4"/>
          <w:rFonts w:hint="eastAsia"/>
        </w:rPr>
        <w:t>单摆的周期公式</w:t>
      </w:r>
      <w:r>
        <w:tab/>
      </w:r>
      <w:r>
        <w:rPr>
          <w:rFonts w:hint="eastAsia"/>
        </w:rPr>
        <w:t>将</w:t>
      </w:r>
      <w:r w:rsidRPr="00864F8C">
        <w:rPr>
          <w:rFonts w:hint="eastAsia"/>
          <w:i/>
        </w:rPr>
        <w:t>k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864F8C">
        <w:rPr>
          <w:rFonts w:hint="eastAsia"/>
          <w:i/>
        </w:rPr>
        <w:instrText>mg,l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代入简谐振动的周期公式，可以得到</w:t>
      </w:r>
    </w:p>
    <w:p w:rsidR="007730B1" w:rsidRDefault="007730B1" w:rsidP="007730B1">
      <w:pPr>
        <w:ind w:firstLine="420"/>
        <w:jc w:val="center"/>
      </w:pPr>
      <w:r w:rsidRPr="00864F8C">
        <w:rPr>
          <w:i/>
        </w:rPr>
        <w:t>T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cs="Times New Roman"/>
        </w:rPr>
        <w:t>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\R(\F(</w:instrText>
      </w:r>
      <w:r w:rsidRPr="00864F8C">
        <w:rPr>
          <w:rFonts w:hint="eastAsia"/>
          <w:i/>
        </w:rPr>
        <w:instrText>l</w:instrText>
      </w:r>
      <w:r>
        <w:rPr>
          <w:rFonts w:hint="eastAsia"/>
        </w:rPr>
        <w:instrText>,</w:instrText>
      </w:r>
      <w:r w:rsidRPr="00864F8C">
        <w:rPr>
          <w:rFonts w:hint="eastAsia"/>
          <w:i/>
        </w:rPr>
        <w:instrText>g</w:instrText>
      </w:r>
      <w:r>
        <w:rPr>
          <w:rFonts w:hint="eastAsia"/>
        </w:rPr>
        <w:instrText>))</w:instrText>
      </w:r>
      <w:r>
        <w:instrText xml:space="preserve"> </w:instrText>
      </w:r>
      <w:r>
        <w:fldChar w:fldCharType="end"/>
      </w:r>
    </w:p>
    <w:p w:rsidR="007730B1" w:rsidRDefault="007730B1" w:rsidP="007730B1">
      <w:pPr>
        <w:ind w:firstLine="420"/>
      </w:pPr>
      <w:r>
        <w:rPr>
          <w:rFonts w:hint="eastAsia"/>
        </w:rPr>
        <w:lastRenderedPageBreak/>
        <w:t>这就是单摆的周期公式，它表明</w:t>
      </w:r>
      <w:r w:rsidRPr="002145F2">
        <w:rPr>
          <w:rFonts w:hint="eastAsia"/>
          <w:u w:val="wave"/>
        </w:rPr>
        <w:t>在摆角很小的情况下</w:t>
      </w:r>
      <w:r w:rsidRPr="002145F2">
        <w:rPr>
          <w:rStyle w:val="a6"/>
          <w:u w:val="wave"/>
        </w:rPr>
        <w:footnoteReference w:id="1"/>
      </w:r>
      <w:r w:rsidRPr="002145F2">
        <w:rPr>
          <w:rFonts w:hint="eastAsia"/>
          <w:u w:val="wave"/>
        </w:rPr>
        <w:t>，单摆的周期跟摆长的平方根成正比，跟重力加速度的平方根成反比，而跟摆锤的质量、振幅无关</w:t>
      </w:r>
      <w:r>
        <w:rPr>
          <w:rFonts w:hint="eastAsia"/>
        </w:rPr>
        <w:t>。</w:t>
      </w:r>
    </w:p>
    <w:p w:rsidR="007730B1" w:rsidRDefault="007730B1" w:rsidP="007730B1">
      <w:pPr>
        <w:ind w:firstLine="420"/>
      </w:pPr>
      <w:r>
        <w:rPr>
          <w:rFonts w:hint="eastAsia"/>
        </w:rPr>
        <w:t>在一定的地点，</w:t>
      </w:r>
      <w:r w:rsidRPr="002145F2">
        <w:rPr>
          <w:rFonts w:hint="eastAsia"/>
          <w:i/>
        </w:rPr>
        <w:t>g</w:t>
      </w:r>
      <w:r>
        <w:rPr>
          <w:rFonts w:hint="eastAsia"/>
        </w:rPr>
        <w:t>的值一定，一定摆长的单摆就有恒定不变的周期。摆的这个性质被利用在摆钟上计量时间。相反，如果测出摆长</w:t>
      </w:r>
      <w:r w:rsidRPr="00231214">
        <w:rPr>
          <w:rFonts w:hint="eastAsia"/>
          <w:i/>
        </w:rPr>
        <w:t>l</w:t>
      </w:r>
      <w:r>
        <w:rPr>
          <w:rFonts w:hint="eastAsia"/>
        </w:rPr>
        <w:t>和周期</w:t>
      </w:r>
      <w:r w:rsidRPr="00231214">
        <w:rPr>
          <w:rFonts w:hint="eastAsia"/>
          <w:i/>
        </w:rPr>
        <w:t>T</w:t>
      </w:r>
      <w:r>
        <w:rPr>
          <w:rFonts w:hint="eastAsia"/>
        </w:rPr>
        <w:t>，也可以利用单摆的周期公式确定</w:t>
      </w:r>
      <w:r w:rsidRPr="00231214">
        <w:rPr>
          <w:rFonts w:hint="eastAsia"/>
          <w:i/>
        </w:rPr>
        <w:t>g</w:t>
      </w:r>
      <w:r>
        <w:rPr>
          <w:rFonts w:hint="eastAsia"/>
        </w:rPr>
        <w:t>的值，由于单摆的摆长</w:t>
      </w:r>
      <w:r w:rsidRPr="00231214">
        <w:rPr>
          <w:rFonts w:hint="eastAsia"/>
          <w:i/>
        </w:rPr>
        <w:t>l</w:t>
      </w:r>
      <w:r>
        <w:rPr>
          <w:rFonts w:hint="eastAsia"/>
        </w:rPr>
        <w:t>和周期</w:t>
      </w:r>
      <w:r w:rsidRPr="00231214">
        <w:rPr>
          <w:rFonts w:hint="eastAsia"/>
          <w:i/>
        </w:rPr>
        <w:t>T</w:t>
      </w:r>
      <w:r>
        <w:rPr>
          <w:rFonts w:hint="eastAsia"/>
        </w:rPr>
        <w:t>都容易测量，所以利用单摆可以很方便地测定重力加速度</w:t>
      </w:r>
      <w:r w:rsidRPr="00231214">
        <w:rPr>
          <w:rFonts w:hint="eastAsia"/>
          <w:i/>
        </w:rPr>
        <w:t>g</w:t>
      </w:r>
      <w:r>
        <w:rPr>
          <w:rFonts w:hint="eastAsia"/>
        </w:rPr>
        <w:t>的值，不象利用自由落体运动测</w:t>
      </w:r>
      <w:r w:rsidRPr="00231214">
        <w:rPr>
          <w:rFonts w:hint="eastAsia"/>
          <w:i/>
        </w:rPr>
        <w:t>g</w:t>
      </w:r>
      <w:r>
        <w:rPr>
          <w:rFonts w:hint="eastAsia"/>
        </w:rPr>
        <w:t>那样麻烦。</w:t>
      </w:r>
    </w:p>
    <w:p w:rsidR="007730B1" w:rsidRDefault="007730B1" w:rsidP="007730B1">
      <w:pPr>
        <w:pStyle w:val="2"/>
      </w:pPr>
      <w:r>
        <w:rPr>
          <w:rFonts w:hint="eastAsia"/>
        </w:rPr>
        <w:t>练习三</w:t>
      </w:r>
    </w:p>
    <w:p w:rsidR="007730B1" w:rsidRDefault="007730B1" w:rsidP="007730B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）假如把单摆和弹簧振子都从地球移到月球上，它们的振动频率是否改变？为什么？</w:t>
      </w:r>
    </w:p>
    <w:p w:rsidR="007730B1" w:rsidRDefault="007730B1" w:rsidP="007730B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）两个单摆，它们的摆长的比是</w:t>
      </w:r>
      <w:r>
        <w:rPr>
          <w:rFonts w:hint="eastAsia"/>
        </w:rPr>
        <w:t>1</w:t>
      </w:r>
      <w:r>
        <w:rPr>
          <w:rFonts w:ascii="宋体" w:eastAsia="宋体" w:hAnsi="宋体" w:hint="eastAsia"/>
        </w:rPr>
        <w:t>∶</w:t>
      </w:r>
      <w:r>
        <w:rPr>
          <w:rFonts w:hint="eastAsia"/>
        </w:rPr>
        <w:t>4</w:t>
      </w:r>
      <w:r>
        <w:rPr>
          <w:rFonts w:hint="eastAsia"/>
        </w:rPr>
        <w:t>，求它们的周期的比。两个单摆，它们的频率的比是</w:t>
      </w:r>
      <w:r>
        <w:rPr>
          <w:rFonts w:hint="eastAsia"/>
        </w:rPr>
        <w:t>1</w:t>
      </w:r>
      <w:r>
        <w:rPr>
          <w:rFonts w:ascii="宋体" w:eastAsia="宋体" w:hAnsi="宋体" w:hint="eastAsia"/>
        </w:rPr>
        <w:t>∶</w:t>
      </w:r>
      <w:r>
        <w:rPr>
          <w:rFonts w:hint="eastAsia"/>
        </w:rPr>
        <w:t>4</w:t>
      </w:r>
      <w:r>
        <w:rPr>
          <w:rFonts w:hint="eastAsia"/>
        </w:rPr>
        <w:t>，求它们的摆长的比。</w:t>
      </w:r>
    </w:p>
    <w:p w:rsidR="007730B1" w:rsidRDefault="007730B1" w:rsidP="007730B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）测某地的重力加速度时，用了一个摆长为</w:t>
      </w:r>
      <w:r>
        <w:rPr>
          <w:rFonts w:hint="eastAsia"/>
        </w:rPr>
        <w:t>2m</w:t>
      </w:r>
      <w:r>
        <w:rPr>
          <w:rFonts w:hint="eastAsia"/>
        </w:rPr>
        <w:t>的单摆，测得</w:t>
      </w:r>
      <w:r>
        <w:rPr>
          <w:rFonts w:hint="eastAsia"/>
        </w:rPr>
        <w:t>100</w:t>
      </w:r>
      <w:r>
        <w:rPr>
          <w:rFonts w:hint="eastAsia"/>
        </w:rPr>
        <w:t>次全振动所用的时间是</w:t>
      </w:r>
      <w:r>
        <w:rPr>
          <w:rFonts w:hint="eastAsia"/>
        </w:rPr>
        <w:t>4</w:t>
      </w:r>
      <w:r>
        <w:rPr>
          <w:rFonts w:hint="eastAsia"/>
        </w:rPr>
        <w:t>分</w:t>
      </w:r>
      <w:r>
        <w:rPr>
          <w:rFonts w:hint="eastAsia"/>
        </w:rPr>
        <w:t>44</w:t>
      </w:r>
      <w:r>
        <w:rPr>
          <w:rFonts w:hint="eastAsia"/>
        </w:rPr>
        <w:t>秒。这个地方的重力加速度多大？</w:t>
      </w:r>
    </w:p>
    <w:p w:rsidR="00982A21" w:rsidRPr="007730B1" w:rsidRDefault="007730B1" w:rsidP="007730B1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）假如把上题中的单摆拿到月球上去，月球的重力加速度是</w:t>
      </w:r>
      <w:r>
        <w:rPr>
          <w:rFonts w:hint="eastAsia"/>
        </w:rPr>
        <w:t>1.6m/s</w:t>
      </w:r>
      <w:r>
        <w:rPr>
          <w:vertAlign w:val="superscript"/>
        </w:rPr>
        <w:t>2</w:t>
      </w:r>
      <w:r>
        <w:rPr>
          <w:rFonts w:hint="eastAsia"/>
        </w:rPr>
        <w:t>，摆的周期将变为多少秒？</w:t>
      </w:r>
    </w:p>
    <w:sectPr w:rsidR="00982A21" w:rsidRPr="007730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3D" w:rsidRDefault="0024543D" w:rsidP="007730B1">
      <w:r>
        <w:separator/>
      </w:r>
    </w:p>
  </w:endnote>
  <w:endnote w:type="continuationSeparator" w:id="0">
    <w:p w:rsidR="0024543D" w:rsidRDefault="0024543D" w:rsidP="0077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7651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730B1" w:rsidRDefault="007730B1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30B1" w:rsidRDefault="007730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3D" w:rsidRDefault="0024543D" w:rsidP="007730B1">
      <w:r>
        <w:separator/>
      </w:r>
    </w:p>
  </w:footnote>
  <w:footnote w:type="continuationSeparator" w:id="0">
    <w:p w:rsidR="0024543D" w:rsidRDefault="0024543D" w:rsidP="007730B1">
      <w:r>
        <w:continuationSeparator/>
      </w:r>
    </w:p>
  </w:footnote>
  <w:footnote w:id="1">
    <w:p w:rsidR="007730B1" w:rsidRDefault="007730B1" w:rsidP="007730B1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根据周期公式算出的</w:t>
      </w:r>
      <w:r w:rsidRPr="00864F8C">
        <w:rPr>
          <w:rFonts w:hint="eastAsia"/>
          <w:i/>
        </w:rPr>
        <w:t>T</w:t>
      </w:r>
      <w:r>
        <w:rPr>
          <w:rFonts w:hint="eastAsia"/>
        </w:rPr>
        <w:t>值与实际测定值间的误差，随摆角增大而增大。摆角为</w:t>
      </w:r>
      <w:r>
        <w:rPr>
          <w:rFonts w:hint="eastAsia"/>
        </w:rPr>
        <w:t>7</w:t>
      </w:r>
      <w:r>
        <w:rPr>
          <w:rFonts w:cs="Times New Roman"/>
        </w:rPr>
        <w:t>°</w:t>
      </w:r>
      <w:r>
        <w:rPr>
          <w:rFonts w:hint="eastAsia"/>
        </w:rPr>
        <w:t>时，误差为</w:t>
      </w:r>
      <w:r>
        <w:rPr>
          <w:rFonts w:hint="eastAsia"/>
        </w:rPr>
        <w:t>0.1%</w:t>
      </w:r>
      <w:r>
        <w:rPr>
          <w:rFonts w:hint="eastAsia"/>
        </w:rPr>
        <w:t>；</w:t>
      </w:r>
      <w:r>
        <w:rPr>
          <w:rFonts w:hint="eastAsia"/>
        </w:rPr>
        <w:t>15</w:t>
      </w:r>
      <w:r>
        <w:rPr>
          <w:rFonts w:cs="Times New Roman"/>
        </w:rPr>
        <w:t>°</w:t>
      </w:r>
      <w:r>
        <w:rPr>
          <w:rFonts w:hint="eastAsia"/>
        </w:rPr>
        <w:t>时，</w:t>
      </w:r>
      <w:r>
        <w:rPr>
          <w:rFonts w:hint="eastAsia"/>
        </w:rPr>
        <w:t>0.5%</w:t>
      </w:r>
      <w:r>
        <w:rPr>
          <w:rFonts w:hint="eastAsia"/>
        </w:rPr>
        <w:t>；</w:t>
      </w:r>
      <w:r>
        <w:rPr>
          <w:rFonts w:hint="eastAsia"/>
        </w:rPr>
        <w:t>23</w:t>
      </w:r>
      <w:r>
        <w:rPr>
          <w:rFonts w:cs="Times New Roman"/>
        </w:rPr>
        <w:t>°</w:t>
      </w:r>
      <w:r>
        <w:rPr>
          <w:rFonts w:hint="eastAsia"/>
        </w:rPr>
        <w:t>时，</w:t>
      </w:r>
      <w:r>
        <w:rPr>
          <w:rFonts w:hint="eastAsia"/>
        </w:rPr>
        <w:t>1%</w:t>
      </w:r>
      <w:r>
        <w:rPr>
          <w:rFonts w:hint="eastAsia"/>
        </w:rPr>
        <w:t>。单摆最大摆角一般应小于</w:t>
      </w:r>
      <w:r>
        <w:rPr>
          <w:rFonts w:hint="eastAsia"/>
        </w:rPr>
        <w:t>5</w:t>
      </w:r>
      <w:r>
        <w:rPr>
          <w:rFonts w:cs="Times New Roman"/>
        </w:rPr>
        <w:t>°</w:t>
      </w:r>
      <w:r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B1"/>
    <w:rsid w:val="0024543D"/>
    <w:rsid w:val="005D0780"/>
    <w:rsid w:val="00607564"/>
    <w:rsid w:val="006E5EC5"/>
    <w:rsid w:val="007730B1"/>
    <w:rsid w:val="00D07E32"/>
    <w:rsid w:val="00D8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6803E-F06E-4A07-ACBD-C634DA8C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0B1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730B1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7730B1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7730B1"/>
    <w:rPr>
      <w:b/>
      <w:bCs/>
    </w:rPr>
  </w:style>
  <w:style w:type="paragraph" w:styleId="a5">
    <w:name w:val="footnote text"/>
    <w:basedOn w:val="a"/>
    <w:link w:val="Char0"/>
    <w:uiPriority w:val="99"/>
    <w:semiHidden/>
    <w:unhideWhenUsed/>
    <w:rsid w:val="007730B1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5"/>
    <w:uiPriority w:val="99"/>
    <w:semiHidden/>
    <w:rsid w:val="007730B1"/>
    <w:rPr>
      <w:rFonts w:ascii="Times New Roman" w:hAnsi="Times New Roman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7730B1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773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730B1"/>
    <w:rPr>
      <w:rFonts w:ascii="Times New Roman" w:hAnsi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73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730B1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>shiba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1</cp:revision>
  <dcterms:created xsi:type="dcterms:W3CDTF">2015-08-12T07:36:00Z</dcterms:created>
  <dcterms:modified xsi:type="dcterms:W3CDTF">2015-08-12T07:36:00Z</dcterms:modified>
</cp:coreProperties>
</file>