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C2" w:rsidRDefault="006B0CC2" w:rsidP="006B0CC2">
      <w:pPr>
        <w:pStyle w:val="1"/>
      </w:pPr>
      <w:r>
        <w:rPr>
          <w:rFonts w:hint="eastAsia"/>
        </w:rPr>
        <w:t>五、理想气体的状态方程</w:t>
      </w:r>
    </w:p>
    <w:p w:rsidR="006B0CC2" w:rsidRDefault="006B0CC2" w:rsidP="006B0CC2">
      <w:pPr>
        <w:ind w:firstLine="420"/>
      </w:pPr>
      <w:r>
        <w:rPr>
          <w:rFonts w:hint="eastAsia"/>
        </w:rPr>
        <w:t>前面我们研究了一定质量的气体在温度不变时压强跟体积的关系以及体积不变时压强跟温度的关系，分别得出了玻意耳</w:t>
      </w:r>
      <w:r>
        <w:rPr>
          <w:rFonts w:hint="eastAsia"/>
        </w:rPr>
        <w:t>-</w:t>
      </w:r>
      <w:r>
        <w:rPr>
          <w:rFonts w:hint="eastAsia"/>
        </w:rPr>
        <w:t>马略特定律和查理定律。现在我们从这两个实验定律出发，确定一定质量的气体的体积、压强、温度这三个状态参量在变化中的相互关系。</w:t>
      </w:r>
    </w:p>
    <w:p w:rsidR="006B0CC2" w:rsidRDefault="006B0CC2" w:rsidP="006B0CC2">
      <w:pPr>
        <w:ind w:firstLine="420"/>
      </w:pPr>
      <w:r>
        <w:rPr>
          <w:rFonts w:hint="eastAsia"/>
        </w:rPr>
        <w:t>设有一定质量的气体，在初状态时的压强、体积和温度分别为</w:t>
      </w:r>
      <w:r w:rsidRPr="00E33BDD">
        <w:rPr>
          <w:rFonts w:hint="eastAsia"/>
          <w:i/>
        </w:rPr>
        <w:t>p</w:t>
      </w:r>
      <w:r>
        <w:rPr>
          <w:vertAlign w:val="subscript"/>
        </w:rPr>
        <w:t>1</w:t>
      </w:r>
      <w:r>
        <w:rPr>
          <w:rFonts w:hint="eastAsia"/>
        </w:rPr>
        <w:t>，</w:t>
      </w:r>
      <w:r w:rsidRPr="00E33BDD">
        <w:rPr>
          <w:rFonts w:hint="eastAsia"/>
          <w:i/>
        </w:rPr>
        <w:t>V</w:t>
      </w:r>
      <w:r>
        <w:rPr>
          <w:vertAlign w:val="subscript"/>
        </w:rPr>
        <w:t>1</w:t>
      </w:r>
      <w:r>
        <w:rPr>
          <w:rFonts w:hint="eastAsia"/>
        </w:rPr>
        <w:t>，</w:t>
      </w:r>
      <w:r w:rsidRPr="00E33BDD">
        <w:rPr>
          <w:rFonts w:hint="eastAsia"/>
          <w:i/>
        </w:rPr>
        <w:t>T</w:t>
      </w:r>
      <w:r>
        <w:rPr>
          <w:vertAlign w:val="subscript"/>
        </w:rPr>
        <w:t>1</w:t>
      </w:r>
      <w:r>
        <w:rPr>
          <w:rFonts w:hint="eastAsia"/>
        </w:rPr>
        <w:t>，经过某个变化过程，到末状态时这三个量分别变成</w:t>
      </w:r>
      <w:r w:rsidRPr="00E33BDD">
        <w:rPr>
          <w:rFonts w:hint="eastAsia"/>
          <w:i/>
        </w:rPr>
        <w:t>p</w:t>
      </w:r>
      <w:r>
        <w:rPr>
          <w:vertAlign w:val="subscript"/>
        </w:rPr>
        <w:t>2</w:t>
      </w:r>
      <w:r>
        <w:rPr>
          <w:rFonts w:hint="eastAsia"/>
        </w:rPr>
        <w:t>，</w:t>
      </w:r>
      <w:r w:rsidRPr="00E33BDD">
        <w:rPr>
          <w:rFonts w:hint="eastAsia"/>
          <w:i/>
        </w:rPr>
        <w:t>V</w:t>
      </w:r>
      <w:r>
        <w:rPr>
          <w:vertAlign w:val="subscript"/>
        </w:rPr>
        <w:t>2</w:t>
      </w:r>
      <w:r>
        <w:rPr>
          <w:rFonts w:hint="eastAsia"/>
        </w:rPr>
        <w:t>，</w:t>
      </w:r>
      <w:r w:rsidRPr="00E33BDD">
        <w:rPr>
          <w:rFonts w:hint="eastAsia"/>
          <w:i/>
        </w:rPr>
        <w:t>T</w:t>
      </w:r>
      <w:r>
        <w:rPr>
          <w:vertAlign w:val="subscript"/>
        </w:rPr>
        <w:t>2</w:t>
      </w:r>
      <w:r>
        <w:rPr>
          <w:rFonts w:hint="eastAsia"/>
        </w:rPr>
        <w:t>。气体从初状态到末状态可以经过各种不同的变化过程，现在设想有一个变化过程是分两个阶段进行的。在第一个阶段中，保持温度</w:t>
      </w:r>
      <w:r w:rsidRPr="00E33BDD">
        <w:rPr>
          <w:rFonts w:hint="eastAsia"/>
          <w:i/>
        </w:rPr>
        <w:t>T</w:t>
      </w:r>
      <w:r>
        <w:rPr>
          <w:vertAlign w:val="subscript"/>
        </w:rPr>
        <w:t>1</w:t>
      </w:r>
      <w:r>
        <w:rPr>
          <w:rFonts w:hint="eastAsia"/>
        </w:rPr>
        <w:t>不变，体积从</w:t>
      </w:r>
      <w:r w:rsidRPr="00E33BDD">
        <w:rPr>
          <w:rFonts w:hint="eastAsia"/>
          <w:i/>
        </w:rPr>
        <w:t>V</w:t>
      </w:r>
      <w:r>
        <w:rPr>
          <w:vertAlign w:val="subscript"/>
        </w:rPr>
        <w:t>1</w:t>
      </w:r>
      <w:r>
        <w:rPr>
          <w:rFonts w:hint="eastAsia"/>
        </w:rPr>
        <w:t>变成</w:t>
      </w:r>
      <w:r w:rsidRPr="00E33BDD">
        <w:rPr>
          <w:rFonts w:hint="eastAsia"/>
          <w:i/>
        </w:rPr>
        <w:t>V</w:t>
      </w:r>
      <w:r>
        <w:rPr>
          <w:vertAlign w:val="subscript"/>
        </w:rPr>
        <w:t>2</w:t>
      </w:r>
      <w:r>
        <w:rPr>
          <w:rFonts w:hint="eastAsia"/>
        </w:rPr>
        <w:t>，压强从</w:t>
      </w:r>
      <w:r w:rsidRPr="00E33BDD">
        <w:rPr>
          <w:rFonts w:hint="eastAsia"/>
          <w:i/>
        </w:rPr>
        <w:t>p</w:t>
      </w:r>
      <w:r>
        <w:rPr>
          <w:vertAlign w:val="subscript"/>
        </w:rPr>
        <w:t>1</w:t>
      </w:r>
      <w:r>
        <w:rPr>
          <w:rFonts w:hint="eastAsia"/>
        </w:rPr>
        <w:t>变成另一个值</w:t>
      </w:r>
      <w:r w:rsidRPr="00E33BDD">
        <w:rPr>
          <w:rFonts w:hint="eastAsia"/>
          <w:i/>
        </w:rPr>
        <w:t>p</w:t>
      </w:r>
      <w:r>
        <w:rPr>
          <w:vertAlign w:val="subscript"/>
        </w:rPr>
        <w:t>c</w:t>
      </w:r>
      <w:r>
        <w:rPr>
          <w:rFonts w:hint="eastAsia"/>
        </w:rPr>
        <w:t>（图</w:t>
      </w:r>
      <w:r>
        <w:rPr>
          <w:rFonts w:hint="eastAsia"/>
        </w:rPr>
        <w:t>3-</w:t>
      </w:r>
      <w:r>
        <w:t>1</w:t>
      </w:r>
      <w:r>
        <w:rPr>
          <w:rFonts w:hint="eastAsia"/>
        </w:rPr>
        <w:t>2</w:t>
      </w:r>
      <w:r>
        <w:rPr>
          <w:rFonts w:hint="eastAsia"/>
        </w:rPr>
        <w:t>中的</w:t>
      </w:r>
      <w:r>
        <w:rPr>
          <w:rFonts w:hint="eastAsia"/>
        </w:rPr>
        <w:t>1</w:t>
      </w:r>
      <w:r>
        <w:rPr>
          <w:rFonts w:hint="eastAsia"/>
        </w:rPr>
        <w:t>和</w:t>
      </w:r>
      <w:r>
        <w:rPr>
          <w:rFonts w:hint="eastAsia"/>
        </w:rPr>
        <w:t>2</w:t>
      </w:r>
      <w:r>
        <w:rPr>
          <w:rFonts w:hint="eastAsia"/>
        </w:rPr>
        <w:t>）。在第二个阶段中，保持体积</w:t>
      </w:r>
      <w:r w:rsidRPr="00E33BDD">
        <w:rPr>
          <w:rFonts w:hint="eastAsia"/>
          <w:i/>
        </w:rPr>
        <w:t>V</w:t>
      </w:r>
      <w:r>
        <w:rPr>
          <w:vertAlign w:val="subscript"/>
        </w:rPr>
        <w:t>2</w:t>
      </w:r>
      <w:r>
        <w:rPr>
          <w:rFonts w:hint="eastAsia"/>
        </w:rPr>
        <w:t>不变，温度从</w:t>
      </w:r>
      <w:r w:rsidRPr="00E33BDD">
        <w:rPr>
          <w:rFonts w:hint="eastAsia"/>
          <w:i/>
        </w:rPr>
        <w:t>T</w:t>
      </w:r>
      <w:r>
        <w:rPr>
          <w:vertAlign w:val="subscript"/>
        </w:rPr>
        <w:t>1</w:t>
      </w:r>
      <w:r>
        <w:rPr>
          <w:rFonts w:hint="eastAsia"/>
        </w:rPr>
        <w:t>变成</w:t>
      </w:r>
      <w:r w:rsidRPr="00E33BDD">
        <w:rPr>
          <w:rFonts w:hint="eastAsia"/>
          <w:i/>
        </w:rPr>
        <w:t>T</w:t>
      </w:r>
      <w:r>
        <w:rPr>
          <w:vertAlign w:val="subscript"/>
        </w:rPr>
        <w:t>2</w:t>
      </w:r>
      <w:r>
        <w:rPr>
          <w:rFonts w:hint="eastAsia"/>
        </w:rPr>
        <w:t>，压强从</w:t>
      </w:r>
      <w:r w:rsidRPr="00E33BDD">
        <w:rPr>
          <w:rFonts w:hint="eastAsia"/>
          <w:i/>
        </w:rPr>
        <w:t>p</w:t>
      </w:r>
      <w:r>
        <w:rPr>
          <w:vertAlign w:val="subscript"/>
        </w:rPr>
        <w:t>c</w:t>
      </w:r>
      <w:r>
        <w:rPr>
          <w:rFonts w:hint="eastAsia"/>
        </w:rPr>
        <w:t>变成</w:t>
      </w:r>
      <w:r w:rsidRPr="006B13BD">
        <w:rPr>
          <w:rFonts w:hint="eastAsia"/>
          <w:i/>
        </w:rPr>
        <w:t>p</w:t>
      </w:r>
      <w:r>
        <w:rPr>
          <w:vertAlign w:val="subscript"/>
        </w:rPr>
        <w:t>2</w:t>
      </w:r>
      <w:r>
        <w:rPr>
          <w:rFonts w:hint="eastAsia"/>
        </w:rPr>
        <w:t>（图</w:t>
      </w:r>
      <w:r>
        <w:rPr>
          <w:rFonts w:hint="eastAsia"/>
        </w:rPr>
        <w:t>3-</w:t>
      </w:r>
      <w:r>
        <w:t>1</w:t>
      </w:r>
      <w:r>
        <w:rPr>
          <w:rFonts w:hint="eastAsia"/>
        </w:rPr>
        <w:t>2</w:t>
      </w:r>
      <w:r>
        <w:rPr>
          <w:rFonts w:hint="eastAsia"/>
        </w:rPr>
        <w:t>中的</w:t>
      </w:r>
      <w:r>
        <w:rPr>
          <w:rFonts w:hint="eastAsia"/>
        </w:rPr>
        <w:t>2</w:t>
      </w:r>
      <w:r>
        <w:rPr>
          <w:rFonts w:hint="eastAsia"/>
        </w:rPr>
        <w:t>和</w:t>
      </w:r>
      <w:r>
        <w:rPr>
          <w:rFonts w:hint="eastAsia"/>
        </w:rPr>
        <w:t>3</w:t>
      </w:r>
      <w:r>
        <w:rPr>
          <w:rFonts w:hint="eastAsia"/>
        </w:rPr>
        <w:t>）。</w:t>
      </w:r>
    </w:p>
    <w:p w:rsidR="006B0CC2" w:rsidRDefault="006B0CC2" w:rsidP="006B0CC2">
      <w:pPr>
        <w:jc w:val="center"/>
      </w:pPr>
      <w:r>
        <w:rPr>
          <w:rFonts w:hint="eastAsia"/>
          <w:noProof/>
        </w:rPr>
        <mc:AlternateContent>
          <mc:Choice Requires="wpg">
            <w:drawing>
              <wp:inline distT="0" distB="0" distL="0" distR="0" wp14:anchorId="4D89BDCA" wp14:editId="3842C42D">
                <wp:extent cx="4465955" cy="1745615"/>
                <wp:effectExtent l="0" t="0" r="0" b="6985"/>
                <wp:docPr id="42" name="组合 42"/>
                <wp:cNvGraphicFramePr/>
                <a:graphic xmlns:a="http://schemas.openxmlformats.org/drawingml/2006/main">
                  <a:graphicData uri="http://schemas.microsoft.com/office/word/2010/wordprocessingGroup">
                    <wpg:wgp>
                      <wpg:cNvGrpSpPr/>
                      <wpg:grpSpPr>
                        <a:xfrm>
                          <a:off x="0" y="0"/>
                          <a:ext cx="4465955" cy="1745615"/>
                          <a:chOff x="691117" y="42530"/>
                          <a:chExt cx="4465955" cy="1746059"/>
                        </a:xfrm>
                      </wpg:grpSpPr>
                      <wps:wsp>
                        <wps:cNvPr id="41" name="文本框 2"/>
                        <wps:cNvSpPr txBox="1">
                          <a:spLocks noChangeArrowheads="1"/>
                        </wps:cNvSpPr>
                        <wps:spPr bwMode="auto">
                          <a:xfrm>
                            <a:off x="1850067" y="1509824"/>
                            <a:ext cx="2254102" cy="278765"/>
                          </a:xfrm>
                          <a:prstGeom prst="rect">
                            <a:avLst/>
                          </a:prstGeom>
                          <a:noFill/>
                          <a:ln w="9525">
                            <a:noFill/>
                            <a:miter lim="800000"/>
                            <a:headEnd/>
                            <a:tailEnd/>
                          </a:ln>
                        </wps:spPr>
                        <wps:txbx>
                          <w:txbxContent>
                            <w:p w:rsidR="006B0CC2" w:rsidRPr="004521ED" w:rsidRDefault="006B0CC2" w:rsidP="006B0CC2">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2</w:t>
                              </w:r>
                              <w:r>
                                <w:rPr>
                                  <w:b/>
                                  <w:sz w:val="18"/>
                                  <w:szCs w:val="18"/>
                                </w:rPr>
                                <w:tab/>
                              </w:r>
                              <w:r w:rsidRPr="00FF5A99">
                                <w:rPr>
                                  <w:rFonts w:hint="eastAsia"/>
                                  <w:b/>
                                  <w:sz w:val="18"/>
                                  <w:szCs w:val="18"/>
                                </w:rPr>
                                <w:t>导出气体状态方程的附图</w:t>
                              </w:r>
                            </w:p>
                          </w:txbxContent>
                        </wps:txbx>
                        <wps:bodyPr rot="0" vert="horz" wrap="square" lIns="36000" tIns="36000" rIns="36000" bIns="36000" anchor="t" anchorCtr="0">
                          <a:noAutofit/>
                        </wps:bodyPr>
                      </wps:wsp>
                      <pic:pic xmlns:pic="http://schemas.openxmlformats.org/drawingml/2006/picture">
                        <pic:nvPicPr>
                          <pic:cNvPr id="14" name="图片 1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691117" y="42530"/>
                            <a:ext cx="4465955" cy="1490980"/>
                          </a:xfrm>
                          <a:prstGeom prst="rect">
                            <a:avLst/>
                          </a:prstGeom>
                        </pic:spPr>
                      </pic:pic>
                    </wpg:wgp>
                  </a:graphicData>
                </a:graphic>
              </wp:inline>
            </w:drawing>
          </mc:Choice>
          <mc:Fallback>
            <w:pict>
              <v:group w14:anchorId="4D89BDCA" id="组合 42" o:spid="_x0000_s1026" style="width:351.65pt;height:137.45pt;mso-position-horizontal-relative:char;mso-position-vertical-relative:line" coordorigin="6911,425" coordsize="44659,17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">
                <v:shapetype id="_x0000_t202" coordsize="21600,21600" o:spt="202" path="m,l,21600r21600,l21600,xe">
                  <v:stroke joinstyle="miter"/>
                  <v:path gradientshapeok="t" o:connecttype="rect"/>
                </v:shapetype>
                <v:shape id="文本框 2" o:spid="_x0000_s1027" type="#_x0000_t202" style="position:absolute;left:18500;top:15098;width:22541;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XJcUA&#10;AADbAAAADwAAAGRycy9kb3ducmV2LnhtbESPX2vCQBDE3wt+h2MLfasXrVRJPaVUqoJP/qH0cc2t&#10;STS3F3Jbjd/eEwo+DjPzG2Y8bV2lztSE0rOBXjcBRZx5W3JuYLf9fh2BCoJssfJMBq4UYDrpPI0x&#10;tf7CazpvJFcRwiFFA4VInWodsoIchq6viaN38I1DibLJtW3wEuGu0v0kedcOS44LBdb0VVB22vw5&#10;A8f9ddHfhdnqKIO3w1Z+hr+z+d6Yl+f28wOUUCuP8H97aQ0MenD/En+An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RclxQAAANsAAAAPAAAAAAAAAAAAAAAAAJgCAABkcnMv&#10;ZG93bnJldi54bWxQSwUGAAAAAAQABAD1AAAAigMAAAAA&#10;" filled="f" stroked="f">
                  <v:textbox inset="1mm,1mm,1mm,1mm">
                    <w:txbxContent>
                      <w:p w:rsidR="006B0CC2" w:rsidRPr="004521ED" w:rsidRDefault="006B0CC2" w:rsidP="006B0CC2">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-1</w:t>
                        </w:r>
                        <w:r>
                          <w:rPr>
                            <w:b/>
                            <w:sz w:val="18"/>
                            <w:szCs w:val="18"/>
                          </w:rPr>
                          <w:t>2</w:t>
                        </w:r>
                        <w:r>
                          <w:rPr>
                            <w:b/>
                            <w:sz w:val="18"/>
                            <w:szCs w:val="18"/>
                          </w:rPr>
                          <w:tab/>
                        </w:r>
                        <w:r w:rsidRPr="00FF5A99">
                          <w:rPr>
                            <w:rFonts w:hint="eastAsia"/>
                            <w:b/>
                            <w:sz w:val="18"/>
                            <w:szCs w:val="18"/>
                          </w:rPr>
                          <w:t>导出气体状态方程的附图</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s1028" type="#_x0000_t75" style="position:absolute;left:6911;top:425;width:44659;height:149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k0tXBAAAA2wAAAA8AAABkcnMvZG93bnJldi54bWxET01rwkAQvQv+h2WEXkQ3liI2dRUJiPZk&#10;1R48TrNjNpqdDdmtSf+9WxC8zeN9znzZ2UrcqPGlYwWTcQKCOHe65ELB93E9moHwAVlj5ZgU/JGH&#10;5aLfm2OqXct7uh1CIWII+xQVmBDqVEqfG7Lox64mjtzZNRZDhE0hdYNtDLeVfE2SqbRYcmwwWFNm&#10;KL8efq0C3m5+vk7mPZHnoSt3n21Gl1mm1MugW32ACNSFp/jh3uo4/w3+f4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hk0tXBAAAA2wAAAA8AAAAAAAAAAAAAAAAAnwIA&#10;AGRycy9kb3ducmV2LnhtbFBLBQYAAAAABAAEAPcAAACNAwAAAAA=&#10;">
                  <v:imagedata r:id="rId7" o:title=""/>
                  <v:path arrowok="t"/>
                </v:shape>
                <w10:anchorlock/>
              </v:group>
            </w:pict>
          </mc:Fallback>
        </mc:AlternateContent>
      </w:r>
    </w:p>
    <w:p w:rsidR="006B0CC2" w:rsidRDefault="006B0CC2" w:rsidP="006B0CC2">
      <w:pPr>
        <w:ind w:firstLine="420"/>
      </w:pPr>
      <w:r>
        <w:rPr>
          <w:rFonts w:hint="eastAsia"/>
        </w:rPr>
        <w:t>第一个阶段是等温变化，根据玻意耳</w:t>
      </w:r>
      <w:r>
        <w:rPr>
          <w:rFonts w:hint="eastAsia"/>
        </w:rPr>
        <w:t>-</w:t>
      </w:r>
      <w:r>
        <w:rPr>
          <w:rFonts w:hint="eastAsia"/>
        </w:rPr>
        <w:t>马略特定律有</w:t>
      </w:r>
    </w:p>
    <w:p w:rsidR="006B0CC2" w:rsidRDefault="006B0CC2" w:rsidP="006B0CC2">
      <w:pPr>
        <w:ind w:firstLine="420"/>
        <w:jc w:val="center"/>
      </w:pPr>
      <w:r w:rsidRPr="00E33BDD">
        <w:rPr>
          <w:rFonts w:hint="eastAsia"/>
          <w:i/>
        </w:rPr>
        <w:t>p</w:t>
      </w:r>
      <w:r>
        <w:rPr>
          <w:vertAlign w:val="subscript"/>
        </w:rPr>
        <w:t>1</w:t>
      </w:r>
      <w:r w:rsidRPr="00E33BDD">
        <w:rPr>
          <w:rFonts w:hint="eastAsia"/>
          <w:i/>
        </w:rPr>
        <w:t>V</w:t>
      </w:r>
      <w:r>
        <w:rPr>
          <w:vertAlign w:val="subscript"/>
        </w:rPr>
        <w:t>1</w:t>
      </w:r>
      <w:r>
        <w:rPr>
          <w:rFonts w:hint="eastAsia"/>
        </w:rPr>
        <w:t>＝</w:t>
      </w:r>
      <w:r w:rsidRPr="00E33BDD">
        <w:rPr>
          <w:rFonts w:hint="eastAsia"/>
          <w:i/>
        </w:rPr>
        <w:t>p</w:t>
      </w:r>
      <w:r>
        <w:rPr>
          <w:vertAlign w:val="subscript"/>
        </w:rPr>
        <w:t>c</w:t>
      </w:r>
      <w:r w:rsidRPr="00E33BDD">
        <w:rPr>
          <w:rFonts w:hint="eastAsia"/>
          <w:i/>
        </w:rPr>
        <w:t>V</w:t>
      </w:r>
      <w:r>
        <w:rPr>
          <w:vertAlign w:val="subscript"/>
        </w:rPr>
        <w:t>2</w:t>
      </w:r>
      <w:r>
        <w:rPr>
          <w:rFonts w:hint="eastAsia"/>
        </w:rPr>
        <w:t>。</w:t>
      </w:r>
      <w:r>
        <w:tab/>
      </w:r>
      <w:r>
        <w:tab/>
      </w:r>
      <w:r>
        <w:rPr>
          <w:rFonts w:hint="eastAsia"/>
        </w:rPr>
        <w:t>（</w:t>
      </w:r>
      <w:r>
        <w:rPr>
          <w:rFonts w:hint="eastAsia"/>
        </w:rPr>
        <w:t>1</w:t>
      </w:r>
      <w:r>
        <w:rPr>
          <w:rFonts w:hint="eastAsia"/>
        </w:rPr>
        <w:t>）</w:t>
      </w:r>
    </w:p>
    <w:p w:rsidR="006B0CC2" w:rsidRDefault="006B0CC2" w:rsidP="006B0CC2">
      <w:pPr>
        <w:ind w:firstLine="420"/>
      </w:pPr>
      <w:r>
        <w:rPr>
          <w:rFonts w:hint="eastAsia"/>
        </w:rPr>
        <w:t>第二个阶段是等容变化，根据查理定律有</w:t>
      </w:r>
    </w:p>
    <w:p w:rsidR="006B0CC2" w:rsidRPr="006B13BD" w:rsidRDefault="006B0CC2" w:rsidP="006B0CC2">
      <w:pPr>
        <w:ind w:firstLine="420"/>
        <w:jc w:val="center"/>
      </w:pPr>
      <w:r w:rsidRPr="006B13BD">
        <w:fldChar w:fldCharType="begin"/>
      </w:r>
      <w:r w:rsidRPr="006B13BD">
        <w:instrText xml:space="preserve"> </w:instrText>
      </w:r>
      <w:r w:rsidRPr="006B13BD">
        <w:rPr>
          <w:rFonts w:hint="eastAsia"/>
        </w:rPr>
        <w:instrText>EQ \F(</w:instrText>
      </w:r>
      <w:r w:rsidRPr="006B13BD">
        <w:rPr>
          <w:rFonts w:hint="eastAsia"/>
          <w:i/>
        </w:rPr>
        <w:instrText>p</w:instrText>
      </w:r>
      <w:r w:rsidRPr="006B13BD">
        <w:rPr>
          <w:rFonts w:hint="eastAsia"/>
          <w:vertAlign w:val="subscript"/>
        </w:rPr>
        <w:instrText>c</w:instrText>
      </w:r>
      <w:r w:rsidRPr="006B13BD">
        <w:rPr>
          <w:rFonts w:hint="eastAsia"/>
        </w:rPr>
        <w:instrText>,</w:instrText>
      </w:r>
      <w:r w:rsidRPr="006B13BD">
        <w:rPr>
          <w:rFonts w:hint="eastAsia"/>
          <w:i/>
        </w:rPr>
        <w:instrText>T</w:instrText>
      </w:r>
      <w:r w:rsidRPr="006B13BD">
        <w:rPr>
          <w:vertAlign w:val="subscript"/>
        </w:rPr>
        <w:instrText>1</w:instrText>
      </w:r>
      <w:r w:rsidRPr="006B13BD">
        <w:rPr>
          <w:rFonts w:hint="eastAsia"/>
        </w:rPr>
        <w:instrText>)</w:instrText>
      </w:r>
      <w:r w:rsidRPr="006B13BD">
        <w:instrText xml:space="preserve"> </w:instrText>
      </w:r>
      <w:r w:rsidRPr="006B13BD">
        <w:fldChar w:fldCharType="end"/>
      </w:r>
      <w:r w:rsidRPr="006B13BD">
        <w:rPr>
          <w:rFonts w:hint="eastAsia"/>
        </w:rPr>
        <w:t>＝</w:t>
      </w:r>
      <w:r w:rsidRPr="006B13BD">
        <w:fldChar w:fldCharType="begin"/>
      </w:r>
      <w:r w:rsidRPr="006B13BD">
        <w:instrText xml:space="preserve"> </w:instrText>
      </w:r>
      <w:r w:rsidRPr="006B13BD">
        <w:rPr>
          <w:rFonts w:hint="eastAsia"/>
        </w:rPr>
        <w:instrText>EQ \F(</w:instrText>
      </w:r>
      <w:r w:rsidRPr="006B13BD">
        <w:rPr>
          <w:rFonts w:hint="eastAsia"/>
          <w:i/>
        </w:rPr>
        <w:instrText>p</w:instrText>
      </w:r>
      <w:r w:rsidRPr="006B13BD">
        <w:rPr>
          <w:rFonts w:hint="eastAsia"/>
          <w:vertAlign w:val="subscript"/>
        </w:rPr>
        <w:instrText>2</w:instrText>
      </w:r>
      <w:r w:rsidRPr="006B13BD">
        <w:rPr>
          <w:rFonts w:hint="eastAsia"/>
        </w:rPr>
        <w:instrText>,</w:instrText>
      </w:r>
      <w:r w:rsidRPr="006B13BD">
        <w:rPr>
          <w:rFonts w:hint="eastAsia"/>
          <w:i/>
        </w:rPr>
        <w:instrText>T</w:instrText>
      </w:r>
      <w:r w:rsidRPr="006B13BD">
        <w:rPr>
          <w:vertAlign w:val="subscript"/>
        </w:rPr>
        <w:instrText>2</w:instrText>
      </w:r>
      <w:r w:rsidRPr="006B13BD">
        <w:rPr>
          <w:rFonts w:hint="eastAsia"/>
        </w:rPr>
        <w:instrText>)</w:instrText>
      </w:r>
      <w:r w:rsidRPr="006B13BD">
        <w:instrText xml:space="preserve"> </w:instrText>
      </w:r>
      <w:r w:rsidRPr="006B13BD">
        <w:fldChar w:fldCharType="end"/>
      </w:r>
      <w:r w:rsidRPr="006B13BD">
        <w:rPr>
          <w:rFonts w:hint="eastAsia"/>
        </w:rPr>
        <w:t>。</w:t>
      </w:r>
      <w:r w:rsidRPr="006B13BD">
        <w:tab/>
      </w:r>
      <w:r w:rsidRPr="006B13BD">
        <w:tab/>
      </w:r>
      <w:r w:rsidRPr="006B13BD">
        <w:rPr>
          <w:rFonts w:hint="eastAsia"/>
        </w:rPr>
        <w:t>（</w:t>
      </w:r>
      <w:r w:rsidRPr="006B13BD">
        <w:rPr>
          <w:rFonts w:hint="eastAsia"/>
        </w:rPr>
        <w:t>2</w:t>
      </w:r>
      <w:r w:rsidRPr="006B13BD">
        <w:rPr>
          <w:rFonts w:hint="eastAsia"/>
        </w:rPr>
        <w:t>）</w:t>
      </w:r>
    </w:p>
    <w:p w:rsidR="006B0CC2" w:rsidRDefault="006B0CC2" w:rsidP="006B0CC2">
      <w:pPr>
        <w:ind w:firstLine="420"/>
      </w:pPr>
      <w:r>
        <w:rPr>
          <w:rFonts w:hint="eastAsia"/>
        </w:rPr>
        <w:t>由（</w:t>
      </w:r>
      <w:r>
        <w:rPr>
          <w:rFonts w:hint="eastAsia"/>
        </w:rPr>
        <w:t>1</w:t>
      </w:r>
      <w:r>
        <w:rPr>
          <w:rFonts w:hint="eastAsia"/>
        </w:rPr>
        <w:t>）式解出</w:t>
      </w:r>
      <w:r w:rsidRPr="00E33BDD">
        <w:rPr>
          <w:rFonts w:hint="eastAsia"/>
          <w:i/>
        </w:rPr>
        <w:t>p</w:t>
      </w:r>
      <w:r>
        <w:rPr>
          <w:vertAlign w:val="subscript"/>
        </w:rPr>
        <w:t>c</w:t>
      </w:r>
      <w:r>
        <w:rPr>
          <w:rFonts w:hint="eastAsia"/>
        </w:rPr>
        <w:t>，代入（</w:t>
      </w:r>
      <w:r>
        <w:rPr>
          <w:rFonts w:hint="eastAsia"/>
        </w:rPr>
        <w:t>2</w:t>
      </w:r>
      <w:r>
        <w:rPr>
          <w:rFonts w:hint="eastAsia"/>
        </w:rPr>
        <w:t>）式，整理后得到</w:t>
      </w:r>
    </w:p>
    <w:p w:rsidR="006B0CC2" w:rsidRPr="0054501A" w:rsidRDefault="006B0CC2" w:rsidP="006B0CC2">
      <w:pPr>
        <w:ind w:firstLine="420"/>
        <w:jc w:val="center"/>
      </w:pPr>
      <w:r w:rsidRPr="0054501A">
        <w:fldChar w:fldCharType="begin"/>
      </w:r>
      <w:r w:rsidRPr="0054501A">
        <w:instrText xml:space="preserve"> </w:instrText>
      </w:r>
      <w:r w:rsidRPr="0054501A">
        <w:rPr>
          <w:rFonts w:hint="eastAsia"/>
        </w:rPr>
        <w:instrText>EQ \F(</w:instrText>
      </w:r>
      <w:r w:rsidRPr="0054501A">
        <w:rPr>
          <w:rFonts w:hint="eastAsia"/>
          <w:i/>
        </w:rPr>
        <w:instrText>p</w:instrText>
      </w:r>
      <w:r w:rsidRPr="0054501A">
        <w:rPr>
          <w:vertAlign w:val="subscript"/>
        </w:rPr>
        <w:instrText>1</w:instrText>
      </w:r>
      <w:r w:rsidRPr="0054501A">
        <w:rPr>
          <w:rFonts w:hint="eastAsia"/>
          <w:i/>
        </w:rPr>
        <w:instrText>V</w:instrText>
      </w:r>
      <w:r w:rsidRPr="0054501A">
        <w:rPr>
          <w:vertAlign w:val="subscript"/>
        </w:rPr>
        <w:instrText>1</w:instrText>
      </w:r>
      <w:r w:rsidRPr="0054501A">
        <w:rPr>
          <w:rFonts w:hint="eastAsia"/>
        </w:rPr>
        <w:instrText>,</w:instrText>
      </w:r>
      <w:r w:rsidRPr="0054501A">
        <w:rPr>
          <w:rFonts w:hint="eastAsia"/>
          <w:i/>
        </w:rPr>
        <w:instrText>T</w:instrText>
      </w:r>
      <w:r w:rsidRPr="0054501A">
        <w:rPr>
          <w:vertAlign w:val="subscript"/>
        </w:rPr>
        <w:instrText>1</w:instrText>
      </w:r>
      <w:r w:rsidRPr="0054501A">
        <w:rPr>
          <w:rFonts w:hint="eastAsia"/>
        </w:rPr>
        <w:instrText>)</w:instrText>
      </w:r>
      <w:r w:rsidRPr="0054501A">
        <w:instrText xml:space="preserve"> </w:instrText>
      </w:r>
      <w:r w:rsidRPr="0054501A">
        <w:fldChar w:fldCharType="end"/>
      </w:r>
      <w:r w:rsidRPr="0054501A">
        <w:rPr>
          <w:rFonts w:hint="eastAsia"/>
        </w:rPr>
        <w:t>＝</w:t>
      </w:r>
      <w:r w:rsidRPr="0054501A">
        <w:fldChar w:fldCharType="begin"/>
      </w:r>
      <w:r w:rsidRPr="0054501A">
        <w:instrText xml:space="preserve"> </w:instrText>
      </w:r>
      <w:r w:rsidRPr="0054501A">
        <w:rPr>
          <w:rFonts w:hint="eastAsia"/>
        </w:rPr>
        <w:instrText>EQ \F(</w:instrText>
      </w:r>
      <w:r w:rsidRPr="0054501A">
        <w:rPr>
          <w:rFonts w:hint="eastAsia"/>
          <w:i/>
        </w:rPr>
        <w:instrText>p</w:instrText>
      </w:r>
      <w:r w:rsidRPr="0054501A">
        <w:rPr>
          <w:vertAlign w:val="subscript"/>
        </w:rPr>
        <w:instrText>2</w:instrText>
      </w:r>
      <w:r w:rsidRPr="0054501A">
        <w:rPr>
          <w:rFonts w:hint="eastAsia"/>
          <w:i/>
        </w:rPr>
        <w:instrText>V</w:instrText>
      </w:r>
      <w:r w:rsidRPr="0054501A">
        <w:rPr>
          <w:vertAlign w:val="subscript"/>
        </w:rPr>
        <w:instrText>2</w:instrText>
      </w:r>
      <w:r w:rsidRPr="0054501A">
        <w:rPr>
          <w:rFonts w:hint="eastAsia"/>
        </w:rPr>
        <w:instrText>,</w:instrText>
      </w:r>
      <w:r w:rsidRPr="0054501A">
        <w:rPr>
          <w:rFonts w:hint="eastAsia"/>
          <w:i/>
        </w:rPr>
        <w:instrText>T</w:instrText>
      </w:r>
      <w:r w:rsidRPr="0054501A">
        <w:rPr>
          <w:vertAlign w:val="subscript"/>
        </w:rPr>
        <w:instrText>2</w:instrText>
      </w:r>
      <w:r w:rsidRPr="0054501A">
        <w:rPr>
          <w:rFonts w:hint="eastAsia"/>
        </w:rPr>
        <w:instrText>)</w:instrText>
      </w:r>
      <w:r w:rsidRPr="0054501A">
        <w:instrText xml:space="preserve"> </w:instrText>
      </w:r>
      <w:r w:rsidRPr="0054501A">
        <w:fldChar w:fldCharType="end"/>
      </w:r>
      <w:r w:rsidRPr="0054501A">
        <w:rPr>
          <w:rFonts w:hint="eastAsia"/>
        </w:rPr>
        <w:t>。</w:t>
      </w:r>
      <w:r w:rsidRPr="0054501A">
        <w:tab/>
      </w:r>
      <w:r w:rsidRPr="0054501A">
        <w:tab/>
      </w:r>
      <w:r w:rsidRPr="0054501A">
        <w:rPr>
          <w:rFonts w:hint="eastAsia"/>
        </w:rPr>
        <w:t>（</w:t>
      </w:r>
      <w:r w:rsidRPr="0054501A">
        <w:rPr>
          <w:rFonts w:hint="eastAsia"/>
        </w:rPr>
        <w:t>3</w:t>
      </w:r>
      <w:r w:rsidRPr="0054501A">
        <w:rPr>
          <w:rFonts w:hint="eastAsia"/>
        </w:rPr>
        <w:t>）</w:t>
      </w:r>
    </w:p>
    <w:p w:rsidR="006B0CC2" w:rsidRDefault="006B0CC2" w:rsidP="006B0CC2">
      <w:pPr>
        <w:ind w:firstLine="420"/>
      </w:pPr>
      <w:r>
        <w:rPr>
          <w:rFonts w:hint="eastAsia"/>
        </w:rPr>
        <w:t>上式说明，一定质量的气体从初状态（</w:t>
      </w:r>
      <w:r w:rsidRPr="00E33BDD">
        <w:rPr>
          <w:rFonts w:hint="eastAsia"/>
          <w:i/>
        </w:rPr>
        <w:t>p</w:t>
      </w:r>
      <w:r>
        <w:rPr>
          <w:vertAlign w:val="subscript"/>
        </w:rPr>
        <w:t>1</w:t>
      </w:r>
      <w:r>
        <w:rPr>
          <w:rFonts w:hint="eastAsia"/>
        </w:rPr>
        <w:t>，</w:t>
      </w:r>
      <w:r w:rsidRPr="00E33BDD">
        <w:rPr>
          <w:rFonts w:hint="eastAsia"/>
          <w:i/>
        </w:rPr>
        <w:t>V</w:t>
      </w:r>
      <w:r>
        <w:rPr>
          <w:vertAlign w:val="subscript"/>
        </w:rPr>
        <w:t>1</w:t>
      </w:r>
      <w:r>
        <w:rPr>
          <w:rFonts w:hint="eastAsia"/>
        </w:rPr>
        <w:t>，</w:t>
      </w:r>
      <w:r w:rsidRPr="00E33BDD">
        <w:rPr>
          <w:rFonts w:hint="eastAsia"/>
          <w:i/>
        </w:rPr>
        <w:t>T</w:t>
      </w:r>
      <w:r>
        <w:rPr>
          <w:vertAlign w:val="subscript"/>
        </w:rPr>
        <w:t>1</w:t>
      </w:r>
      <w:r>
        <w:rPr>
          <w:rFonts w:hint="eastAsia"/>
        </w:rPr>
        <w:t>）变到末状态（</w:t>
      </w:r>
      <w:r w:rsidRPr="00E33BDD">
        <w:rPr>
          <w:rFonts w:hint="eastAsia"/>
          <w:i/>
        </w:rPr>
        <w:t>p</w:t>
      </w:r>
      <w:r>
        <w:rPr>
          <w:vertAlign w:val="subscript"/>
        </w:rPr>
        <w:t>2</w:t>
      </w:r>
      <w:r>
        <w:rPr>
          <w:rFonts w:hint="eastAsia"/>
        </w:rPr>
        <w:t>，</w:t>
      </w:r>
      <w:r w:rsidRPr="00E33BDD">
        <w:rPr>
          <w:rFonts w:hint="eastAsia"/>
          <w:i/>
        </w:rPr>
        <w:t>V</w:t>
      </w:r>
      <w:r>
        <w:rPr>
          <w:vertAlign w:val="subscript"/>
        </w:rPr>
        <w:t>2</w:t>
      </w:r>
      <w:r>
        <w:rPr>
          <w:rFonts w:hint="eastAsia"/>
        </w:rPr>
        <w:t>，</w:t>
      </w:r>
      <w:r w:rsidRPr="00E33BDD">
        <w:rPr>
          <w:rFonts w:hint="eastAsia"/>
          <w:i/>
        </w:rPr>
        <w:t>T</w:t>
      </w:r>
      <w:r>
        <w:rPr>
          <w:vertAlign w:val="subscript"/>
        </w:rPr>
        <w:t>2</w:t>
      </w:r>
      <w:r>
        <w:rPr>
          <w:rFonts w:hint="eastAsia"/>
        </w:rPr>
        <w:t>），压强和体积的乘积与热力学温度的比值是不变的，即</w:t>
      </w:r>
    </w:p>
    <w:p w:rsidR="006B0CC2" w:rsidRPr="006B13BD" w:rsidRDefault="006B0CC2" w:rsidP="006B0CC2">
      <w:pPr>
        <w:ind w:firstLine="420"/>
        <w:jc w:val="center"/>
      </w:pPr>
      <w:r w:rsidRPr="006B13BD">
        <w:rPr>
          <w:i/>
        </w:rPr>
        <w:fldChar w:fldCharType="begin"/>
      </w:r>
      <w:r w:rsidRPr="006B13BD">
        <w:rPr>
          <w:i/>
        </w:rPr>
        <w:instrText xml:space="preserve"> </w:instrText>
      </w:r>
      <w:r w:rsidRPr="006B13BD">
        <w:rPr>
          <w:rFonts w:hint="eastAsia"/>
          <w:i/>
        </w:rPr>
        <w:instrText>EQ \F(pV,T)</w:instrText>
      </w:r>
      <w:r w:rsidRPr="006B13BD">
        <w:rPr>
          <w:i/>
        </w:rPr>
        <w:instrText xml:space="preserve"> </w:instrText>
      </w:r>
      <w:r w:rsidRPr="006B13BD">
        <w:rPr>
          <w:i/>
        </w:rPr>
        <w:fldChar w:fldCharType="end"/>
      </w:r>
      <w:r w:rsidRPr="006B13BD">
        <w:rPr>
          <w:rFonts w:hint="eastAsia"/>
        </w:rPr>
        <w:t>＝恒量。</w:t>
      </w:r>
      <w:r w:rsidRPr="006B13BD">
        <w:tab/>
      </w:r>
      <w:r w:rsidRPr="006B13BD">
        <w:tab/>
      </w:r>
      <w:r w:rsidRPr="006B13BD">
        <w:rPr>
          <w:rFonts w:hint="eastAsia"/>
        </w:rPr>
        <w:t>（</w:t>
      </w:r>
      <w:r w:rsidRPr="006B13BD">
        <w:rPr>
          <w:rFonts w:hint="eastAsia"/>
        </w:rPr>
        <w:t>4</w:t>
      </w:r>
      <w:r w:rsidRPr="006B13BD">
        <w:rPr>
          <w:rFonts w:hint="eastAsia"/>
        </w:rPr>
        <w:t>）</w:t>
      </w:r>
    </w:p>
    <w:p w:rsidR="006B0CC2" w:rsidRDefault="006B0CC2" w:rsidP="006B0CC2">
      <w:pPr>
        <w:ind w:firstLine="420"/>
      </w:pPr>
      <w:r>
        <w:rPr>
          <w:rFonts w:hint="eastAsia"/>
        </w:rPr>
        <w:t>我们知道，玻意耳</w:t>
      </w:r>
      <w:r>
        <w:rPr>
          <w:rFonts w:hint="eastAsia"/>
        </w:rPr>
        <w:t>-</w:t>
      </w:r>
      <w:r>
        <w:rPr>
          <w:rFonts w:hint="eastAsia"/>
        </w:rPr>
        <w:t>马略特定律和查理定律是在压强不太大、温度不太低的条件下总结出来的。在这种条件下，不论什么气体都近似地符合这两个实验定律。（</w:t>
      </w:r>
      <w:r>
        <w:rPr>
          <w:rFonts w:hint="eastAsia"/>
        </w:rPr>
        <w:t>4</w:t>
      </w:r>
      <w:r>
        <w:rPr>
          <w:rFonts w:hint="eastAsia"/>
        </w:rPr>
        <w:t>）式是从上述两个实验定律推导出来的，因此，也只有在这种条件下，不论什么气体才近似地符合（</w:t>
      </w:r>
      <w:r>
        <w:rPr>
          <w:rFonts w:hint="eastAsia"/>
        </w:rPr>
        <w:t>4</w:t>
      </w:r>
      <w:r>
        <w:rPr>
          <w:rFonts w:hint="eastAsia"/>
        </w:rPr>
        <w:t>）式。尽管如此，为了研究的方便，我们还是可以设想出一种气体，能够在任何温度和压强下都遵守（</w:t>
      </w:r>
      <w:r>
        <w:rPr>
          <w:rFonts w:hint="eastAsia"/>
        </w:rPr>
        <w:t>4</w:t>
      </w:r>
      <w:r>
        <w:rPr>
          <w:rFonts w:hint="eastAsia"/>
        </w:rPr>
        <w:t>）式，这样的气体叫做</w:t>
      </w:r>
      <w:r w:rsidRPr="00E33BDD">
        <w:rPr>
          <w:rStyle w:val="a4"/>
          <w:rFonts w:hint="eastAsia"/>
        </w:rPr>
        <w:t>理想气体</w:t>
      </w:r>
      <w:r>
        <w:rPr>
          <w:rFonts w:hint="eastAsia"/>
        </w:rPr>
        <w:t>。（</w:t>
      </w:r>
      <w:r>
        <w:rPr>
          <w:rFonts w:hint="eastAsia"/>
        </w:rPr>
        <w:t>4</w:t>
      </w:r>
      <w:r>
        <w:rPr>
          <w:rFonts w:hint="eastAsia"/>
        </w:rPr>
        <w:t>）式叫做一定质量的理想气体的状态方程。</w:t>
      </w:r>
    </w:p>
    <w:p w:rsidR="006B0CC2" w:rsidRDefault="006B0CC2" w:rsidP="006B0CC2">
      <w:pPr>
        <w:ind w:firstLine="420"/>
      </w:pPr>
      <w:r>
        <w:rPr>
          <w:rFonts w:hint="eastAsia"/>
        </w:rPr>
        <w:t>当然，理想气体是不存在的，它只是实际气体在一定程度上的近似。有许多实际气体，特别是那些不易液化的气体，如氢气、氧气、氮气、空气、氦气等，在通常的温度和压强下，它们的性质很近似于理想气体，可以把它们当作理想气体来处理，这样处理的结果，误差很小，可是计算起来却简便多了。</w:t>
      </w:r>
    </w:p>
    <w:p w:rsidR="006B0CC2" w:rsidRDefault="006B0CC2" w:rsidP="006B0CC2">
      <w:pPr>
        <w:ind w:firstLine="420"/>
      </w:pPr>
      <w:r>
        <w:rPr>
          <w:rFonts w:hint="eastAsia"/>
        </w:rPr>
        <w:t>理想气体状态方程实际上包含了前面讲的两个气体实验定律。如果保持温度</w:t>
      </w:r>
      <w:r w:rsidRPr="008432B5">
        <w:rPr>
          <w:rFonts w:hint="eastAsia"/>
          <w:i/>
        </w:rPr>
        <w:t>T</w:t>
      </w:r>
      <w:r>
        <w:rPr>
          <w:rFonts w:hint="eastAsia"/>
        </w:rPr>
        <w:t>不变，便得到</w:t>
      </w:r>
      <w:r w:rsidRPr="008432B5">
        <w:rPr>
          <w:rFonts w:hint="eastAsia"/>
          <w:i/>
        </w:rPr>
        <w:t>pV</w:t>
      </w:r>
      <w:r>
        <w:rPr>
          <w:rFonts w:hint="eastAsia"/>
        </w:rPr>
        <w:t>＝恒量，这就是玻意耳</w:t>
      </w:r>
      <w:r>
        <w:rPr>
          <w:rFonts w:hint="eastAsia"/>
        </w:rPr>
        <w:t>-</w:t>
      </w:r>
      <w:r>
        <w:rPr>
          <w:rFonts w:hint="eastAsia"/>
        </w:rPr>
        <w:t>马略特定律，如果保持体积</w:t>
      </w:r>
      <w:r w:rsidRPr="008432B5">
        <w:rPr>
          <w:rFonts w:hint="eastAsia"/>
          <w:i/>
        </w:rPr>
        <w:t>V</w:t>
      </w:r>
      <w:r>
        <w:rPr>
          <w:rFonts w:hint="eastAsia"/>
        </w:rPr>
        <w:t>不变，便得到</w:t>
      </w:r>
      <w:r w:rsidRPr="008432B5">
        <w:rPr>
          <w:rFonts w:hint="eastAsia"/>
          <w:i/>
        </w:rPr>
        <w:t>p</w:t>
      </w:r>
      <w:r>
        <w:t>/</w:t>
      </w:r>
      <w:r w:rsidRPr="008432B5">
        <w:rPr>
          <w:rFonts w:hint="eastAsia"/>
          <w:i/>
        </w:rPr>
        <w:t>T</w:t>
      </w:r>
      <w:r>
        <w:rPr>
          <w:rFonts w:hint="eastAsia"/>
        </w:rPr>
        <w:t>＝恒量，这就是查理定律。</w:t>
      </w:r>
    </w:p>
    <w:p w:rsidR="006B0CC2" w:rsidRDefault="006B0CC2" w:rsidP="006B0CC2">
      <w:pPr>
        <w:ind w:firstLine="420"/>
      </w:pPr>
      <w:r>
        <w:rPr>
          <w:rFonts w:hint="eastAsia"/>
        </w:rPr>
        <w:t>从理想气体状态方程还可以知道，压强保持不变时，一定质量气体的体积怎样随着温度</w:t>
      </w:r>
      <w:r>
        <w:rPr>
          <w:rFonts w:hint="eastAsia"/>
        </w:rPr>
        <w:lastRenderedPageBreak/>
        <w:t>而变化，这种变化叫做</w:t>
      </w:r>
      <w:r w:rsidRPr="008432B5">
        <w:rPr>
          <w:rStyle w:val="a4"/>
          <w:rFonts w:hint="eastAsia"/>
        </w:rPr>
        <w:t>等压变化</w:t>
      </w:r>
      <w:r>
        <w:rPr>
          <w:rFonts w:hint="eastAsia"/>
        </w:rPr>
        <w:t>。在保持压强</w:t>
      </w:r>
      <w:r w:rsidRPr="008432B5">
        <w:rPr>
          <w:rFonts w:hint="eastAsia"/>
          <w:i/>
        </w:rPr>
        <w:t>p</w:t>
      </w:r>
      <w:r>
        <w:rPr>
          <w:rFonts w:hint="eastAsia"/>
        </w:rPr>
        <w:t>不变时，得到</w:t>
      </w:r>
      <w:r w:rsidRPr="008432B5">
        <w:rPr>
          <w:rFonts w:hint="eastAsia"/>
          <w:i/>
        </w:rPr>
        <w:t>V</w:t>
      </w:r>
      <w:r>
        <w:t>/</w:t>
      </w:r>
      <w:r w:rsidRPr="008432B5">
        <w:rPr>
          <w:rFonts w:hint="eastAsia"/>
          <w:i/>
        </w:rPr>
        <w:t>T</w:t>
      </w:r>
      <w:r>
        <w:rPr>
          <w:rFonts w:hint="eastAsia"/>
        </w:rPr>
        <w:t>＝恒量，这表示</w:t>
      </w:r>
      <w:r w:rsidRPr="008432B5">
        <w:rPr>
          <w:rStyle w:val="a4"/>
          <w:rFonts w:hint="eastAsia"/>
        </w:rPr>
        <w:t>压强不变时，一定质量气体的体积跟热力学温度成正比。这个关系最初是法国科学家盖·吕萨克（</w:t>
      </w:r>
      <w:r w:rsidRPr="008432B5">
        <w:rPr>
          <w:rStyle w:val="a4"/>
          <w:rFonts w:hint="eastAsia"/>
        </w:rPr>
        <w:t xml:space="preserve">1778 </w:t>
      </w:r>
      <w:r w:rsidRPr="008432B5">
        <w:rPr>
          <w:rStyle w:val="a4"/>
          <w:rFonts w:hint="eastAsia"/>
        </w:rPr>
        <w:t>～</w:t>
      </w:r>
      <w:r w:rsidRPr="008432B5">
        <w:rPr>
          <w:rStyle w:val="a4"/>
          <w:rFonts w:hint="eastAsia"/>
        </w:rPr>
        <w:t>1850</w:t>
      </w:r>
      <w:r w:rsidRPr="008432B5">
        <w:rPr>
          <w:rStyle w:val="a4"/>
          <w:rFonts w:hint="eastAsia"/>
        </w:rPr>
        <w:t>）研究气体热膨胀时得到的实验</w:t>
      </w:r>
      <w:r>
        <w:rPr>
          <w:rFonts w:hint="eastAsia"/>
        </w:rPr>
        <w:t>定律，叫做</w:t>
      </w:r>
      <w:r w:rsidRPr="008432B5">
        <w:rPr>
          <w:rStyle w:val="a4"/>
          <w:rFonts w:hint="eastAsia"/>
        </w:rPr>
        <w:t>盖·吕萨克定律</w:t>
      </w:r>
      <w:r>
        <w:rPr>
          <w:rFonts w:hint="eastAsia"/>
        </w:rPr>
        <w:t>。在压强不太大、温度不太低时，不论什么气体都近似地符合这个定律。</w:t>
      </w:r>
    </w:p>
    <w:p w:rsidR="006B0CC2" w:rsidRDefault="006B0CC2" w:rsidP="006B0CC2">
      <w:pPr>
        <w:pStyle w:val="2"/>
      </w:pPr>
      <w:r>
        <w:rPr>
          <w:rFonts w:hint="eastAsia"/>
        </w:rPr>
        <w:t>练习四</w:t>
      </w:r>
    </w:p>
    <w:p w:rsidR="006B0CC2" w:rsidRPr="008432B5" w:rsidRDefault="006B0CC2" w:rsidP="006B0CC2">
      <w:pPr>
        <w:ind w:firstLine="420"/>
      </w:pPr>
      <w:r w:rsidRPr="008432B5">
        <w:rPr>
          <w:rFonts w:hint="eastAsia"/>
        </w:rPr>
        <w:t>（</w:t>
      </w:r>
      <w:r w:rsidRPr="008432B5">
        <w:rPr>
          <w:rFonts w:hint="eastAsia"/>
        </w:rPr>
        <w:t>1</w:t>
      </w:r>
      <w:r w:rsidRPr="008432B5">
        <w:rPr>
          <w:rFonts w:hint="eastAsia"/>
        </w:rPr>
        <w:t>）对一定质量的气体来说，能否做到：①保持压强和温度不变而改变它的体积？（多保持温度和体积不变而改变它的压强？</w:t>
      </w:r>
      <w:r w:rsidRPr="008432B5">
        <w:rPr>
          <w:rFonts w:asciiTheme="minorEastAsia" w:hAnsiTheme="minorEastAsia" w:hint="eastAsia"/>
        </w:rPr>
        <w:t>②</w:t>
      </w:r>
      <w:r w:rsidRPr="008432B5">
        <w:rPr>
          <w:rFonts w:hint="eastAsia"/>
        </w:rPr>
        <w:t>保持体积和压强不变而改变它的温度？</w:t>
      </w:r>
    </w:p>
    <w:p w:rsidR="006B0CC2" w:rsidRDefault="006B0CC2" w:rsidP="006B0CC2">
      <w:pPr>
        <w:ind w:firstLine="420"/>
      </w:pPr>
      <w:r>
        <w:rPr>
          <w:rFonts w:hint="eastAsia"/>
        </w:rPr>
        <w:t>（</w:t>
      </w:r>
      <w:r>
        <w:rPr>
          <w:rFonts w:hint="eastAsia"/>
        </w:rPr>
        <w:t>2</w:t>
      </w:r>
      <w:r>
        <w:rPr>
          <w:rFonts w:hint="eastAsia"/>
        </w:rPr>
        <w:t>）对一定质量的气体来说，能否做到：①保持压强不变，同时升高温度并减小体积？②保持温度不变，同时增加体积并减小压强？③保持体积不变，同时增加压强并降低温度？</w:t>
      </w:r>
    </w:p>
    <w:p w:rsidR="006B0CC2" w:rsidRDefault="006B0CC2" w:rsidP="006B0CC2">
      <w:pPr>
        <w:ind w:firstLine="420"/>
      </w:pPr>
      <w:r>
        <w:rPr>
          <w:rFonts w:hint="eastAsia"/>
        </w:rPr>
        <w:t>（</w:t>
      </w:r>
      <w:r>
        <w:rPr>
          <w:rFonts w:hint="eastAsia"/>
        </w:rPr>
        <w:t>3</w:t>
      </w:r>
      <w:r>
        <w:rPr>
          <w:rFonts w:hint="eastAsia"/>
        </w:rPr>
        <w:t>）一定质量的空气，</w:t>
      </w:r>
      <w:r>
        <w:rPr>
          <w:rFonts w:hint="eastAsia"/>
        </w:rPr>
        <w:t>27</w:t>
      </w:r>
      <w:r>
        <w:rPr>
          <w:rFonts w:ascii="宋体" w:eastAsia="宋体" w:hAnsi="宋体" w:hint="eastAsia"/>
        </w:rPr>
        <w:t>℃</w:t>
      </w:r>
      <w:r>
        <w:rPr>
          <w:rFonts w:hint="eastAsia"/>
        </w:rPr>
        <w:t>时的体积为</w:t>
      </w:r>
      <w:r>
        <w:rPr>
          <w:rFonts w:hint="eastAsia"/>
        </w:rPr>
        <w:t>1.0</w:t>
      </w:r>
      <w:r>
        <w:rPr>
          <w:rFonts w:hint="eastAsia"/>
        </w:rPr>
        <w:t>×</w:t>
      </w:r>
      <w:r>
        <w:rPr>
          <w:rFonts w:hint="eastAsia"/>
        </w:rPr>
        <w:t>10</w:t>
      </w:r>
      <w:r>
        <w:rPr>
          <w:rFonts w:hint="eastAsia"/>
          <w:vertAlign w:val="superscript"/>
        </w:rPr>
        <w:t>-</w:t>
      </w:r>
      <w:r>
        <w:rPr>
          <w:vertAlign w:val="superscript"/>
        </w:rPr>
        <w:t>2</w:t>
      </w:r>
      <w:r>
        <w:t>m</w:t>
      </w:r>
      <w:r>
        <w:rPr>
          <w:vertAlign w:val="superscript"/>
        </w:rPr>
        <w:t>3</w:t>
      </w:r>
      <w:r>
        <w:rPr>
          <w:rFonts w:hint="eastAsia"/>
        </w:rPr>
        <w:t>。计算在压强不变的情况下，温度升高到</w:t>
      </w:r>
      <w:r>
        <w:rPr>
          <w:rFonts w:hint="eastAsia"/>
        </w:rPr>
        <w:t>100</w:t>
      </w:r>
      <w:r>
        <w:rPr>
          <w:rFonts w:ascii="宋体" w:eastAsia="宋体" w:hAnsi="宋体" w:hint="eastAsia"/>
        </w:rPr>
        <w:t>℃</w:t>
      </w:r>
      <w:r>
        <w:rPr>
          <w:rFonts w:hint="eastAsia"/>
        </w:rPr>
        <w:t>时的体积。</w:t>
      </w:r>
    </w:p>
    <w:p w:rsidR="006B0CC2" w:rsidRDefault="006B0CC2" w:rsidP="006B0CC2">
      <w:pPr>
        <w:ind w:firstLine="420"/>
      </w:pPr>
      <w:r>
        <w:rPr>
          <w:rFonts w:hint="eastAsia"/>
        </w:rPr>
        <w:t>（</w:t>
      </w:r>
      <w:r>
        <w:rPr>
          <w:rFonts w:hint="eastAsia"/>
        </w:rPr>
        <w:t>4</w:t>
      </w:r>
      <w:r>
        <w:rPr>
          <w:rFonts w:hint="eastAsia"/>
        </w:rPr>
        <w:t>）某种柴油机的气缸容积为</w:t>
      </w:r>
      <w:r>
        <w:rPr>
          <w:rFonts w:hint="eastAsia"/>
        </w:rPr>
        <w:t>0.83</w:t>
      </w:r>
      <w:r>
        <w:rPr>
          <w:rFonts w:hint="eastAsia"/>
        </w:rPr>
        <w:t>×</w:t>
      </w:r>
      <w:r>
        <w:rPr>
          <w:rFonts w:hint="eastAsia"/>
        </w:rPr>
        <w:t>10</w:t>
      </w:r>
      <w:r>
        <w:rPr>
          <w:rFonts w:hint="eastAsia"/>
          <w:vertAlign w:val="superscript"/>
        </w:rPr>
        <w:t>-</w:t>
      </w:r>
      <w:r>
        <w:rPr>
          <w:vertAlign w:val="superscript"/>
        </w:rPr>
        <w:t>3</w:t>
      </w:r>
      <w:r>
        <w:t>m</w:t>
      </w:r>
      <w:r>
        <w:rPr>
          <w:vertAlign w:val="superscript"/>
        </w:rPr>
        <w:t>3</w:t>
      </w:r>
      <w:r>
        <w:rPr>
          <w:rFonts w:hint="eastAsia"/>
        </w:rPr>
        <w:t>。压缩前其中空气的温度为</w:t>
      </w:r>
      <w:r>
        <w:rPr>
          <w:rFonts w:hint="eastAsia"/>
        </w:rPr>
        <w:t>47</w:t>
      </w:r>
      <w:r>
        <w:rPr>
          <w:rFonts w:ascii="宋体" w:eastAsia="宋体" w:hAnsi="宋体" w:hint="eastAsia"/>
        </w:rPr>
        <w:t>℃</w:t>
      </w:r>
      <w:r>
        <w:rPr>
          <w:rFonts w:hint="eastAsia"/>
        </w:rPr>
        <w:t>，压强为</w:t>
      </w:r>
      <w:r>
        <w:rPr>
          <w:rFonts w:hint="eastAsia"/>
        </w:rPr>
        <w:t>0.8</w:t>
      </w:r>
      <w:r>
        <w:rPr>
          <w:rFonts w:hint="eastAsia"/>
        </w:rPr>
        <w:t>×</w:t>
      </w:r>
      <w:r>
        <w:rPr>
          <w:rFonts w:hint="eastAsia"/>
        </w:rPr>
        <w:t>10</w:t>
      </w:r>
      <w:r>
        <w:rPr>
          <w:vertAlign w:val="superscript"/>
        </w:rPr>
        <w:t>5</w:t>
      </w:r>
      <w:r>
        <w:t>Pa</w:t>
      </w:r>
      <w:r>
        <w:rPr>
          <w:rFonts w:hint="eastAsia"/>
        </w:rPr>
        <w:t>。在压缩冲程，活塞把空气压缩到原体积的</w:t>
      </w:r>
      <w:r>
        <w:rPr>
          <w:rFonts w:hint="eastAsia"/>
        </w:rPr>
        <w:t>1/</w:t>
      </w:r>
      <w:r>
        <w:t>1</w:t>
      </w:r>
      <w:r>
        <w:rPr>
          <w:rFonts w:hint="eastAsia"/>
        </w:rPr>
        <w:t>7</w:t>
      </w:r>
      <w:r>
        <w:rPr>
          <w:rFonts w:hint="eastAsia"/>
        </w:rPr>
        <w:t>，压强增大到</w:t>
      </w:r>
      <w:r>
        <w:rPr>
          <w:rFonts w:hint="eastAsia"/>
        </w:rPr>
        <w:t>40</w:t>
      </w:r>
      <w:r>
        <w:rPr>
          <w:rFonts w:hint="eastAsia"/>
        </w:rPr>
        <w:t>×</w:t>
      </w:r>
      <w:r>
        <w:rPr>
          <w:rFonts w:hint="eastAsia"/>
        </w:rPr>
        <w:t>10</w:t>
      </w:r>
      <w:r>
        <w:rPr>
          <w:vertAlign w:val="superscript"/>
        </w:rPr>
        <w:t>6</w:t>
      </w:r>
      <w:r>
        <w:t>Pa</w:t>
      </w:r>
      <w:r>
        <w:rPr>
          <w:rFonts w:hint="eastAsia"/>
        </w:rPr>
        <w:t>。求这时空气的温度。</w:t>
      </w:r>
    </w:p>
    <w:p w:rsidR="006B0CC2" w:rsidRDefault="006B0CC2" w:rsidP="006B0CC2">
      <w:pPr>
        <w:ind w:firstLine="420"/>
      </w:pPr>
      <w:r>
        <w:rPr>
          <w:rFonts w:hint="eastAsia"/>
        </w:rPr>
        <w:t>（</w:t>
      </w:r>
      <w:r>
        <w:rPr>
          <w:rFonts w:hint="eastAsia"/>
        </w:rPr>
        <w:t>5</w:t>
      </w:r>
      <w:r>
        <w:rPr>
          <w:rFonts w:hint="eastAsia"/>
        </w:rPr>
        <w:t>）在容积为</w:t>
      </w:r>
      <w:r>
        <w:rPr>
          <w:rFonts w:hint="eastAsia"/>
        </w:rPr>
        <w:t>25L</w:t>
      </w:r>
      <w:r>
        <w:rPr>
          <w:rFonts w:hint="eastAsia"/>
        </w:rPr>
        <w:t>的容器中，盛有温度为</w:t>
      </w:r>
      <w:r>
        <w:rPr>
          <w:rFonts w:hint="eastAsia"/>
        </w:rPr>
        <w:t>37</w:t>
      </w:r>
      <w:r>
        <w:rPr>
          <w:rFonts w:ascii="宋体" w:eastAsia="宋体" w:hAnsi="宋体" w:hint="eastAsia"/>
        </w:rPr>
        <w:t>℃</w:t>
      </w:r>
      <w:r>
        <w:rPr>
          <w:rFonts w:hint="eastAsia"/>
        </w:rPr>
        <w:t>、压强为</w:t>
      </w:r>
      <w:r>
        <w:rPr>
          <w:rFonts w:hint="eastAsia"/>
        </w:rPr>
        <w:t>62</w:t>
      </w:r>
      <w:r>
        <w:rPr>
          <w:rFonts w:hint="eastAsia"/>
        </w:rPr>
        <w:t>标准大气压的氧气。求氧气在标准状态（</w:t>
      </w:r>
      <w:r>
        <w:rPr>
          <w:rFonts w:hint="eastAsia"/>
        </w:rPr>
        <w:t>0</w:t>
      </w:r>
      <w:r>
        <w:rPr>
          <w:rFonts w:ascii="宋体" w:eastAsia="宋体" w:hAnsi="宋体" w:hint="eastAsia"/>
        </w:rPr>
        <w:t>℃</w:t>
      </w:r>
      <w:r>
        <w:rPr>
          <w:rFonts w:hint="eastAsia"/>
        </w:rPr>
        <w:t>，</w:t>
      </w:r>
      <w:r w:rsidR="00C75B8D">
        <w:rPr>
          <w:rFonts w:hint="eastAsia"/>
        </w:rPr>
        <w:t>1</w:t>
      </w:r>
      <w:bookmarkStart w:id="0" w:name="_GoBack"/>
      <w:bookmarkEnd w:id="0"/>
      <w:r>
        <w:rPr>
          <w:rFonts w:hint="eastAsia"/>
        </w:rPr>
        <w:t>标准大气压）下的体积。从化学课中学过，在标准状态下，</w:t>
      </w:r>
      <w:r>
        <w:rPr>
          <w:rFonts w:hint="eastAsia"/>
        </w:rPr>
        <w:t>1</w:t>
      </w:r>
      <w:r>
        <w:rPr>
          <w:rFonts w:hint="eastAsia"/>
        </w:rPr>
        <w:t>摩的任何气体的体积都是</w:t>
      </w:r>
      <w:r>
        <w:rPr>
          <w:rFonts w:hint="eastAsia"/>
        </w:rPr>
        <w:t>22.4L</w:t>
      </w:r>
      <w:r>
        <w:rPr>
          <w:rFonts w:hint="eastAsia"/>
        </w:rPr>
        <w:t>。你能不能由此求得容器中氧气的摩尔数并进而求得氧气的质量？怎样求？</w:t>
      </w:r>
    </w:p>
    <w:p w:rsidR="006B0CC2" w:rsidRDefault="006B0CC2" w:rsidP="006B0CC2">
      <w:pPr>
        <w:ind w:firstLine="420"/>
      </w:pPr>
      <w:r>
        <w:rPr>
          <w:rFonts w:hint="eastAsia"/>
        </w:rPr>
        <w:t>（</w:t>
      </w:r>
      <w:r>
        <w:rPr>
          <w:rFonts w:hint="eastAsia"/>
        </w:rPr>
        <w:t>6</w:t>
      </w:r>
      <w:r>
        <w:rPr>
          <w:rFonts w:hint="eastAsia"/>
        </w:rPr>
        <w:t>）一个瓶子里装有某种气体，瓶上有一个小孔跟外面大气相通，原来瓶里气体的温度为</w:t>
      </w:r>
      <w:r>
        <w:rPr>
          <w:rFonts w:hint="eastAsia"/>
        </w:rPr>
        <w:t>15</w:t>
      </w:r>
      <w:r>
        <w:rPr>
          <w:rFonts w:ascii="宋体" w:eastAsia="宋体" w:hAnsi="宋体" w:hint="eastAsia"/>
        </w:rPr>
        <w:t>℃</w:t>
      </w:r>
      <w:r>
        <w:rPr>
          <w:rFonts w:hint="eastAsia"/>
        </w:rPr>
        <w:t>。如果把它加热到</w:t>
      </w:r>
      <w:r>
        <w:rPr>
          <w:rFonts w:hint="eastAsia"/>
        </w:rPr>
        <w:t>207</w:t>
      </w:r>
      <w:r>
        <w:rPr>
          <w:rFonts w:ascii="宋体" w:eastAsia="宋体" w:hAnsi="宋体" w:hint="eastAsia"/>
        </w:rPr>
        <w:t>℃</w:t>
      </w:r>
      <w:r>
        <w:rPr>
          <w:rFonts w:hint="eastAsia"/>
        </w:rPr>
        <w:t>，瓶里保留的气体的质量是原来质量的几分之几？</w:t>
      </w:r>
    </w:p>
    <w:p w:rsidR="00982A21" w:rsidRPr="006B0CC2" w:rsidRDefault="006B0CC2" w:rsidP="006B0CC2">
      <w:pPr>
        <w:ind w:firstLine="420"/>
      </w:pPr>
      <w:r>
        <w:rPr>
          <w:rFonts w:hint="eastAsia"/>
        </w:rPr>
        <w:t>（</w:t>
      </w:r>
      <w:r>
        <w:rPr>
          <w:rFonts w:hint="eastAsia"/>
        </w:rPr>
        <w:t>7</w:t>
      </w:r>
      <w:r>
        <w:rPr>
          <w:rFonts w:hint="eastAsia"/>
        </w:rPr>
        <w:t>）贮气筒内装有压缩气体，温度是</w:t>
      </w:r>
      <w:r>
        <w:rPr>
          <w:rFonts w:hint="eastAsia"/>
        </w:rPr>
        <w:t>27</w:t>
      </w:r>
      <w:r>
        <w:rPr>
          <w:rFonts w:ascii="宋体" w:eastAsia="宋体" w:hAnsi="宋体" w:hint="eastAsia"/>
        </w:rPr>
        <w:t>℃</w:t>
      </w:r>
      <w:r>
        <w:rPr>
          <w:rFonts w:hint="eastAsia"/>
        </w:rPr>
        <w:t>，压强是</w:t>
      </w:r>
      <w:r>
        <w:rPr>
          <w:rFonts w:hint="eastAsia"/>
        </w:rPr>
        <w:t>40</w:t>
      </w:r>
      <w:r>
        <w:rPr>
          <w:rFonts w:hint="eastAsia"/>
        </w:rPr>
        <w:t>×</w:t>
      </w:r>
      <w:r>
        <w:rPr>
          <w:rFonts w:hint="eastAsia"/>
        </w:rPr>
        <w:t>10</w:t>
      </w:r>
      <w:r>
        <w:rPr>
          <w:vertAlign w:val="superscript"/>
        </w:rPr>
        <w:t>6</w:t>
      </w:r>
      <w:r>
        <w:rPr>
          <w:rFonts w:hint="eastAsia"/>
        </w:rPr>
        <w:t>Pa</w:t>
      </w:r>
      <w:r>
        <w:rPr>
          <w:rFonts w:hint="eastAsia"/>
        </w:rPr>
        <w:t>。如果从筒内放出一半质量的气体，并使筒内剩余的气体的温度降到</w:t>
      </w:r>
      <w:r>
        <w:rPr>
          <w:rFonts w:hint="eastAsia"/>
        </w:rPr>
        <w:t>12</w:t>
      </w:r>
      <w:r>
        <w:rPr>
          <w:rFonts w:ascii="宋体" w:eastAsia="宋体" w:hAnsi="宋体" w:hint="eastAsia"/>
        </w:rPr>
        <w:t>℃</w:t>
      </w:r>
      <w:r>
        <w:rPr>
          <w:rFonts w:hint="eastAsia"/>
        </w:rPr>
        <w:t>，这些剩余气体的压强是多大？</w:t>
      </w:r>
    </w:p>
    <w:sectPr w:rsidR="00982A21" w:rsidRPr="006B0CC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E3" w:rsidRDefault="007D03E3" w:rsidP="006B0CC2">
      <w:r>
        <w:separator/>
      </w:r>
    </w:p>
  </w:endnote>
  <w:endnote w:type="continuationSeparator" w:id="0">
    <w:p w:rsidR="007D03E3" w:rsidRDefault="007D03E3" w:rsidP="006B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013838"/>
      <w:docPartObj>
        <w:docPartGallery w:val="Page Numbers (Bottom of Page)"/>
        <w:docPartUnique/>
      </w:docPartObj>
    </w:sdtPr>
    <w:sdtEndPr/>
    <w:sdtContent>
      <w:sdt>
        <w:sdtPr>
          <w:id w:val="1728636285"/>
          <w:docPartObj>
            <w:docPartGallery w:val="Page Numbers (Top of Page)"/>
            <w:docPartUnique/>
          </w:docPartObj>
        </w:sdtPr>
        <w:sdtEndPr/>
        <w:sdtContent>
          <w:p w:rsidR="006B0CC2" w:rsidRDefault="006B0CC2">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5B8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5B8D">
              <w:rPr>
                <w:b/>
                <w:bCs/>
                <w:noProof/>
              </w:rPr>
              <w:t>2</w:t>
            </w:r>
            <w:r>
              <w:rPr>
                <w:b/>
                <w:bCs/>
                <w:sz w:val="24"/>
                <w:szCs w:val="24"/>
              </w:rPr>
              <w:fldChar w:fldCharType="end"/>
            </w:r>
          </w:p>
        </w:sdtContent>
      </w:sdt>
    </w:sdtContent>
  </w:sdt>
  <w:p w:rsidR="006B0CC2" w:rsidRDefault="006B0C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E3" w:rsidRDefault="007D03E3" w:rsidP="006B0CC2">
      <w:r>
        <w:separator/>
      </w:r>
    </w:p>
  </w:footnote>
  <w:footnote w:type="continuationSeparator" w:id="0">
    <w:p w:rsidR="007D03E3" w:rsidRDefault="007D03E3" w:rsidP="006B0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C2"/>
    <w:rsid w:val="00242EC4"/>
    <w:rsid w:val="005D0780"/>
    <w:rsid w:val="00607564"/>
    <w:rsid w:val="006B0CC2"/>
    <w:rsid w:val="006E5EC5"/>
    <w:rsid w:val="007D03E3"/>
    <w:rsid w:val="00C75B8D"/>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CB1719-A607-4141-B436-BCA34232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CC2"/>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6B0CC2"/>
    <w:pPr>
      <w:keepNext/>
      <w:keepLines/>
      <w:spacing w:before="75" w:after="75"/>
      <w:jc w:val="center"/>
      <w:outlineLvl w:val="1"/>
    </w:pPr>
    <w:rPr>
      <w:rFonts w:asciiTheme="majorHAnsi" w:eastAsia="黑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6B0CC2"/>
    <w:rPr>
      <w:rFonts w:asciiTheme="majorHAnsi" w:eastAsia="黑体" w:hAnsiTheme="majorHAnsi" w:cstheme="majorBidi"/>
      <w:b/>
      <w:bCs/>
      <w:szCs w:val="32"/>
    </w:rPr>
  </w:style>
  <w:style w:type="character" w:styleId="a4">
    <w:name w:val="Strong"/>
    <w:basedOn w:val="a0"/>
    <w:uiPriority w:val="22"/>
    <w:qFormat/>
    <w:rsid w:val="006B0CC2"/>
    <w:rPr>
      <w:b/>
      <w:bCs/>
    </w:rPr>
  </w:style>
  <w:style w:type="paragraph" w:styleId="a5">
    <w:name w:val="header"/>
    <w:basedOn w:val="a"/>
    <w:link w:val="Char0"/>
    <w:uiPriority w:val="99"/>
    <w:unhideWhenUsed/>
    <w:rsid w:val="006B0C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0CC2"/>
    <w:rPr>
      <w:rFonts w:ascii="Times New Roman" w:hAnsi="Times New Roman"/>
      <w:sz w:val="18"/>
      <w:szCs w:val="18"/>
    </w:rPr>
  </w:style>
  <w:style w:type="paragraph" w:styleId="a6">
    <w:name w:val="footer"/>
    <w:basedOn w:val="a"/>
    <w:link w:val="Char1"/>
    <w:uiPriority w:val="99"/>
    <w:unhideWhenUsed/>
    <w:rsid w:val="006B0CC2"/>
    <w:pPr>
      <w:tabs>
        <w:tab w:val="center" w:pos="4153"/>
        <w:tab w:val="right" w:pos="8306"/>
      </w:tabs>
      <w:snapToGrid w:val="0"/>
      <w:jc w:val="left"/>
    </w:pPr>
    <w:rPr>
      <w:sz w:val="18"/>
      <w:szCs w:val="18"/>
    </w:rPr>
  </w:style>
  <w:style w:type="character" w:customStyle="1" w:styleId="Char1">
    <w:name w:val="页脚 Char"/>
    <w:basedOn w:val="a0"/>
    <w:link w:val="a6"/>
    <w:uiPriority w:val="99"/>
    <w:rsid w:val="006B0CC2"/>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270</Words>
  <Characters>1542</Characters>
  <Application>Microsoft Office Word</Application>
  <DocSecurity>0</DocSecurity>
  <Lines>12</Lines>
  <Paragraphs>3</Paragraphs>
  <ScaleCrop>false</ScaleCrop>
  <Company>shiba</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2015-08-21T00:29:00Z</dcterms:created>
  <dcterms:modified xsi:type="dcterms:W3CDTF">2015-08-23T07:19:00Z</dcterms:modified>
</cp:coreProperties>
</file>