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221" w:rsidRPr="008B7221" w:rsidRDefault="008B7221" w:rsidP="008B7221">
      <w:pPr>
        <w:pStyle w:val="1"/>
      </w:pPr>
      <w:r w:rsidRPr="008B7221">
        <w:rPr>
          <w:rFonts w:hint="eastAsia"/>
        </w:rPr>
        <w:t>第十二章</w:t>
      </w:r>
      <w:r w:rsidRPr="008B7221">
        <w:rPr>
          <w:rFonts w:hint="eastAsia"/>
        </w:rPr>
        <w:t xml:space="preserve">B  </w:t>
      </w:r>
      <w:r w:rsidRPr="008B7221">
        <w:rPr>
          <w:rFonts w:hint="eastAsia"/>
        </w:rPr>
        <w:t>物质的放射性及其应用</w:t>
      </w:r>
    </w:p>
    <w:p w:rsidR="008B7221" w:rsidRPr="008B7221" w:rsidRDefault="009D28D8" w:rsidP="008B7221">
      <w:pPr>
        <w:jc w:val="center"/>
        <w:rPr>
          <w:b/>
          <w:bCs/>
          <w:szCs w:val="21"/>
        </w:rPr>
      </w:pPr>
      <w:r>
        <w:rPr>
          <w:rFonts w:hint="eastAsia"/>
          <w:b/>
          <w:szCs w:val="21"/>
        </w:rPr>
        <w:t>执教：</w:t>
      </w:r>
      <w:r w:rsidR="008B7221" w:rsidRPr="008B7221">
        <w:rPr>
          <w:rFonts w:hint="eastAsia"/>
          <w:b/>
          <w:szCs w:val="21"/>
        </w:rPr>
        <w:t>宝山区教师进修学院</w:t>
      </w:r>
      <w:r w:rsidR="008B7221" w:rsidRPr="008B7221">
        <w:rPr>
          <w:rFonts w:hint="eastAsia"/>
          <w:b/>
          <w:szCs w:val="21"/>
        </w:rPr>
        <w:t xml:space="preserve"> </w:t>
      </w:r>
      <w:r w:rsidR="008B7221" w:rsidRPr="008B7221">
        <w:rPr>
          <w:rFonts w:hint="eastAsia"/>
          <w:b/>
          <w:szCs w:val="21"/>
        </w:rPr>
        <w:t>唐黎明</w:t>
      </w:r>
    </w:p>
    <w:p w:rsidR="008B7221" w:rsidRDefault="008B7221" w:rsidP="008B7221">
      <w:pPr>
        <w:pStyle w:val="2"/>
      </w:pPr>
      <w:r>
        <w:rPr>
          <w:rFonts w:hint="eastAsia"/>
        </w:rPr>
        <w:t>一、教学任务分析</w:t>
      </w:r>
    </w:p>
    <w:p w:rsidR="007630D4" w:rsidRDefault="008B7221" w:rsidP="007630D4">
      <w:pPr>
        <w:ind w:firstLine="420"/>
      </w:pPr>
      <w:r>
        <w:rPr>
          <w:rFonts w:hint="eastAsia"/>
        </w:rPr>
        <w:t>1896</w:t>
      </w:r>
      <w:r>
        <w:rPr>
          <w:rFonts w:hint="eastAsia"/>
        </w:rPr>
        <w:t>年汤姆孙发现电子，从而揭示了原子并非是构成物质的最小单元，本节“天然放射性现象”进一步揭示原子核是可分的，本节内容是学生认识物质结构的一个不可或缺的环节，也是部分学生深入学习“放射性衰变”的基础。</w:t>
      </w:r>
    </w:p>
    <w:p w:rsidR="007630D4" w:rsidRDefault="008B7221" w:rsidP="007630D4">
      <w:pPr>
        <w:ind w:firstLine="420"/>
      </w:pPr>
      <w:r>
        <w:rPr>
          <w:rFonts w:hint="eastAsia"/>
        </w:rPr>
        <w:t>为了研究射线的性质，需要借助电场，为此学生要了解带电粒子在电场中偏转运动。因为要探讨射线粒子的电离作用，所以学生要知道电离的概念。教材对探测放射线的仪器及实验“用</w:t>
      </w:r>
      <w:r>
        <w:rPr>
          <w:rFonts w:hint="eastAsia"/>
        </w:rPr>
        <w:t>G-M</w:t>
      </w:r>
      <w:r>
        <w:rPr>
          <w:rFonts w:hint="eastAsia"/>
        </w:rPr>
        <w:t>传感器探测</w:t>
      </w:r>
      <w:r>
        <w:t>γ</w:t>
      </w:r>
      <w:r>
        <w:rPr>
          <w:rFonts w:hint="eastAsia"/>
        </w:rPr>
        <w:t>射线”作了简单介绍，不作教学要求，教材中“放射性同位素作为示踪原子”是拓展型课程中的选学内容，也不属本设计的教学内容。</w:t>
      </w:r>
    </w:p>
    <w:p w:rsidR="007630D4" w:rsidRDefault="008B7221" w:rsidP="007630D4">
      <w:pPr>
        <w:ind w:firstLine="420"/>
      </w:pPr>
      <w:r>
        <w:rPr>
          <w:rFonts w:hint="eastAsia"/>
        </w:rPr>
        <w:t>本设计首先通过复习提问，引入课题，其次通过学生阅读教材，然后讨论，得到关于天然放射性现象的基本知识。再次通过学生阅读教材、讨论及教师讲解，梳理出三种射线的本质及其基本特点；</w:t>
      </w:r>
      <w:smartTag w:uri="urn:schemas-microsoft-com:office:smarttags" w:element="PersonName">
        <w:smartTagPr>
          <w:attr w:name="ProductID" w:val="通过"/>
        </w:smartTagPr>
        <w:r>
          <w:rPr>
            <w:rFonts w:hint="eastAsia"/>
          </w:rPr>
          <w:t>通过</w:t>
        </w:r>
      </w:smartTag>
      <w:r>
        <w:rPr>
          <w:rFonts w:hint="eastAsia"/>
        </w:rPr>
        <w:t>老师讲解、学生倾听，使学生了解放射性的几种应用。最后，通过学生阅读教材、讨论，使学生领略</w:t>
      </w:r>
      <w:smartTag w:uri="urn:schemas-microsoft-com:office:smarttags" w:element="PersonName">
        <w:smartTagPr>
          <w:attr w:name="ProductID" w:val="居里"/>
        </w:smartTagPr>
        <w:r>
          <w:rPr>
            <w:rFonts w:hint="eastAsia"/>
          </w:rPr>
          <w:t>居里</w:t>
        </w:r>
      </w:smartTag>
      <w:r>
        <w:rPr>
          <w:rFonts w:hint="eastAsia"/>
        </w:rPr>
        <w:t>夫人的风采。</w:t>
      </w:r>
    </w:p>
    <w:p w:rsidR="008B7221" w:rsidRDefault="008B7221" w:rsidP="007630D4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利用放射性在诊病治疗、工业探伤等方面的应用和防护的知识，可使学生感悟科学、技术与社会的关系，介绍</w:t>
      </w:r>
      <w:smartTag w:uri="urn:schemas-microsoft-com:office:smarttags" w:element="PersonName">
        <w:smartTagPr>
          <w:attr w:name="ProductID" w:val="居里"/>
        </w:smartTagPr>
        <w:r>
          <w:rPr>
            <w:rFonts w:hint="eastAsia"/>
            <w:bCs/>
            <w:szCs w:val="21"/>
          </w:rPr>
          <w:t>居里</w:t>
        </w:r>
      </w:smartTag>
      <w:r>
        <w:rPr>
          <w:rFonts w:hint="eastAsia"/>
          <w:bCs/>
          <w:szCs w:val="21"/>
        </w:rPr>
        <w:t>夫人等科学家为科学献身的事迹，可使学生领略科学家的崇高思想境界。</w:t>
      </w:r>
    </w:p>
    <w:p w:rsidR="008B7221" w:rsidRDefault="008B7221" w:rsidP="007630D4">
      <w:pPr>
        <w:pStyle w:val="2"/>
      </w:pPr>
      <w:r>
        <w:rPr>
          <w:rFonts w:hint="eastAsia"/>
        </w:rPr>
        <w:t>二、教学目标</w:t>
      </w:r>
    </w:p>
    <w:p w:rsidR="008B7221" w:rsidRDefault="008B7221" w:rsidP="007630D4">
      <w:pPr>
        <w:pStyle w:val="3"/>
      </w:pPr>
      <w:r>
        <w:rPr>
          <w:rFonts w:hint="eastAsia"/>
        </w:rPr>
        <w:t>1</w:t>
      </w:r>
      <w:r>
        <w:rPr>
          <w:rFonts w:hint="eastAsia"/>
        </w:rPr>
        <w:t>、知识与技能</w:t>
      </w:r>
    </w:p>
    <w:p w:rsidR="007630D4" w:rsidRDefault="008B7221" w:rsidP="007630D4">
      <w:pPr>
        <w:ind w:firstLine="420"/>
        <w:rPr>
          <w:szCs w:val="21"/>
        </w:rPr>
      </w:pPr>
      <w:r>
        <w:rPr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）知道天然放射现象。</w:t>
      </w:r>
    </w:p>
    <w:p w:rsidR="007630D4" w:rsidRDefault="008B7221" w:rsidP="007630D4">
      <w:pPr>
        <w:ind w:firstLine="420"/>
        <w:rPr>
          <w:szCs w:val="21"/>
        </w:rPr>
      </w:pPr>
      <w:r>
        <w:rPr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）知道</w:t>
      </w:r>
      <w:r>
        <w:rPr>
          <w:szCs w:val="21"/>
        </w:rPr>
        <w:t>α</w:t>
      </w:r>
      <w:r>
        <w:rPr>
          <w:rFonts w:hint="eastAsia"/>
          <w:szCs w:val="21"/>
        </w:rPr>
        <w:t>、</w:t>
      </w:r>
      <w:r>
        <w:rPr>
          <w:szCs w:val="21"/>
        </w:rPr>
        <w:t>β</w:t>
      </w:r>
      <w:r>
        <w:rPr>
          <w:rFonts w:hint="eastAsia"/>
          <w:szCs w:val="21"/>
        </w:rPr>
        <w:t>、</w:t>
      </w:r>
      <w:r>
        <w:rPr>
          <w:szCs w:val="21"/>
        </w:rPr>
        <w:t>γ</w:t>
      </w:r>
      <w:r>
        <w:rPr>
          <w:rFonts w:hint="eastAsia"/>
          <w:szCs w:val="21"/>
        </w:rPr>
        <w:t>射线的本质和基本特性。</w:t>
      </w:r>
    </w:p>
    <w:p w:rsidR="007630D4" w:rsidRDefault="008B7221" w:rsidP="007630D4">
      <w:pPr>
        <w:ind w:firstLine="420"/>
        <w:rPr>
          <w:szCs w:val="21"/>
        </w:rPr>
      </w:pPr>
      <w:r>
        <w:rPr>
          <w:szCs w:val="21"/>
        </w:rPr>
        <w:t>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）知道射线的基本应用与防护方法。</w:t>
      </w:r>
    </w:p>
    <w:p w:rsidR="008B7221" w:rsidRDefault="008B7221" w:rsidP="007630D4">
      <w:pPr>
        <w:pStyle w:val="3"/>
      </w:pPr>
      <w:r>
        <w:rPr>
          <w:rFonts w:hint="eastAsia"/>
        </w:rPr>
        <w:t>2</w:t>
      </w:r>
      <w:r>
        <w:rPr>
          <w:rFonts w:hint="eastAsia"/>
        </w:rPr>
        <w:t>、过程与方法</w:t>
      </w:r>
    </w:p>
    <w:p w:rsidR="008B7221" w:rsidRDefault="008B7221" w:rsidP="007630D4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通过学习</w:t>
      </w:r>
      <w:r>
        <w:rPr>
          <w:szCs w:val="21"/>
        </w:rPr>
        <w:t>α</w:t>
      </w:r>
      <w:r>
        <w:rPr>
          <w:rFonts w:hint="eastAsia"/>
          <w:szCs w:val="21"/>
        </w:rPr>
        <w:t>、</w:t>
      </w:r>
      <w:r>
        <w:rPr>
          <w:szCs w:val="21"/>
        </w:rPr>
        <w:t>β</w:t>
      </w:r>
      <w:r>
        <w:rPr>
          <w:rFonts w:hint="eastAsia"/>
          <w:szCs w:val="21"/>
        </w:rPr>
        <w:t>、</w:t>
      </w:r>
      <w:r>
        <w:rPr>
          <w:szCs w:val="21"/>
        </w:rPr>
        <w:t>γ</w:t>
      </w:r>
      <w:r>
        <w:rPr>
          <w:rFonts w:hint="eastAsia"/>
          <w:szCs w:val="21"/>
        </w:rPr>
        <w:t>射线感受利用电场来研究微观粒子的方法</w:t>
      </w:r>
      <w:r w:rsidR="00542444">
        <w:rPr>
          <w:rFonts w:hint="eastAsia"/>
          <w:szCs w:val="21"/>
        </w:rPr>
        <w:t>。</w:t>
      </w:r>
    </w:p>
    <w:p w:rsidR="008B7221" w:rsidRDefault="008B7221" w:rsidP="007630D4">
      <w:pPr>
        <w:pStyle w:val="3"/>
      </w:pPr>
      <w:r>
        <w:rPr>
          <w:rFonts w:hint="eastAsia"/>
        </w:rPr>
        <w:t>3</w:t>
      </w:r>
      <w:r>
        <w:rPr>
          <w:rFonts w:hint="eastAsia"/>
        </w:rPr>
        <w:t>、态度、情感与价值观</w:t>
      </w:r>
    </w:p>
    <w:p w:rsidR="007630D4" w:rsidRDefault="008B7221" w:rsidP="007630D4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（</w:t>
      </w:r>
      <w:r>
        <w:rPr>
          <w:rFonts w:hint="eastAsia"/>
          <w:bCs/>
          <w:szCs w:val="21"/>
        </w:rPr>
        <w:t>1</w:t>
      </w:r>
      <w:r>
        <w:rPr>
          <w:rFonts w:hint="eastAsia"/>
          <w:bCs/>
          <w:szCs w:val="21"/>
        </w:rPr>
        <w:t>）通过了解放射性在诊病治疗、工业探伤等方面的应用和放射线的防护，感悟科学、技术与社会的关系。</w:t>
      </w:r>
    </w:p>
    <w:p w:rsidR="008B7221" w:rsidRDefault="008B7221" w:rsidP="007630D4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（</w:t>
      </w:r>
      <w:r>
        <w:rPr>
          <w:rFonts w:hint="eastAsia"/>
          <w:bCs/>
          <w:szCs w:val="21"/>
        </w:rPr>
        <w:t>2</w:t>
      </w:r>
      <w:r>
        <w:rPr>
          <w:rFonts w:hint="eastAsia"/>
          <w:bCs/>
          <w:szCs w:val="21"/>
        </w:rPr>
        <w:t>）通过了</w:t>
      </w:r>
      <w:smartTag w:uri="urn:schemas-microsoft-com:office:smarttags" w:element="PersonName">
        <w:smartTagPr>
          <w:attr w:name="ProductID" w:val="解居里"/>
        </w:smartTagPr>
        <w:r>
          <w:rPr>
            <w:rFonts w:hint="eastAsia"/>
            <w:bCs/>
            <w:szCs w:val="21"/>
          </w:rPr>
          <w:t>解居里</w:t>
        </w:r>
      </w:smartTag>
      <w:r>
        <w:rPr>
          <w:rFonts w:hint="eastAsia"/>
          <w:bCs/>
          <w:szCs w:val="21"/>
        </w:rPr>
        <w:t>夫人等科学家为科学献身的事迹，领略科学家的崇高思想境界。</w:t>
      </w:r>
    </w:p>
    <w:p w:rsidR="008B7221" w:rsidRDefault="008B7221" w:rsidP="007630D4">
      <w:pPr>
        <w:pStyle w:val="2"/>
      </w:pPr>
      <w:r>
        <w:rPr>
          <w:rFonts w:hint="eastAsia"/>
        </w:rPr>
        <w:lastRenderedPageBreak/>
        <w:t>三、教学重点和难点</w:t>
      </w:r>
    </w:p>
    <w:p w:rsidR="008B7221" w:rsidRDefault="008B7221" w:rsidP="007630D4">
      <w:pPr>
        <w:ind w:firstLine="420"/>
      </w:pPr>
      <w:r>
        <w:rPr>
          <w:rFonts w:hint="eastAsia"/>
          <w:szCs w:val="21"/>
        </w:rPr>
        <w:t>重点：</w:t>
      </w:r>
      <w:r>
        <w:rPr>
          <w:szCs w:val="21"/>
        </w:rPr>
        <w:t>α</w:t>
      </w:r>
      <w:r>
        <w:rPr>
          <w:rFonts w:hint="eastAsia"/>
          <w:szCs w:val="21"/>
        </w:rPr>
        <w:t>、</w:t>
      </w:r>
      <w:r>
        <w:rPr>
          <w:szCs w:val="21"/>
        </w:rPr>
        <w:t>β</w:t>
      </w:r>
      <w:r>
        <w:rPr>
          <w:rFonts w:hint="eastAsia"/>
          <w:szCs w:val="21"/>
        </w:rPr>
        <w:t>、</w:t>
      </w:r>
      <w:r>
        <w:rPr>
          <w:szCs w:val="21"/>
        </w:rPr>
        <w:t>γ</w:t>
      </w:r>
      <w:r>
        <w:rPr>
          <w:rFonts w:hint="eastAsia"/>
          <w:szCs w:val="21"/>
        </w:rPr>
        <w:t>射线的本质和基本特性。</w:t>
      </w:r>
    </w:p>
    <w:p w:rsidR="008B7221" w:rsidRDefault="008B7221" w:rsidP="007630D4">
      <w:pPr>
        <w:ind w:firstLine="420"/>
        <w:rPr>
          <w:szCs w:val="24"/>
        </w:rPr>
      </w:pPr>
      <w:r>
        <w:rPr>
          <w:rFonts w:hint="eastAsia"/>
          <w:szCs w:val="21"/>
        </w:rPr>
        <w:t>难点：</w:t>
      </w:r>
      <w:r>
        <w:rPr>
          <w:szCs w:val="21"/>
        </w:rPr>
        <w:t>α</w:t>
      </w:r>
      <w:r>
        <w:rPr>
          <w:rFonts w:hint="eastAsia"/>
          <w:szCs w:val="21"/>
        </w:rPr>
        <w:t>、</w:t>
      </w:r>
      <w:r>
        <w:rPr>
          <w:szCs w:val="21"/>
        </w:rPr>
        <w:t>β</w:t>
      </w:r>
      <w:r>
        <w:rPr>
          <w:rFonts w:hint="eastAsia"/>
          <w:szCs w:val="21"/>
        </w:rPr>
        <w:t>、</w:t>
      </w:r>
      <w:r>
        <w:rPr>
          <w:szCs w:val="21"/>
        </w:rPr>
        <w:t>γ</w:t>
      </w:r>
      <w:r>
        <w:rPr>
          <w:rFonts w:hint="eastAsia"/>
          <w:szCs w:val="21"/>
        </w:rPr>
        <w:t>射线在电场中的轨迹。</w:t>
      </w:r>
    </w:p>
    <w:p w:rsidR="008B7221" w:rsidRDefault="008B7221" w:rsidP="007630D4">
      <w:pPr>
        <w:pStyle w:val="2"/>
      </w:pPr>
      <w:r>
        <w:rPr>
          <w:rFonts w:hint="eastAsia"/>
        </w:rPr>
        <w:t>四、教学资源</w:t>
      </w:r>
    </w:p>
    <w:p w:rsidR="007630D4" w:rsidRDefault="008B7221" w:rsidP="007630D4">
      <w:pPr>
        <w:ind w:firstLine="420"/>
        <w:rPr>
          <w:szCs w:val="21"/>
        </w:rPr>
      </w:pP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、</w:t>
      </w:r>
      <w:r>
        <w:rPr>
          <w:rFonts w:hint="eastAsia"/>
        </w:rPr>
        <w:t>视频图片：教材第</w:t>
      </w:r>
      <w:r>
        <w:rPr>
          <w:rFonts w:hint="eastAsia"/>
          <w:szCs w:val="21"/>
        </w:rPr>
        <w:t>27</w:t>
      </w:r>
      <w:r>
        <w:rPr>
          <w:rFonts w:hint="eastAsia"/>
          <w:szCs w:val="21"/>
        </w:rPr>
        <w:t>页图</w:t>
      </w:r>
      <w:r>
        <w:rPr>
          <w:rFonts w:hint="eastAsia"/>
          <w:szCs w:val="21"/>
        </w:rPr>
        <w:t>12-9</w:t>
      </w:r>
      <w:r>
        <w:rPr>
          <w:rFonts w:hint="eastAsia"/>
          <w:szCs w:val="21"/>
        </w:rPr>
        <w:t>、图</w:t>
      </w:r>
      <w:r>
        <w:rPr>
          <w:rFonts w:hint="eastAsia"/>
          <w:szCs w:val="21"/>
        </w:rPr>
        <w:t>12-10</w:t>
      </w:r>
      <w:r>
        <w:rPr>
          <w:rFonts w:hint="eastAsia"/>
          <w:szCs w:val="21"/>
        </w:rPr>
        <w:t>，教材第</w:t>
      </w:r>
      <w:r>
        <w:rPr>
          <w:rFonts w:hint="eastAsia"/>
          <w:szCs w:val="21"/>
        </w:rPr>
        <w:t>28</w:t>
      </w:r>
      <w:r>
        <w:rPr>
          <w:rFonts w:hint="eastAsia"/>
          <w:szCs w:val="21"/>
        </w:rPr>
        <w:t>页图</w:t>
      </w:r>
      <w:r>
        <w:rPr>
          <w:rFonts w:hint="eastAsia"/>
          <w:szCs w:val="21"/>
        </w:rPr>
        <w:t>12-11</w:t>
      </w:r>
      <w:r>
        <w:rPr>
          <w:rFonts w:hint="eastAsia"/>
          <w:szCs w:val="21"/>
        </w:rPr>
        <w:t>、图</w:t>
      </w:r>
      <w:r>
        <w:rPr>
          <w:rFonts w:hint="eastAsia"/>
          <w:szCs w:val="21"/>
        </w:rPr>
        <w:t>12-12</w:t>
      </w:r>
      <w:r>
        <w:rPr>
          <w:rFonts w:hint="eastAsia"/>
          <w:szCs w:val="21"/>
        </w:rPr>
        <w:t>，教材第</w:t>
      </w:r>
      <w:r>
        <w:rPr>
          <w:rFonts w:hint="eastAsia"/>
          <w:szCs w:val="21"/>
        </w:rPr>
        <w:t>33</w:t>
      </w:r>
      <w:r>
        <w:rPr>
          <w:rFonts w:hint="eastAsia"/>
          <w:szCs w:val="21"/>
        </w:rPr>
        <w:t>页图</w:t>
      </w:r>
      <w:r>
        <w:rPr>
          <w:rFonts w:hint="eastAsia"/>
          <w:szCs w:val="21"/>
        </w:rPr>
        <w:t>12-18</w:t>
      </w:r>
      <w:r>
        <w:rPr>
          <w:rFonts w:hint="eastAsia"/>
          <w:szCs w:val="21"/>
        </w:rPr>
        <w:t>，教材第</w:t>
      </w:r>
      <w:r>
        <w:rPr>
          <w:rFonts w:hint="eastAsia"/>
          <w:szCs w:val="21"/>
        </w:rPr>
        <w:t>35</w:t>
      </w:r>
      <w:r>
        <w:rPr>
          <w:rFonts w:hint="eastAsia"/>
          <w:szCs w:val="21"/>
        </w:rPr>
        <w:t>页图</w:t>
      </w:r>
      <w:r>
        <w:rPr>
          <w:rFonts w:hint="eastAsia"/>
          <w:szCs w:val="21"/>
        </w:rPr>
        <w:t>12-21</w:t>
      </w:r>
      <w:r>
        <w:rPr>
          <w:rFonts w:hint="eastAsia"/>
          <w:szCs w:val="21"/>
        </w:rPr>
        <w:t>。</w:t>
      </w:r>
    </w:p>
    <w:p w:rsidR="007630D4" w:rsidRDefault="008B7221" w:rsidP="007630D4">
      <w:pPr>
        <w:ind w:firstLine="420"/>
        <w:rPr>
          <w:szCs w:val="21"/>
        </w:rPr>
      </w:pP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、课件：放射性现象的发现</w:t>
      </w:r>
      <w:r w:rsidR="007630D4">
        <w:rPr>
          <w:rFonts w:hint="eastAsia"/>
          <w:szCs w:val="21"/>
        </w:rPr>
        <w:t>。</w:t>
      </w:r>
    </w:p>
    <w:p w:rsidR="008B7221" w:rsidRDefault="008B7221" w:rsidP="007630D4">
      <w:pPr>
        <w:pStyle w:val="2"/>
      </w:pPr>
      <w:r>
        <w:rPr>
          <w:rFonts w:hint="eastAsia"/>
        </w:rPr>
        <w:t>五、教学设计思路</w:t>
      </w:r>
    </w:p>
    <w:p w:rsidR="007630D4" w:rsidRDefault="008B7221" w:rsidP="007630D4">
      <w:pPr>
        <w:ind w:firstLine="420"/>
        <w:rPr>
          <w:bCs/>
          <w:szCs w:val="21"/>
        </w:rPr>
      </w:pPr>
      <w:r>
        <w:rPr>
          <w:rFonts w:hint="eastAsia"/>
        </w:rPr>
        <w:t>本设计的内容包括四个方面：一是关于天然放射性现象的基本知识，二是三种射线的本质及其基本特点，三是放射性的几种应用</w:t>
      </w:r>
      <w:r>
        <w:rPr>
          <w:rFonts w:hint="eastAsia"/>
          <w:szCs w:val="21"/>
        </w:rPr>
        <w:t>，四是</w:t>
      </w:r>
      <w:smartTag w:uri="urn:schemas-microsoft-com:office:smarttags" w:element="PersonName">
        <w:smartTagPr>
          <w:attr w:name="ProductID" w:val="居里"/>
        </w:smartTagPr>
        <w:r>
          <w:rPr>
            <w:rFonts w:hint="eastAsia"/>
            <w:bCs/>
            <w:szCs w:val="21"/>
          </w:rPr>
          <w:t>居里</w:t>
        </w:r>
      </w:smartTag>
      <w:r>
        <w:rPr>
          <w:rFonts w:hint="eastAsia"/>
          <w:bCs/>
          <w:szCs w:val="21"/>
        </w:rPr>
        <w:t>夫人成功的人生及优秀品质。</w:t>
      </w:r>
    </w:p>
    <w:p w:rsidR="007630D4" w:rsidRDefault="008B7221" w:rsidP="007630D4">
      <w:pPr>
        <w:ind w:firstLine="420"/>
        <w:rPr>
          <w:rFonts w:ascii="宋体" w:hAnsi="宋体"/>
          <w:szCs w:val="21"/>
        </w:rPr>
      </w:pPr>
      <w:r>
        <w:rPr>
          <w:rFonts w:hint="eastAsia"/>
        </w:rPr>
        <w:t>本设计的基本思路是：</w:t>
      </w:r>
      <w:r>
        <w:rPr>
          <w:rFonts w:hint="eastAsia"/>
          <w:bCs/>
          <w:szCs w:val="21"/>
        </w:rPr>
        <w:t>复习提问“</w:t>
      </w:r>
      <w:r>
        <w:rPr>
          <w:rFonts w:hint="eastAsia"/>
          <w:bCs/>
          <w:szCs w:val="21"/>
        </w:rPr>
        <w:t>1896</w:t>
      </w:r>
      <w:r>
        <w:rPr>
          <w:rFonts w:hint="eastAsia"/>
          <w:bCs/>
          <w:szCs w:val="21"/>
        </w:rPr>
        <w:t>年汤姆孙发现电子，这一事实说明了什么？”及设问“什么现象表明原子核有结构？”</w:t>
      </w:r>
      <w:r>
        <w:rPr>
          <w:rFonts w:hint="eastAsia"/>
          <w:szCs w:val="21"/>
        </w:rPr>
        <w:t>，引入课题。其次，</w:t>
      </w:r>
      <w:r>
        <w:rPr>
          <w:rFonts w:hint="eastAsia"/>
          <w:bCs/>
          <w:szCs w:val="21"/>
        </w:rPr>
        <w:t>要求学生阅读自教材</w:t>
      </w:r>
      <w:r>
        <w:rPr>
          <w:rFonts w:hint="eastAsia"/>
          <w:szCs w:val="21"/>
        </w:rPr>
        <w:t>第</w:t>
      </w:r>
      <w:r>
        <w:rPr>
          <w:rFonts w:hint="eastAsia"/>
          <w:szCs w:val="21"/>
        </w:rPr>
        <w:t>27</w:t>
      </w:r>
      <w:r>
        <w:rPr>
          <w:rFonts w:hint="eastAsia"/>
          <w:szCs w:val="21"/>
        </w:rPr>
        <w:t>页至第</w:t>
      </w:r>
      <w:r>
        <w:rPr>
          <w:rFonts w:hint="eastAsia"/>
          <w:szCs w:val="21"/>
        </w:rPr>
        <w:t>28</w:t>
      </w:r>
      <w:r>
        <w:rPr>
          <w:rFonts w:hint="eastAsia"/>
          <w:szCs w:val="21"/>
        </w:rPr>
        <w:t>页上面第一段，思考：谁首先发现天然放射性现象？追随者有谁？要知道的概念有哪些？然后讨论</w:t>
      </w:r>
      <w:r>
        <w:rPr>
          <w:rFonts w:hint="eastAsia"/>
        </w:rPr>
        <w:t>，得到关于天然放射性现象的基本知识。再次，</w:t>
      </w:r>
      <w:r>
        <w:rPr>
          <w:rFonts w:hint="eastAsia"/>
          <w:bCs/>
          <w:szCs w:val="21"/>
        </w:rPr>
        <w:t>要求学生阅读教材</w:t>
      </w:r>
      <w:r>
        <w:rPr>
          <w:rFonts w:hint="eastAsia"/>
          <w:szCs w:val="21"/>
        </w:rPr>
        <w:t>第</w:t>
      </w:r>
      <w:r>
        <w:rPr>
          <w:rFonts w:hint="eastAsia"/>
          <w:szCs w:val="21"/>
        </w:rPr>
        <w:t>28</w:t>
      </w:r>
      <w:r>
        <w:rPr>
          <w:rFonts w:hint="eastAsia"/>
          <w:szCs w:val="21"/>
        </w:rPr>
        <w:t>页至第</w:t>
      </w:r>
      <w:r>
        <w:rPr>
          <w:rFonts w:hint="eastAsia"/>
          <w:szCs w:val="21"/>
        </w:rPr>
        <w:t>29</w:t>
      </w:r>
      <w:r>
        <w:rPr>
          <w:rFonts w:hint="eastAsia"/>
          <w:szCs w:val="21"/>
        </w:rPr>
        <w:t>页上面第二段，然后完成学习任务单（见教案）</w:t>
      </w:r>
      <w:r>
        <w:rPr>
          <w:rFonts w:hint="eastAsia"/>
        </w:rPr>
        <w:t>，梳理出三种射线的本质及其基本特点。第四，通过</w:t>
      </w:r>
      <w:r>
        <w:rPr>
          <w:rFonts w:hint="eastAsia"/>
          <w:bCs/>
          <w:szCs w:val="21"/>
        </w:rPr>
        <w:t>学生阅读教材第</w:t>
      </w:r>
      <w:r>
        <w:rPr>
          <w:rFonts w:hint="eastAsia"/>
          <w:bCs/>
          <w:szCs w:val="21"/>
        </w:rPr>
        <w:t>34</w:t>
      </w:r>
      <w:r>
        <w:rPr>
          <w:rFonts w:hint="eastAsia"/>
          <w:bCs/>
          <w:szCs w:val="21"/>
        </w:rPr>
        <w:t>页“历史回眸”，概括出</w:t>
      </w:r>
      <w:smartTag w:uri="urn:schemas-microsoft-com:office:smarttags" w:element="PersonName">
        <w:smartTagPr>
          <w:attr w:name="ProductID" w:val="居里"/>
        </w:smartTagPr>
        <w:r>
          <w:rPr>
            <w:rFonts w:hint="eastAsia"/>
            <w:bCs/>
            <w:szCs w:val="21"/>
          </w:rPr>
          <w:t>居里</w:t>
        </w:r>
      </w:smartTag>
      <w:r>
        <w:rPr>
          <w:rFonts w:hint="eastAsia"/>
          <w:bCs/>
          <w:szCs w:val="21"/>
        </w:rPr>
        <w:t>夫人成功的人生及优秀品质</w:t>
      </w:r>
      <w:r>
        <w:rPr>
          <w:rFonts w:ascii="宋体" w:hAnsi="宋体" w:hint="eastAsia"/>
          <w:szCs w:val="21"/>
        </w:rPr>
        <w:t>。</w:t>
      </w:r>
    </w:p>
    <w:p w:rsidR="007630D4" w:rsidRDefault="008B7221" w:rsidP="007630D4">
      <w:pPr>
        <w:ind w:firstLine="420"/>
        <w:rPr>
          <w:szCs w:val="21"/>
        </w:rPr>
      </w:pPr>
      <w:r>
        <w:rPr>
          <w:rFonts w:hint="eastAsia"/>
        </w:rPr>
        <w:t>本设计要突出的重点是：</w:t>
      </w:r>
      <w:r>
        <w:rPr>
          <w:szCs w:val="21"/>
        </w:rPr>
        <w:t>α</w:t>
      </w:r>
      <w:r>
        <w:rPr>
          <w:rFonts w:hint="eastAsia"/>
          <w:szCs w:val="21"/>
        </w:rPr>
        <w:t>、</w:t>
      </w:r>
      <w:r>
        <w:rPr>
          <w:szCs w:val="21"/>
        </w:rPr>
        <w:t>β</w:t>
      </w:r>
      <w:r>
        <w:rPr>
          <w:rFonts w:hint="eastAsia"/>
          <w:szCs w:val="21"/>
        </w:rPr>
        <w:t>、</w:t>
      </w:r>
      <w:r>
        <w:rPr>
          <w:szCs w:val="21"/>
        </w:rPr>
        <w:t>γ</w:t>
      </w:r>
      <w:r>
        <w:rPr>
          <w:rFonts w:hint="eastAsia"/>
          <w:szCs w:val="21"/>
        </w:rPr>
        <w:t>射线的本质和基本特性</w:t>
      </w:r>
      <w:r>
        <w:rPr>
          <w:rFonts w:hint="eastAsia"/>
        </w:rPr>
        <w:t>。方法是：通过学生自己阅读</w:t>
      </w:r>
      <w:r>
        <w:rPr>
          <w:rFonts w:hint="eastAsia"/>
          <w:bCs/>
          <w:szCs w:val="21"/>
        </w:rPr>
        <w:t>自教材</w:t>
      </w:r>
      <w:r>
        <w:rPr>
          <w:rFonts w:hint="eastAsia"/>
          <w:szCs w:val="21"/>
        </w:rPr>
        <w:t>第</w:t>
      </w:r>
      <w:r>
        <w:rPr>
          <w:rFonts w:hint="eastAsia"/>
          <w:szCs w:val="21"/>
        </w:rPr>
        <w:t>27</w:t>
      </w:r>
      <w:r>
        <w:rPr>
          <w:rFonts w:hint="eastAsia"/>
          <w:szCs w:val="21"/>
        </w:rPr>
        <w:t>页至第</w:t>
      </w:r>
      <w:r>
        <w:rPr>
          <w:rFonts w:hint="eastAsia"/>
          <w:szCs w:val="21"/>
        </w:rPr>
        <w:t>28</w:t>
      </w:r>
      <w:r>
        <w:rPr>
          <w:rFonts w:hint="eastAsia"/>
          <w:szCs w:val="21"/>
        </w:rPr>
        <w:t>页上面第一段的内容，按照预先设计和学习任务单，</w:t>
      </w:r>
      <w:r>
        <w:rPr>
          <w:rFonts w:hint="eastAsia"/>
        </w:rPr>
        <w:t>梳理出三种射线的本质及其基本特点</w:t>
      </w:r>
      <w:r>
        <w:rPr>
          <w:rFonts w:hint="eastAsia"/>
          <w:szCs w:val="21"/>
        </w:rPr>
        <w:t>。</w:t>
      </w:r>
    </w:p>
    <w:p w:rsidR="007630D4" w:rsidRDefault="008B7221" w:rsidP="007630D4">
      <w:pPr>
        <w:ind w:firstLine="420"/>
        <w:rPr>
          <w:szCs w:val="21"/>
        </w:rPr>
      </w:pPr>
      <w:r>
        <w:rPr>
          <w:rFonts w:hint="eastAsia"/>
        </w:rPr>
        <w:t>本设计要突破的难点是：</w:t>
      </w:r>
      <w:r>
        <w:rPr>
          <w:szCs w:val="21"/>
        </w:rPr>
        <w:t>α</w:t>
      </w:r>
      <w:r>
        <w:rPr>
          <w:rFonts w:hint="eastAsia"/>
          <w:szCs w:val="21"/>
        </w:rPr>
        <w:t>、</w:t>
      </w:r>
      <w:r>
        <w:rPr>
          <w:szCs w:val="21"/>
        </w:rPr>
        <w:t>β</w:t>
      </w:r>
      <w:r>
        <w:rPr>
          <w:rFonts w:hint="eastAsia"/>
          <w:szCs w:val="21"/>
        </w:rPr>
        <w:t>、</w:t>
      </w:r>
      <w:r>
        <w:rPr>
          <w:szCs w:val="21"/>
        </w:rPr>
        <w:t>γ</w:t>
      </w:r>
      <w:r>
        <w:rPr>
          <w:rFonts w:hint="eastAsia"/>
          <w:szCs w:val="21"/>
        </w:rPr>
        <w:t>射线在电场中的轨迹</w:t>
      </w:r>
      <w:r>
        <w:rPr>
          <w:rFonts w:hint="eastAsia"/>
        </w:rPr>
        <w:t>。方法是：通过视频图片及相关课件</w:t>
      </w:r>
      <w:r>
        <w:rPr>
          <w:rFonts w:hint="eastAsia"/>
          <w:szCs w:val="21"/>
        </w:rPr>
        <w:t>，结合电场知识进行分析、讲解。</w:t>
      </w:r>
    </w:p>
    <w:p w:rsidR="008B7221" w:rsidRDefault="008B7221" w:rsidP="007630D4">
      <w:pPr>
        <w:ind w:firstLine="420"/>
        <w:rPr>
          <w:szCs w:val="21"/>
        </w:rPr>
      </w:pPr>
      <w:r>
        <w:rPr>
          <w:rFonts w:hint="eastAsia"/>
        </w:rPr>
        <w:t>完成本设计的内容需</w:t>
      </w:r>
      <w:r>
        <w:rPr>
          <w:rFonts w:hint="eastAsia"/>
        </w:rPr>
        <w:t>1</w:t>
      </w:r>
      <w:r>
        <w:rPr>
          <w:rFonts w:hint="eastAsia"/>
        </w:rPr>
        <w:t>课时</w:t>
      </w:r>
      <w:r>
        <w:rPr>
          <w:rFonts w:hint="eastAsia"/>
          <w:szCs w:val="21"/>
        </w:rPr>
        <w:t>。</w:t>
      </w:r>
    </w:p>
    <w:p w:rsidR="008B7221" w:rsidRDefault="008B7221" w:rsidP="007630D4">
      <w:pPr>
        <w:pStyle w:val="2"/>
      </w:pPr>
      <w:r>
        <w:rPr>
          <w:rFonts w:hint="eastAsia"/>
        </w:rPr>
        <w:lastRenderedPageBreak/>
        <w:t>六、教学流程</w:t>
      </w:r>
    </w:p>
    <w:p w:rsidR="008B7221" w:rsidRDefault="008B7221" w:rsidP="007630D4">
      <w:pPr>
        <w:pStyle w:val="3"/>
      </w:pPr>
      <w:r>
        <w:rPr>
          <w:rFonts w:hint="eastAsia"/>
        </w:rPr>
        <w:t>1</w:t>
      </w:r>
      <w:r>
        <w:rPr>
          <w:rFonts w:hint="eastAsia"/>
        </w:rPr>
        <w:t>、教学流程图</w:t>
      </w:r>
    </w:p>
    <w:p w:rsidR="008B7221" w:rsidRDefault="008B7221" w:rsidP="008B7221">
      <w:pPr>
        <w:rPr>
          <w:bCs/>
          <w:szCs w:val="21"/>
        </w:rPr>
      </w:pPr>
      <w:r>
        <w:rPr>
          <w:bCs/>
          <w:noProof/>
          <w:sz w:val="20"/>
          <w:szCs w:val="21"/>
        </w:rPr>
        <mc:AlternateContent>
          <mc:Choice Requires="wpg">
            <w:drawing>
              <wp:inline distT="0" distB="0" distL="0" distR="0">
                <wp:extent cx="4730400" cy="3200400"/>
                <wp:effectExtent l="19050" t="19050" r="32385" b="19050"/>
                <wp:docPr id="1" name="组合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30400" cy="3200400"/>
                          <a:chOff x="2443" y="7893"/>
                          <a:chExt cx="7450" cy="5039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2453" y="7893"/>
                            <a:ext cx="1370" cy="1328"/>
                            <a:chOff x="7831" y="6845"/>
                            <a:chExt cx="1463" cy="1463"/>
                          </a:xfrm>
                        </wpg:grpSpPr>
                        <wpg:grpSp>
                          <wpg:cNvPr id="3" name="Group 4"/>
                          <wpg:cNvGrpSpPr>
                            <a:grpSpLocks/>
                          </wpg:cNvGrpSpPr>
                          <wpg:grpSpPr bwMode="auto">
                            <a:xfrm>
                              <a:off x="7831" y="6845"/>
                              <a:ext cx="1463" cy="1463"/>
                              <a:chOff x="7831" y="6842"/>
                              <a:chExt cx="1575" cy="1463"/>
                            </a:xfrm>
                          </wpg:grpSpPr>
                          <wps:wsp>
                            <wps:cNvPr id="4" name="AutoShape 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831" y="6842"/>
                                <a:ext cx="1575" cy="1463"/>
                              </a:xfrm>
                              <a:prstGeom prst="diamond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5" name="Line 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098" y="7346"/>
                                <a:ext cx="10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6" name="Text Box 7"/>
                          <wps:cNvSpPr txBox="1">
                            <a:spLocks noChangeAspect="1" noChangeArrowheads="1"/>
                          </wps:cNvSpPr>
                          <wps:spPr bwMode="auto">
                            <a:xfrm>
                              <a:off x="7948" y="6983"/>
                              <a:ext cx="1254" cy="130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B7221" w:rsidRDefault="008B7221" w:rsidP="008B7221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情景</w:t>
                                </w:r>
                              </w:p>
                              <w:p w:rsidR="008B7221" w:rsidRDefault="008B7221" w:rsidP="008B7221">
                                <w:pPr>
                                  <w:spacing w:beforeLines="20" w:before="62" w:line="24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复习</w:t>
                                </w:r>
                              </w:p>
                              <w:p w:rsidR="008B7221" w:rsidRDefault="008B7221" w:rsidP="008B7221">
                                <w:pPr>
                                  <w:spacing w:beforeLines="20" w:before="62" w:line="24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提问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8"/>
                        <wpg:cNvGrpSpPr>
                          <a:grpSpLocks/>
                        </wpg:cNvGrpSpPr>
                        <wpg:grpSpPr bwMode="auto">
                          <a:xfrm>
                            <a:off x="4366" y="7893"/>
                            <a:ext cx="1370" cy="1328"/>
                            <a:chOff x="7831" y="6845"/>
                            <a:chExt cx="1463" cy="1463"/>
                          </a:xfrm>
                        </wpg:grpSpPr>
                        <wpg:grpSp>
                          <wpg:cNvPr id="8" name="Group 9"/>
                          <wpg:cNvGrpSpPr>
                            <a:grpSpLocks/>
                          </wpg:cNvGrpSpPr>
                          <wpg:grpSpPr bwMode="auto">
                            <a:xfrm>
                              <a:off x="7831" y="6845"/>
                              <a:ext cx="1463" cy="1463"/>
                              <a:chOff x="7831" y="6842"/>
                              <a:chExt cx="1575" cy="1463"/>
                            </a:xfrm>
                          </wpg:grpSpPr>
                          <wps:wsp>
                            <wps:cNvPr id="9" name="AutoShape 1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831" y="6842"/>
                                <a:ext cx="1575" cy="1463"/>
                              </a:xfrm>
                              <a:prstGeom prst="diamond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0" name="Line 11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098" y="7346"/>
                                <a:ext cx="10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1" name="Text Box 12"/>
                          <wps:cNvSpPr txBox="1">
                            <a:spLocks noChangeAspect="1" noChangeArrowheads="1"/>
                          </wps:cNvSpPr>
                          <wps:spPr bwMode="auto">
                            <a:xfrm>
                              <a:off x="7948" y="6983"/>
                              <a:ext cx="1254" cy="130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B7221" w:rsidRDefault="008B7221" w:rsidP="008B7221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 w:rsidR="007630D4"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Ⅰ</w:t>
                                </w:r>
                              </w:p>
                              <w:p w:rsidR="008B7221" w:rsidRDefault="008B7221" w:rsidP="008B7221">
                                <w:pPr>
                                  <w:spacing w:beforeLines="20" w:before="62" w:line="24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阅读</w:t>
                                </w:r>
                              </w:p>
                              <w:p w:rsidR="008B7221" w:rsidRDefault="008B7221" w:rsidP="008B7221">
                                <w:pPr>
                                  <w:spacing w:beforeLines="20" w:before="62" w:line="240" w:lineRule="exact"/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讨论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" name="Group 13"/>
                        <wpg:cNvGrpSpPr>
                          <a:grpSpLocks/>
                        </wpg:cNvGrpSpPr>
                        <wpg:grpSpPr bwMode="auto">
                          <a:xfrm>
                            <a:off x="6309" y="8001"/>
                            <a:ext cx="1111" cy="1167"/>
                            <a:chOff x="8229" y="8537"/>
                            <a:chExt cx="1111" cy="1167"/>
                          </a:xfrm>
                        </wpg:grpSpPr>
                        <wps:wsp>
                          <wps:cNvPr id="13" name="AutoShape 14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8325" y="8574"/>
                              <a:ext cx="955" cy="1130"/>
                            </a:xfrm>
                            <a:prstGeom prst="flowChartProcess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B7221" w:rsidRDefault="008B7221" w:rsidP="008B7221">
                                <w:pPr>
                                  <w:pStyle w:val="20"/>
                                  <w:rPr>
                                    <w:b w:val="0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 w:val="0"/>
                                    <w:sz w:val="18"/>
                                    <w:szCs w:val="18"/>
                                  </w:rPr>
                                  <w:t>关于天然放射性现象的基本知识</w:t>
                                </w:r>
                              </w:p>
                            </w:txbxContent>
                          </wps:txbx>
                          <wps:bodyPr rot="0" vert="horz" wrap="square" lIns="54000" tIns="46800" rIns="54000" bIns="45720" anchor="t" anchorCtr="0" upright="1">
                            <a:noAutofit/>
                          </wps:bodyPr>
                        </wps:wsp>
                        <wps:wsp>
                          <wps:cNvPr id="14" name="Oval 15"/>
                          <wps:cNvSpPr>
                            <a:spLocks noChangeArrowheads="1"/>
                          </wps:cNvSpPr>
                          <wps:spPr bwMode="auto">
                            <a:xfrm>
                              <a:off x="8229" y="8537"/>
                              <a:ext cx="1111" cy="1111"/>
                            </a:xfrm>
                            <a:prstGeom prst="ellips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16"/>
                        <wpg:cNvGrpSpPr>
                          <a:grpSpLocks/>
                        </wpg:cNvGrpSpPr>
                        <wpg:grpSpPr bwMode="auto">
                          <a:xfrm>
                            <a:off x="4536" y="9851"/>
                            <a:ext cx="1370" cy="1329"/>
                            <a:chOff x="4760" y="8812"/>
                            <a:chExt cx="1370" cy="1329"/>
                          </a:xfrm>
                        </wpg:grpSpPr>
                        <wpg:grpSp>
                          <wpg:cNvPr id="16" name="Group 17"/>
                          <wpg:cNvGrpSpPr>
                            <a:grpSpLocks/>
                          </wpg:cNvGrpSpPr>
                          <wpg:grpSpPr bwMode="auto">
                            <a:xfrm>
                              <a:off x="4760" y="8812"/>
                              <a:ext cx="1370" cy="1329"/>
                              <a:chOff x="7831" y="6842"/>
                              <a:chExt cx="1575" cy="1463"/>
                            </a:xfrm>
                          </wpg:grpSpPr>
                          <wps:wsp>
                            <wps:cNvPr id="17" name="AutoShape 1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831" y="6842"/>
                                <a:ext cx="1575" cy="1463"/>
                              </a:xfrm>
                              <a:prstGeom prst="diamond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8" name="Line 19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098" y="7346"/>
                                <a:ext cx="10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9" name="Text Box 20"/>
                          <wps:cNvSpPr txBox="1">
                            <a:spLocks noChangeAspect="1" noChangeArrowheads="1"/>
                          </wps:cNvSpPr>
                          <wps:spPr bwMode="auto">
                            <a:xfrm>
                              <a:off x="4855" y="8937"/>
                              <a:ext cx="1174" cy="102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B7221" w:rsidRDefault="008B7221" w:rsidP="008B7221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 w:rsidR="007630D4"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Ⅲ</w:t>
                                </w:r>
                              </w:p>
                              <w:p w:rsidR="008B7221" w:rsidRDefault="008B7221" w:rsidP="008B7221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讲解</w:t>
                                </w:r>
                              </w:p>
                              <w:p w:rsidR="008B7221" w:rsidRDefault="008B7221" w:rsidP="008B7221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倾听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21"/>
                        <wpg:cNvGrpSpPr>
                          <a:grpSpLocks/>
                        </wpg:cNvGrpSpPr>
                        <wpg:grpSpPr bwMode="auto">
                          <a:xfrm>
                            <a:off x="7985" y="7907"/>
                            <a:ext cx="1370" cy="1329"/>
                            <a:chOff x="2864" y="10382"/>
                            <a:chExt cx="1370" cy="1329"/>
                          </a:xfrm>
                        </wpg:grpSpPr>
                        <wpg:grpSp>
                          <wpg:cNvPr id="21" name="Group 22"/>
                          <wpg:cNvGrpSpPr>
                            <a:grpSpLocks/>
                          </wpg:cNvGrpSpPr>
                          <wpg:grpSpPr bwMode="auto">
                            <a:xfrm>
                              <a:off x="2864" y="10382"/>
                              <a:ext cx="1370" cy="1329"/>
                              <a:chOff x="7831" y="6842"/>
                              <a:chExt cx="1575" cy="1463"/>
                            </a:xfrm>
                          </wpg:grpSpPr>
                          <wps:wsp>
                            <wps:cNvPr id="22" name="AutoShape 23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831" y="6842"/>
                                <a:ext cx="1575" cy="1463"/>
                              </a:xfrm>
                              <a:prstGeom prst="diamond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23" name="Line 24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098" y="7346"/>
                                <a:ext cx="10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24" name="Text Box 25"/>
                          <wps:cNvSpPr txBox="1">
                            <a:spLocks noChangeAspect="1" noChangeArrowheads="1"/>
                          </wps:cNvSpPr>
                          <wps:spPr bwMode="auto">
                            <a:xfrm>
                              <a:off x="2974" y="10492"/>
                              <a:ext cx="1174" cy="103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B7221" w:rsidRDefault="008B7221" w:rsidP="008B7221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 w:rsidR="007630D4"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Ⅱ</w:t>
                                </w:r>
                              </w:p>
                              <w:p w:rsidR="008B7221" w:rsidRDefault="008B7221" w:rsidP="008B7221">
                                <w:pPr>
                                  <w:spacing w:beforeLines="20" w:before="62" w:line="24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阅读、讨论讲解</w:t>
                                </w:r>
                              </w:p>
                              <w:p w:rsidR="008B7221" w:rsidRDefault="008B7221" w:rsidP="008B7221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6"/>
                        <wpg:cNvGrpSpPr>
                          <a:grpSpLocks/>
                        </wpg:cNvGrpSpPr>
                        <wpg:grpSpPr bwMode="auto">
                          <a:xfrm>
                            <a:off x="2870" y="9960"/>
                            <a:ext cx="1111" cy="1111"/>
                            <a:chOff x="4800" y="10491"/>
                            <a:chExt cx="1111" cy="1111"/>
                          </a:xfrm>
                        </wpg:grpSpPr>
                        <wps:wsp>
                          <wps:cNvPr id="26" name="AutoShape 27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4896" y="10618"/>
                              <a:ext cx="955" cy="874"/>
                            </a:xfrm>
                            <a:prstGeom prst="flowChartProcess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B7221" w:rsidRDefault="008B7221" w:rsidP="008B7221">
                                <w:pPr>
                                  <w:pStyle w:val="20"/>
                                  <w:rPr>
                                    <w:b w:val="0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 w:val="0"/>
                                    <w:sz w:val="18"/>
                                    <w:szCs w:val="18"/>
                                  </w:rPr>
                                  <w:t>三种射线的本质及基本特性</w:t>
                                </w:r>
                              </w:p>
                            </w:txbxContent>
                          </wps:txbx>
                          <wps:bodyPr rot="0" vert="horz" wrap="square" lIns="54000" tIns="46800" rIns="54000" bIns="45720" anchor="t" anchorCtr="0" upright="1">
                            <a:noAutofit/>
                          </wps:bodyPr>
                        </wps:wsp>
                        <wps:wsp>
                          <wps:cNvPr id="27" name="Oval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4800" y="10491"/>
                              <a:ext cx="1111" cy="1111"/>
                            </a:xfrm>
                            <a:prstGeom prst="ellips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" name="Group 29"/>
                        <wpg:cNvGrpSpPr>
                          <a:grpSpLocks/>
                        </wpg:cNvGrpSpPr>
                        <wpg:grpSpPr bwMode="auto">
                          <a:xfrm>
                            <a:off x="8109" y="9851"/>
                            <a:ext cx="1370" cy="1329"/>
                            <a:chOff x="4760" y="8812"/>
                            <a:chExt cx="1370" cy="1329"/>
                          </a:xfrm>
                        </wpg:grpSpPr>
                        <wpg:grpSp>
                          <wpg:cNvPr id="29" name="Group 30"/>
                          <wpg:cNvGrpSpPr>
                            <a:grpSpLocks/>
                          </wpg:cNvGrpSpPr>
                          <wpg:grpSpPr bwMode="auto">
                            <a:xfrm>
                              <a:off x="4760" y="8812"/>
                              <a:ext cx="1370" cy="1329"/>
                              <a:chOff x="7831" y="6842"/>
                              <a:chExt cx="1575" cy="1463"/>
                            </a:xfrm>
                          </wpg:grpSpPr>
                          <wps:wsp>
                            <wps:cNvPr id="30" name="AutoShape 3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831" y="6842"/>
                                <a:ext cx="1575" cy="1463"/>
                              </a:xfrm>
                              <a:prstGeom prst="diamond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1" name="Line 32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098" y="7346"/>
                                <a:ext cx="10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32" name="Text Box 33"/>
                          <wps:cNvSpPr txBox="1">
                            <a:spLocks noChangeAspect="1" noChangeArrowheads="1"/>
                          </wps:cNvSpPr>
                          <wps:spPr bwMode="auto">
                            <a:xfrm>
                              <a:off x="4855" y="8937"/>
                              <a:ext cx="1174" cy="102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8B7221" w:rsidRDefault="008B7221" w:rsidP="008B7221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 w:rsidR="007630D4"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Ⅳ</w:t>
                                </w:r>
                              </w:p>
                              <w:p w:rsidR="008B7221" w:rsidRDefault="008B7221" w:rsidP="008B7221">
                                <w:pPr>
                                  <w:ind w:firstLineChars="150" w:firstLine="27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阅读</w:t>
                                </w:r>
                              </w:p>
                              <w:p w:rsidR="008B7221" w:rsidRDefault="008B7221" w:rsidP="008B7221">
                                <w:pPr>
                                  <w:ind w:firstLineChars="150" w:firstLine="27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讨论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3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3817" y="8563"/>
                            <a:ext cx="56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4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7438" y="8563"/>
                            <a:ext cx="56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5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5745" y="8563"/>
                            <a:ext cx="56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6" name="Line 37"/>
                        <wps:cNvCnPr>
                          <a:cxnSpLocks noChangeShapeType="1"/>
                        </wps:cNvCnPr>
                        <wps:spPr bwMode="auto">
                          <a:xfrm>
                            <a:off x="7680" y="8110"/>
                            <a:ext cx="0" cy="9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7" name="Line 38"/>
                        <wps:cNvCnPr>
                          <a:cxnSpLocks noChangeShapeType="1"/>
                        </wps:cNvCnPr>
                        <wps:spPr bwMode="auto">
                          <a:xfrm>
                            <a:off x="3987" y="10511"/>
                            <a:ext cx="56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8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9340" y="8576"/>
                            <a:ext cx="55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9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2443" y="10511"/>
                            <a:ext cx="43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0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2443" y="9544"/>
                            <a:ext cx="745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1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9893" y="8576"/>
                            <a:ext cx="0" cy="96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2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2443" y="9544"/>
                            <a:ext cx="0" cy="9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3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5926" y="10511"/>
                            <a:ext cx="56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4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7531" y="10511"/>
                            <a:ext cx="56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5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2443" y="12446"/>
                            <a:ext cx="43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6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2443" y="11479"/>
                            <a:ext cx="745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7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9893" y="10511"/>
                            <a:ext cx="0" cy="96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8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2443" y="11479"/>
                            <a:ext cx="0" cy="9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9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4260" y="10069"/>
                            <a:ext cx="0" cy="9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50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7823" y="10069"/>
                            <a:ext cx="0" cy="9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51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9479" y="10511"/>
                            <a:ext cx="414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53"/>
                        <wps:cNvCnPr>
                          <a:cxnSpLocks noChangeShapeType="1"/>
                        </wps:cNvCnPr>
                        <wps:spPr bwMode="auto">
                          <a:xfrm>
                            <a:off x="4065" y="8113"/>
                            <a:ext cx="0" cy="9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53" name="Rectangle 54"/>
                        <wps:cNvSpPr>
                          <a:spLocks noChangeArrowheads="1"/>
                        </wps:cNvSpPr>
                        <wps:spPr bwMode="auto">
                          <a:xfrm>
                            <a:off x="2848" y="11996"/>
                            <a:ext cx="935" cy="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B7221" w:rsidRDefault="008B7221" w:rsidP="008B7221">
                              <w:pPr>
                                <w:pStyle w:val="30"/>
                              </w:pPr>
                              <w:smartTag w:uri="urn:schemas-microsoft-com:office:smarttags" w:element="PersonName">
                                <w:smartTagPr>
                                  <w:attr w:name="ProductID" w:val="居里"/>
                                </w:smartTagPr>
                                <w:r>
                                  <w:rPr>
                                    <w:rFonts w:hint="eastAsia"/>
                                  </w:rPr>
                                  <w:t>居里</w:t>
                                </w:r>
                              </w:smartTag>
                              <w:r>
                                <w:rPr>
                                  <w:rFonts w:hint="eastAsia"/>
                                </w:rPr>
                                <w:t>夫人的成长及科学研究</w:t>
                              </w:r>
                            </w:p>
                          </w:txbxContent>
                        </wps:txbx>
                        <wps:bodyPr rot="0" vert="horz" wrap="square" lIns="54000" tIns="45720" rIns="54000" bIns="45720" anchor="t" anchorCtr="0" upright="1">
                          <a:noAutofit/>
                        </wps:bodyPr>
                      </wps:wsp>
                      <wps:wsp>
                        <wps:cNvPr id="54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6553" y="10058"/>
                            <a:ext cx="935" cy="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B7221" w:rsidRDefault="008B7221" w:rsidP="008B7221">
                              <w:pPr>
                                <w:pStyle w:val="20"/>
                                <w:spacing w:beforeLines="40" w:before="124"/>
                                <w:rPr>
                                  <w:b w:val="0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 w:val="0"/>
                                  <w:sz w:val="18"/>
                                  <w:szCs w:val="18"/>
                                </w:rPr>
                                <w:t>放射性</w:t>
                              </w:r>
                            </w:p>
                            <w:p w:rsidR="008B7221" w:rsidRDefault="008B7221" w:rsidP="008B7221">
                              <w:pPr>
                                <w:pStyle w:val="30"/>
                                <w:jc w:val="center"/>
                              </w:pPr>
                              <w:r>
                                <w:rPr>
                                  <w:rFonts w:hint="eastAsia"/>
                                  <w:bCs w:val="0"/>
                                </w:rPr>
                                <w:t>的应用</w:t>
                              </w:r>
                            </w:p>
                          </w:txbxContent>
                        </wps:txbx>
                        <wps:bodyPr rot="0" vert="horz" wrap="square" lIns="54000" tIns="45720" rIns="5400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" o:spid="_x0000_s1026" style="width:372.45pt;height:252pt;mso-position-horizontal-relative:char;mso-position-vertical-relative:line" coordorigin="2443,7893" coordsize="7450,50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">
                <v:group id="Group 3" o:spid="_x0000_s1027" style="position:absolute;left:2453;top:7893;width:1370;height:1328" coordorigin="7831,6845" coordsize="1463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group id="Group 4" o:spid="_x0000_s1028" style="position:absolute;left:7831;top:6845;width:1463;height:1463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  <v:shapetype id="_x0000_t4" coordsize="21600,21600" o:spt="4" path="m10800,l,10800,10800,21600,21600,10800xe">
                      <v:stroke joinstyle="miter"/>
                      <v:path gradientshapeok="t" o:connecttype="rect" textboxrect="5400,5400,16200,16200"/>
                    </v:shapetype>
                    <v:shape id="AutoShape 5" o:spid="_x0000_s1029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3tpcIA&#10;AADaAAAADwAAAGRycy9kb3ducmV2LnhtbESPUWvCMBSF34X9h3AHe9NUkSGdUUQQZPpi5w+4Ntem&#10;s7mpSdZ2/34RhD0ezjnf4SzXg21ERz7UjhVMJxkI4tLpmisF56/deAEiRGSNjWNS8EsB1quX0RJz&#10;7Xo+UVfESiQIhxwVmBjbXMpQGrIYJq4lTt7VeYsxSV9J7bFPcNvIWZa9S4s1pwWDLW0Nlbfixyr4&#10;vrSmPy7u16wofSc/j35/Px2UensdNh8gIg3xP/xs77WCOTyupBsgV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Le2lwgAAANoAAAAPAAAAAAAAAAAAAAAAAJgCAABkcnMvZG93&#10;bnJldi54bWxQSwUGAAAAAAQABAD1AAAAhwMAAAAA&#10;"/>
                    <v:line id="Line 6" o:spid="_x0000_s1030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RQRM8UAAADa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RQRM8UAAADaAAAADwAAAAAAAAAA&#10;AAAAAAChAgAAZHJzL2Rvd25yZXYueG1sUEsFBgAAAAAEAAQA+QAAAJMDAAAAAA==&#10;"/>
                  </v:group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31" type="#_x0000_t202" style="position:absolute;left:7948;top:6983;width:1254;height:1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rK8EA&#10;AADaAAAADwAAAGRycy9kb3ducmV2LnhtbESPT4vCMBTE78J+h/AWvGmysopWoywuC54U/4K3R/Ns&#10;i81LabK2fnsjCB6HmfkNM1u0thQ3qn3hWMNXX4EgTp0pONNw2P/1xiB8QDZYOiYNd/KwmH90ZpgY&#10;1/CWbruQiQhhn6CGPIQqkdKnOVn0fVcRR+/iaoshyjqTpsYmwm0pB0qNpMWC40KOFS1zSq+7f6vh&#10;uL6cT99qk/3aYdW4Vkm2E6l197P9mYII1IZ3+NVeGQ0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oqyvBAAAA2gAAAA8AAAAAAAAAAAAAAAAAmAIAAGRycy9kb3du&#10;cmV2LnhtbFBLBQYAAAAABAAEAPUAAACGAwAAAAA=&#10;" filled="f" stroked="f">
                    <o:lock v:ext="edit" aspectratio="t"/>
                    <v:textbox>
                      <w:txbxContent>
                        <w:p w:rsidR="008B7221" w:rsidRDefault="008B7221" w:rsidP="008B7221">
                          <w:pPr>
                            <w:jc w:val="center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情景</w:t>
                          </w:r>
                        </w:p>
                        <w:p w:rsidR="008B7221" w:rsidRDefault="008B7221" w:rsidP="008B7221">
                          <w:pPr>
                            <w:spacing w:beforeLines="20" w:before="62" w:line="240" w:lineRule="exact"/>
                            <w:jc w:val="center"/>
                            <w:rPr>
                              <w:rFonts w:hint="eastAsia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复习</w:t>
                          </w:r>
                        </w:p>
                        <w:p w:rsidR="008B7221" w:rsidRDefault="008B7221" w:rsidP="008B7221">
                          <w:pPr>
                            <w:spacing w:beforeLines="20" w:before="62" w:line="240" w:lineRule="exact"/>
                            <w:jc w:val="center"/>
                            <w:rPr>
                              <w:rFonts w:hint="eastAsia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提问</w:t>
                          </w:r>
                        </w:p>
                      </w:txbxContent>
                    </v:textbox>
                  </v:shape>
                </v:group>
                <v:group id="Group 8" o:spid="_x0000_s1032" style="position:absolute;left:4366;top:7893;width:1370;height:1328" coordorigin="7831,6845" coordsize="1463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group id="Group 9" o:spid="_x0000_s1033" style="position:absolute;left:7831;top:6845;width:1463;height:1463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  <v:shape id="AutoShape 10" o:spid="_x0000_s1034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xCO8IA&#10;AADaAAAADwAAAGRycy9kb3ducmV2LnhtbESPwW7CMBBE75X4B2uRuBUHDhUNGISQkBDlQtoP2MZL&#10;HIjXwTZJ+Pu6UqUeRzPzRrPaDLYRHflQO1Ywm2YgiEuna64UfH3uXxcgQkTW2DgmBU8KsFmPXlaY&#10;a9fzmboiViJBOOSowMTY5lKG0pDFMHUtcfIuzluMSfpKao99gttGzrPsTVqsOS0YbGlnqLwVD6vg&#10;+t2a/rS4X7Ki9J08nvzhfv5QajIetksQkYb4H/5rH7SCd/i9km6AX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LEI7wgAAANoAAAAPAAAAAAAAAAAAAAAAAJgCAABkcnMvZG93&#10;bnJldi54bWxQSwUGAAAAAAQABAD1AAAAhwMAAAAA&#10;"/>
                    <v:line id="Line 11" o:spid="_x0000_s1035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yELiMYAAADb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V/o5RcZQC/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shC4jGAAAA2wAAAA8AAAAAAAAA&#10;AAAAAAAAoQIAAGRycy9kb3ducmV2LnhtbFBLBQYAAAAABAAEAPkAAACUAwAAAAA=&#10;"/>
                  </v:group>
                  <v:shape id="Text Box 12" o:spid="_x0000_s1036" type="#_x0000_t202" style="position:absolute;left:7948;top:6983;width:1254;height:1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xwYsAA&#10;AADbAAAADwAAAGRycy9kb3ducmV2LnhtbERPS4vCMBC+C/6HMII3TRQVtxpFFMGTi49d2NvQjG2x&#10;mZQm2vrvNwsL3ubje85y3dpSPKn2hWMNo6ECQZw6U3Cm4XrZD+YgfEA2WDomDS/ysF51O0tMjGv4&#10;RM9zyEQMYZ+ghjyEKpHSpzlZ9ENXEUfu5mqLIcI6k6bGJobbUo6VmkmLBceGHCva5pTezw+r4et4&#10;+/meqM9sZ6dV41ol2X5Irfu9drMAEagNb/G/+2Di/BH8/RIPkK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8xwYsAAAADbAAAADwAAAAAAAAAAAAAAAACYAgAAZHJzL2Rvd25y&#10;ZXYueG1sUEsFBgAAAAAEAAQA9QAAAIUDAAAAAA==&#10;" filled="f" stroked="f">
                    <o:lock v:ext="edit" aspectratio="t"/>
                    <v:textbox>
                      <w:txbxContent>
                        <w:p w:rsidR="008B7221" w:rsidRDefault="008B7221" w:rsidP="008B7221">
                          <w:pPr>
                            <w:jc w:val="center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 w:rsidR="007630D4">
                            <w:rPr>
                              <w:rFonts w:ascii="宋体" w:hAnsi="宋体" w:hint="eastAsia"/>
                              <w:sz w:val="18"/>
                            </w:rPr>
                            <w:t>Ⅰ</w:t>
                          </w:r>
                        </w:p>
                        <w:p w:rsidR="008B7221" w:rsidRDefault="008B7221" w:rsidP="008B7221">
                          <w:pPr>
                            <w:spacing w:beforeLines="20" w:before="62" w:line="240" w:lineRule="exact"/>
                            <w:jc w:val="center"/>
                            <w:rPr>
                              <w:rFonts w:hint="eastAsia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阅读</w:t>
                          </w:r>
                        </w:p>
                        <w:p w:rsidR="008B7221" w:rsidRDefault="008B7221" w:rsidP="008B7221">
                          <w:pPr>
                            <w:spacing w:beforeLines="20" w:before="62" w:line="240" w:lineRule="exact"/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讨论</w:t>
                          </w:r>
                        </w:p>
                      </w:txbxContent>
                    </v:textbox>
                  </v:shape>
                </v:group>
                <v:group id="Group 13" o:spid="_x0000_s1037" style="position:absolute;left:6309;top:8001;width:1111;height:1167" coordorigin="8229,8537" coordsize="1111,11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  <v:shapetype id="_x0000_t109" coordsize="21600,21600" o:spt="109" path="m,l,21600r21600,l21600,xe">
                    <v:stroke joinstyle="miter"/>
                    <v:path gradientshapeok="t" o:connecttype="rect"/>
                  </v:shapetype>
                  <v:shape id="AutoShape 14" o:spid="_x0000_s1038" type="#_x0000_t109" style="position:absolute;left:8325;top:8574;width:955;height:11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LnRGMMA&#10;AADbAAAADwAAAGRycy9kb3ducmV2LnhtbERPS2vCQBC+F/oflin0UnTTCirRjYilUjzV+MDjkJ08&#10;aHY2ZLea+OvdguBtPr7nzBedqcWZWldZVvA+jEAQZ1ZXXCjY774GUxDOI2usLZOCnhwskuenOcba&#10;XnhL59QXIoSwi1FB6X0TS+mykgy6oW2IA5fb1qAPsC2kbvESwk0tP6JoLA1WHBpKbGhVUvab/hkF&#10;P+u3CR828pMPx+spWq/6PF32Sr2+dMsZCE+df4jv7m8d5o/g/5dwgEx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LnRGMMAAADbAAAADwAAAAAAAAAAAAAAAACYAgAAZHJzL2Rv&#10;d25yZXYueG1sUEsFBgAAAAAEAAQA9QAAAIgDAAAAAA==&#10;" stroked="f">
                    <o:lock v:ext="edit" aspectratio="t"/>
                    <v:textbox inset="1.5mm,1.3mm,1.5mm">
                      <w:txbxContent>
                        <w:p w:rsidR="008B7221" w:rsidRDefault="008B7221" w:rsidP="008B7221">
                          <w:pPr>
                            <w:pStyle w:val="20"/>
                            <w:rPr>
                              <w:rFonts w:hint="eastAsia"/>
                              <w:b w:val="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 w:val="0"/>
                              <w:sz w:val="18"/>
                              <w:szCs w:val="18"/>
                            </w:rPr>
                            <w:t>关于天然放射性现象的基本知识</w:t>
                          </w:r>
                        </w:p>
                      </w:txbxContent>
                    </v:textbox>
                  </v:shape>
                  <v:oval id="Oval 15" o:spid="_x0000_s1039" style="position:absolute;left:8229;top:8537;width:1111;height:11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pjEMIA&#10;AADbAAAADwAAAGRycy9kb3ducmV2LnhtbERP3WrCMBS+F/YO4Qy8kTVVREZnKmMw8GIw5/oAx+aY&#10;VpuTLsls9/ZGGHh3Pr7fs96MthMX8qF1rGCe5SCIa6dbNgqq7/enZxAhImvsHJOCPwqwKR8mayy0&#10;G/iLLvtoRArhUKCCJsa+kDLUDVkMmeuJE3d03mJM0BupPQ4p3HZykecrabHl1NBgT28N1ef9r1Vw&#10;OFRulD/+czczZ4/L09Cbj51S08fx9QVEpDHexf/urU7zl3D7JR0gyy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mmMQwgAAANsAAAAPAAAAAAAAAAAAAAAAAJgCAABkcnMvZG93&#10;bnJldi54bWxQSwUGAAAAAAQABAD1AAAAhwMAAAAA&#10;" filled="f"/>
                </v:group>
                <v:group id="Group 16" o:spid="_x0000_s1040" style="position:absolute;left:4536;top:9851;width:1370;height:1329" coordorigin="4760,8812" coordsize="1370,13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group id="Group 17" o:spid="_x0000_s1041" style="position:absolute;left:4760;top:8812;width:1370;height:1329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  <v:shape id="AutoShape 18" o:spid="_x0000_s1042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brx1sEA&#10;AADbAAAADwAAAGRycy9kb3ducmV2LnhtbERPzWoCMRC+C32HMIXeNKsHK1ujiCBI9eLWBxg342br&#10;ZrIm6e727RtB6G0+vt9ZrgfbiI58qB0rmE4yEMSl0zVXCs5fu/ECRIjIGhvHpOCXAqxXL6Ml5tr1&#10;fKKuiJVIIRxyVGBibHMpQ2nIYpi4ljhxV+ctxgR9JbXHPoXbRs6ybC4t1pwaDLa0NVTeih+r4PvS&#10;mv64uF+zovSd/Dz6/f10UOrtddh8gIg0xH/x073Xaf47PH5JB8jV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W68dbBAAAA2wAAAA8AAAAAAAAAAAAAAAAAmAIAAGRycy9kb3du&#10;cmV2LnhtbFBLBQYAAAAABAAEAPUAAACGAwAAAAA=&#10;"/>
                    <v:line id="Line 19" o:spid="_x0000_s1043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cHjsYAAADb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V9g5RcZQC/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VXB47GAAAA2wAAAA8AAAAAAAAA&#10;AAAAAAAAoQIAAGRycy9kb3ducmV2LnhtbFBLBQYAAAAABAAEAPkAAACUAwAAAAA=&#10;"/>
                  </v:group>
                  <v:shape id="Text Box 20" o:spid="_x0000_s1044" type="#_x0000_t202" style="position:absolute;left:4855;top:8937;width:1174;height:1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p8ZL8A&#10;AADbAAAADwAAAGRycy9kb3ducmV2LnhtbERPTYvCMBC9C/sfwix402RFZa1GWVYET4q6Ct6GZmzL&#10;NpPSRFv/vREEb/N4nzNbtLYUN6p94VjDV1+BIE6dKTjT8HdY9b5B+IBssHRMGu7kYTH/6MwwMa7h&#10;Hd32IRMxhH2CGvIQqkRKn+Zk0fddRRy5i6sthgjrTJoamxhuSzlQaiwtFhwbcqzoN6f0f3+1Go6b&#10;y/k0VNtsaUdV41ol2U6k1t3P9mcKIlAb3uKXe23i/Ak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NunxkvwAAANsAAAAPAAAAAAAAAAAAAAAAAJgCAABkcnMvZG93bnJl&#10;di54bWxQSwUGAAAAAAQABAD1AAAAhAMAAAAA&#10;" filled="f" stroked="f">
                    <o:lock v:ext="edit" aspectratio="t"/>
                    <v:textbox>
                      <w:txbxContent>
                        <w:p w:rsidR="008B7221" w:rsidRDefault="008B7221" w:rsidP="008B7221">
                          <w:pPr>
                            <w:jc w:val="center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 w:rsidR="007630D4">
                            <w:rPr>
                              <w:rFonts w:ascii="宋体" w:hAnsi="宋体" w:hint="eastAsia"/>
                              <w:sz w:val="18"/>
                            </w:rPr>
                            <w:t>Ⅲ</w:t>
                          </w:r>
                        </w:p>
                        <w:p w:rsidR="008B7221" w:rsidRDefault="008B7221" w:rsidP="008B7221">
                          <w:pPr>
                            <w:jc w:val="center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讲解</w:t>
                          </w:r>
                        </w:p>
                        <w:p w:rsidR="008B7221" w:rsidRDefault="008B7221" w:rsidP="008B7221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倾听</w:t>
                          </w:r>
                        </w:p>
                      </w:txbxContent>
                    </v:textbox>
                  </v:shape>
                </v:group>
                <v:group id="Group 21" o:spid="_x0000_s1045" style="position:absolute;left:7985;top:7907;width:1370;height:1329" coordorigin="2864,10382" coordsize="1370,13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group id="Group 22" o:spid="_x0000_s1046" style="position:absolute;left:2864;top:10382;width:1370;height:1329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  <v:shape id="AutoShape 23" o:spid="_x0000_s1047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6GY88MA&#10;AADbAAAADwAAAGRycy9kb3ducmV2LnhtbESPQWvCQBSE70L/w/IK3nTTHESiq4hQEPVi2h/wzD6z&#10;abNv4+6axH/fLRR6HGbmG2a9HW0revKhcazgbZ6BIK6cbrhW8PnxPluCCBFZY+uYFDwpwHbzMllj&#10;od3AF+rLWIsE4VCgAhNjV0gZKkMWw9x1xMm7OW8xJulrqT0OCW5bmWfZQlpsOC0Y7GhvqPouH1bB&#10;17Uzw3l5v2Vl5Xt5PPvD/XJSavo67lYgIo3xP/zXPmgFeQ6/X9IPkJ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6GY88MAAADbAAAADwAAAAAAAAAAAAAAAACYAgAAZHJzL2Rv&#10;d25yZXYueG1sUEsFBgAAAAAEAAQA9QAAAIgDAAAAAA==&#10;"/>
                    <v:line id="Line 24" o:spid="_x0000_s1048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Z9fQsUAAADbAAAADwAAAGRycy9kb3ducmV2LnhtbESPQWvCQBSE70L/w/IK3nSjQiipq4gi&#10;aA9FbaE9PrOvSdrs27C7JvHfu0LB4zAz3zDzZW9q0ZLzlWUFk3ECgji3uuJCwefHdvQCwgdkjbVl&#10;UnAlD8vF02COmbYdH6k9hUJECPsMFZQhNJmUPi/JoB/bhjh6P9YZDFG6QmqHXYSbWk6TJJUGK44L&#10;JTa0Lin/O12MgvfZIW1X+7dd/7VPz/nmeP7+7ZxSw+d+9QoiUB8e4f/2TiuYzuD+Jf4Aubg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Z9fQsUAAADbAAAADwAAAAAAAAAA&#10;AAAAAAChAgAAZHJzL2Rvd25yZXYueG1sUEsFBgAAAAAEAAQA+QAAAJMDAAAAAA==&#10;"/>
                  </v:group>
                  <v:shape id="Text Box 25" o:spid="_x0000_s1049" type="#_x0000_t202" style="position:absolute;left:2974;top:10492;width:1174;height:10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cZR8IA&#10;AADbAAAADwAAAGRycy9kb3ducmV2LnhtbESPT4vCMBTE7wt+h/AEb2uiuItWo4gieFpZ/4G3R/Ns&#10;i81LaaKt394sLHgcZuY3zGzR2lI8qPaFYw2DvgJBnDpTcKbheNh8jkH4gGywdEwanuRhMe98zDAx&#10;ruFfeuxDJiKEfYIa8hCqREqf5mTR911FHL2rqy2GKOtMmhqbCLelHCr1LS0WHBdyrGiVU3rb362G&#10;08/1ch6pXba2X1XjWiXZTqTWvW67nIII1IZ3+L+9NRqGI/j7En+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1xlHwgAAANsAAAAPAAAAAAAAAAAAAAAAAJgCAABkcnMvZG93&#10;bnJldi54bWxQSwUGAAAAAAQABAD1AAAAhwMAAAAA&#10;" filled="f" stroked="f">
                    <o:lock v:ext="edit" aspectratio="t"/>
                    <v:textbox>
                      <w:txbxContent>
                        <w:p w:rsidR="008B7221" w:rsidRDefault="008B7221" w:rsidP="008B7221">
                          <w:pPr>
                            <w:jc w:val="center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 w:rsidR="007630D4">
                            <w:rPr>
                              <w:rFonts w:ascii="宋体" w:hAnsi="宋体" w:hint="eastAsia"/>
                              <w:sz w:val="18"/>
                            </w:rPr>
                            <w:t>Ⅱ</w:t>
                          </w:r>
                        </w:p>
                        <w:p w:rsidR="008B7221" w:rsidRDefault="008B7221" w:rsidP="008B7221">
                          <w:pPr>
                            <w:spacing w:beforeLines="20" w:before="62" w:line="240" w:lineRule="exact"/>
                            <w:jc w:val="center"/>
                            <w:rPr>
                              <w:rFonts w:hint="eastAsia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阅读、讨论讲解</w:t>
                          </w:r>
                        </w:p>
                        <w:p w:rsidR="008B7221" w:rsidRDefault="008B7221" w:rsidP="008B7221"/>
                      </w:txbxContent>
                    </v:textbox>
                  </v:shape>
                </v:group>
                <v:group id="Group 26" o:spid="_x0000_s1050" style="position:absolute;left:2870;top:9960;width:1111;height:1111" coordorigin="4800,10491" coordsize="1111,11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AutoShape 27" o:spid="_x0000_s1051" type="#_x0000_t109" style="position:absolute;left:4896;top:10618;width:955;height:8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K4PcQA&#10;AADbAAAADwAAAGRycy9kb3ducmV2LnhtbESPT4vCMBTE7wt+h/AEL4umelCpRhFlRTzt1j94fDTP&#10;tti8lCarrZ9+syB4HGbmN8x82ZhS3Kl2hWUFw0EEgji1uuBMwfHw1Z+CcB5ZY2mZFLTkYLnofMwx&#10;1vbBP3RPfCYChF2MCnLvq1hKl+Zk0A1sRRy8q60N+iDrTOoaHwFuSjmKorE0WHBYyLGidU7pLfk1&#10;Cr63nxM+7eWGT+fnJdqu22uyapXqdZvVDISnxr/Dr/ZOKxiN4f9L+AFy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KiuD3EAAAA2wAAAA8AAAAAAAAAAAAAAAAAmAIAAGRycy9k&#10;b3ducmV2LnhtbFBLBQYAAAAABAAEAPUAAACJAwAAAAA=&#10;" stroked="f">
                    <o:lock v:ext="edit" aspectratio="t"/>
                    <v:textbox inset="1.5mm,1.3mm,1.5mm">
                      <w:txbxContent>
                        <w:p w:rsidR="008B7221" w:rsidRDefault="008B7221" w:rsidP="008B7221">
                          <w:pPr>
                            <w:pStyle w:val="20"/>
                            <w:rPr>
                              <w:rFonts w:hint="eastAsia"/>
                              <w:b w:val="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 w:val="0"/>
                              <w:sz w:val="18"/>
                              <w:szCs w:val="18"/>
                            </w:rPr>
                            <w:t>三种射线的本质及基本特性</w:t>
                          </w:r>
                        </w:p>
                      </w:txbxContent>
                    </v:textbox>
                  </v:shape>
                  <v:oval id="Oval 28" o:spid="_x0000_s1052" style="position:absolute;left:4800;top:10491;width:1111;height:11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Q32sUA&#10;AADbAAAADwAAAGRycy9kb3ducmV2LnhtbESPzWrDMBCE74W+g9hCLqWWG0JaXCuhBAo9BPLTPMDG&#10;2spurJUjqbHz9lEgkOMwM98w5XywrTiRD41jBa9ZDoK4crpho2D38/XyDiJEZI2tY1JwpgDz2eND&#10;iYV2PW/otI1GJAiHAhXUMXaFlKGqyWLIXEecvF/nLcYkvZHaY5/gtpXjPJ9Kiw2nhRo7WtRUHbb/&#10;VsF+v3ODPPrV+tkcPE7++s4s10qNnobPDxCRhngP39rfWsH4Da5f0g+Qsw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JDfaxQAAANsAAAAPAAAAAAAAAAAAAAAAAJgCAABkcnMv&#10;ZG93bnJldi54bWxQSwUGAAAAAAQABAD1AAAAigMAAAAA&#10;" filled="f"/>
                </v:group>
                <v:group id="Group 29" o:spid="_x0000_s1053" style="position:absolute;left:8109;top:9851;width:1370;height:1329" coordorigin="4760,8812" coordsize="1370,13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group id="Group 30" o:spid="_x0000_s1054" style="position:absolute;left:4760;top:8812;width:1370;height:1329" coordorigin="7831,6842" coordsize="1575,14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  <v:shape id="AutoShape 31" o:spid="_x0000_s1055" type="#_x0000_t4" style="position:absolute;left:7831;top:6842;width:1575;height:14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Y1wsAA&#10;AADbAAAADwAAAGRycy9kb3ducmV2LnhtbERP3WrCMBS+H+wdwhl4N9NNGNKZljEYiHpj9QHOmmNT&#10;bU5qkrX17c3FwMuP739VTrYTA/nQOlbwNs9AENdOt9woOB5+XpcgQkTW2DkmBTcKUBbPTyvMtRt5&#10;T0MVG5FCOOSowMTY51KG2pDFMHc9ceJOzluMCfpGao9jCredfM+yD2mx5dRgsKdvQ/Wl+rMKzr+9&#10;GXfL6ymraj/Izc6vr/utUrOX6esTRKQpPsT/7rVWsEjr05f0A2Rx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eY1wsAAAADbAAAADwAAAAAAAAAAAAAAAACYAgAAZHJzL2Rvd25y&#10;ZXYueG1sUEsFBgAAAAAEAAQA9QAAAIUDAAAAAA==&#10;"/>
                    <v:line id="Line 32" o:spid="_x0000_s1056" style="position:absolute;visibility:visible;mso-wrap-style:square" from="8098,7346" to="9148,73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9jyc8UAAADbAAAADwAAAGRycy9kb3ducmV2LnhtbESPT2vCQBTE7wW/w/IK3urGCkFSV5FK&#10;QXso/oP2+My+Jmmzb8PumsRv7wqCx2FmfsPMFr2pRUvOV5YVjEcJCOLc6ooLBcfDx8sUhA/IGmvL&#10;pOBCHhbzwdMMM2073lG7D4WIEPYZKihDaDIpfV6SQT+yDXH0fq0zGKJ0hdQOuwg3tXxNklQarDgu&#10;lNjQe0n5//5sFHxNtmm73Hyu++9NespXu9PPX+eUGj73yzcQgfrwCN/ba61gMobbl/gD5P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9jyc8UAAADbAAAADwAAAAAAAAAA&#10;AAAAAAChAgAAZHJzL2Rvd25yZXYueG1sUEsFBgAAAAAEAAQA+QAAAJMDAAAAAA==&#10;"/>
                  </v:group>
                  <v:shape id="Text Box 33" o:spid="_x0000_s1057" type="#_x0000_t202" style="position:absolute;left:4855;top:8937;width:1174;height:102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uydc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rsnXEAAAA2wAAAA8AAAAAAAAAAAAAAAAAmAIAAGRycy9k&#10;b3ducmV2LnhtbFBLBQYAAAAABAAEAPUAAACJAwAAAAA=&#10;" filled="f" stroked="f">
                    <o:lock v:ext="edit" aspectratio="t"/>
                    <v:textbox>
                      <w:txbxContent>
                        <w:p w:rsidR="008B7221" w:rsidRDefault="008B7221" w:rsidP="008B7221">
                          <w:pPr>
                            <w:jc w:val="center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 w:rsidR="007630D4">
                            <w:rPr>
                              <w:rFonts w:ascii="宋体" w:hAnsi="宋体" w:hint="eastAsia"/>
                              <w:sz w:val="18"/>
                            </w:rPr>
                            <w:t>Ⅳ</w:t>
                          </w:r>
                        </w:p>
                        <w:p w:rsidR="008B7221" w:rsidRDefault="008B7221" w:rsidP="008B7221">
                          <w:pPr>
                            <w:ind w:firstLineChars="150" w:firstLine="27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阅读</w:t>
                          </w:r>
                        </w:p>
                        <w:p w:rsidR="008B7221" w:rsidRDefault="008B7221" w:rsidP="008B7221">
                          <w:pPr>
                            <w:ind w:firstLineChars="150" w:firstLine="27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讨论</w:t>
                          </w:r>
                        </w:p>
                      </w:txbxContent>
                    </v:textbox>
                  </v:shape>
                </v:group>
                <v:line id="Line 34" o:spid="_x0000_s1058" style="position:absolute;visibility:visible;mso-wrap-style:square" from="3817,8563" to="4380,85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JXoSMMAAADbAAAADwAAAGRycy9kb3ducmV2LnhtbESPQWsCMRSE7wX/Q3hCbzVbBSmrUaSg&#10;9FRaaynenpvnZnHfy5LEdfvvm0Khx2FmvmGW64Fb1VOIjRcDj5MCFEnlbSO1gcPH9uEJVEwoFlsv&#10;ZOCbIqxXo7slltbf5J36fapVhkgs0YBLqSu1jpUjxjjxHUn2zj4wpixDrW3AW4Zzq6dFMdeMjeQF&#10;hx09O6ou+ysbOL5S6E89uznVX9fwuWN+q6bG3I+HzQJUoiH9h//aL9bAbAa/X/IP0K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SV6EjDAAAA2wAAAA8AAAAAAAAAAAAA&#10;AAAAoQIAAGRycy9kb3ducmV2LnhtbFBLBQYAAAAABAAEAPkAAACRAwAAAAA=&#10;">
                  <v:stroke endarrow="block" endarrowwidth="narrow"/>
                </v:line>
                <v:line id="Line 35" o:spid="_x0000_s1059" style="position:absolute;visibility:visible;mso-wrap-style:square" from="7438,8563" to="8001,85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3xwPMMAAADbAAAADwAAAGRycy9kb3ducmV2LnhtbESPQUsDMRSE74L/ITyhN5u1SpFt0yKC&#10;4qnU1lJ6e928bhb3vSxJut3+eyMIHoeZ+YaZLwduVU8hNl4MPIwLUCSVt43UBr62b/fPoGJCsdh6&#10;IQNXirBc3N7MsbT+Ip/Ub1KtMkRiiQZcSl2pdawcMcax70iyd/KBMWUZam0DXjKcWz0piqlmbCQv&#10;OOzo1VH1vTmzgcOKQn/s2U2p3p/D7p15XU2MGd0NLzNQiYb0H/5rf1gDj0/w+yX/AL3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t8cDzDAAAA2wAAAA8AAAAAAAAAAAAA&#10;AAAAoQIAAGRycy9kb3ducmV2LnhtbFBLBQYAAAAABAAEAPkAAACRAwAAAAA=&#10;">
                  <v:stroke endarrow="block" endarrowwidth="narrow"/>
                </v:line>
                <v:line id="Line 36" o:spid="_x0000_s1060" style="position:absolute;visibility:visible;mso-wrap-style:square" from="5745,8563" to="6308,85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DDVp8MAAADbAAAADwAAAGRycy9kb3ducmV2LnhtbESPQUsDMRSE74L/ITyhN5u1YpFt0yKC&#10;4qnU1lJ6e928bhb3vSxJut3+eyMIHoeZ+YaZLwduVU8hNl4MPIwLUCSVt43UBr62b/fPoGJCsdh6&#10;IQNXirBc3N7MsbT+Ip/Ub1KtMkRiiQZcSl2pdawcMcax70iyd/KBMWUZam0DXjKcWz0piqlmbCQv&#10;OOzo1VH1vTmzgcOKQn/s2U2p3p/D7p15XU2MGd0NLzNQiYb0H/5rf1gDj0/w+yX/AL3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Qw1afDAAAA2wAAAA8AAAAAAAAAAAAA&#10;AAAAoQIAAGRycy9kb3ducmV2LnhtbFBLBQYAAAAABAAEAPkAAACRAwAAAAA=&#10;">
                  <v:stroke endarrow="block" endarrowwidth="narrow"/>
                </v:line>
                <v:line id="Line 37" o:spid="_x0000_s1061" style="position:absolute;visibility:visible;mso-wrap-style:square" from="7680,8110" to="7680,9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I/lVsQAAADbAAAADwAAAGRycy9kb3ducmV2LnhtbESPX2vCMBTF34V9h3AHe9N0E4qrRhkD&#10;wYduwzr2fGmubbW5qUlsu2+/CMIeD+fPj7PajKYVPTnfWFbwPEtAEJdWN1wp+D5spwsQPiBrbC2T&#10;gl/ysFk/TFaYaTvwnvoiVCKOsM9QQR1Cl0npy5oM+pntiKN3tM5giNJVUjsc4rhp5UuSpNJgw5FQ&#10;Y0fvNZXn4moit6xyd/k5ncfd8SPfXrh//Tx8KfX0OL4tQQQaw3/43t5pBfMUbl/iD5Dr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j+VWxAAAANsAAAAPAAAAAAAAAAAA&#10;AAAAAKECAABkcnMvZG93bnJldi54bWxQSwUGAAAAAAQABAD5AAAAkgMAAAAA&#10;">
                  <v:stroke dashstyle="dash"/>
                </v:line>
                <v:line id="Line 38" o:spid="_x0000_s1062" style="position:absolute;visibility:visible;mso-wrap-style:square" from="3987,10511" to="4550,10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67uS8MAAADbAAAADwAAAGRycy9kb3ducmV2LnhtbESPQUsDMRSE74L/ITyhN5u1QpVt0yKC&#10;4qnU1lJ6e928bhb3vSxJut3+eyMIHoeZ+YaZLwduVU8hNl4MPIwLUCSVt43UBr62b/fPoGJCsdh6&#10;IQNXirBc3N7MsbT+Ip/Ub1KtMkRiiQZcSl2pdawcMcax70iyd/KBMWUZam0DXjKcWz0piqlmbCQv&#10;OOzo1VH1vTmzgcOKQn/s2U2p3p/D7p15XU2MGd0NLzNQiYb0H/5rf1gDj0/w+yX/AL3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uu7kvDAAAA2wAAAA8AAAAAAAAAAAAA&#10;AAAAoQIAAGRycy9kb3ducmV2LnhtbFBLBQYAAAAABAAEAPkAAACRAwAAAAA=&#10;">
                  <v:stroke endarrow="block" endarrowwidth="narrow"/>
                </v:line>
                <v:line id="Line 39" o:spid="_x0000_s1063" style="position:absolute;visibility:visible;mso-wrap-style:square" from="9340,8576" to="9893,85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Jb7sIAAADbAAAADwAAAGRycy9kb3ducmV2LnhtbERPy2rCQBTdF/oPwy10VydWCBIdRSwF&#10;7ULqA3R5zVyTaOZOmJkm8e87C8Hl4byn897UoiXnK8sKhoMEBHFudcWFgsP++2MMwgdkjbVlUnAn&#10;D/PZ68sUM2073lK7C4WIIewzVFCG0GRS+rwkg35gG+LIXawzGCJ0hdQOuxhuavmZJKk0WHFsKLGh&#10;ZUn5bfdnFGxGv2m7WP+s+uM6Pedf2/Pp2jml3t/6xQREoD48xQ/3SisYxbHxS/wBcvY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uJb7sIAAADbAAAADwAAAAAAAAAAAAAA&#10;AAChAgAAZHJzL2Rvd25yZXYueG1sUEsFBgAAAAAEAAQA+QAAAJADAAAAAA==&#10;"/>
                <v:line id="Line 40" o:spid="_x0000_s1064" style="position:absolute;visibility:visible;mso-wrap-style:square" from="2443,10511" to="2873,10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3fosMAAADbAAAADwAAAGRycy9kb3ducmV2LnhtbESPQUsDMRSE74L/ITyhN5u1QtFt0yKC&#10;4qnU1lJ6e928bhb3vSxJut3+eyMIHoeZ+YaZLwduVU8hNl4MPIwLUCSVt43UBr62b/dPoGJCsdh6&#10;IQNXirBc3N7MsbT+Ip/Ub1KtMkRiiQZcSl2pdawcMcax70iyd/KBMWUZam0DXjKcWz0piqlmbCQv&#10;OOzo1VH1vTmzgcOKQn/s2U2p3p/D7p15XU2MGd0NLzNQiYb0H/5rf1gDj8/w+yX/AL3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V936LDAAAA2wAAAA8AAAAAAAAAAAAA&#10;AAAAoQIAAGRycy9kb3ducmV2LnhtbFBLBQYAAAAABAAEAPkAAACRAwAAAAA=&#10;">
                  <v:stroke endarrow="block" endarrowwidth="narrow"/>
                </v:line>
                <v:line id="Line 41" o:spid="_x0000_s1065" style="position:absolute;visibility:visible;mso-wrap-style:square" from="2443,9544" to="9893,95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IklcIAAADbAAAADwAAAGRycy9kb3ducmV2LnhtbERPz2vCMBS+D/wfwhN2m6nbKKMaRZSB&#10;ehB1g3l8Nm9tZ/NSkth2/705CB4/vt/TeW9q0ZLzlWUF41ECgji3uuJCwffX58sHCB+QNdaWScE/&#10;eZjPBk9TzLTt+EDtMRQihrDPUEEZQpNJ6fOSDPqRbYgj92udwRChK6R22MVwU8vXJEmlwYpjQ4kN&#10;LUvKL8erUbB726ftYrNd9z+b9JyvDufTX+eUeh72iwmIQH14iO/utVbwHtfHL/EHyNk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JIklcIAAADbAAAADwAAAAAAAAAAAAAA&#10;AAChAgAAZHJzL2Rvd25yZXYueG1sUEsFBgAAAAAEAAQA+QAAAJADAAAAAA==&#10;"/>
                <v:line id="Line 42" o:spid="_x0000_s1066" style="position:absolute;visibility:visible;mso-wrap-style:square" from="9893,8576" to="9893,95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96BDsYAAADbAAAADwAAAGRycy9kb3ducmV2LnhtbESPQWvCQBSE7wX/w/IKvdWNtgRJXUVa&#10;BPUgagvt8Zl9TVKzb8PumqT/3hUEj8PMfMNM572pRUvOV5YVjIYJCOLc6ooLBV+fy+cJCB+QNdaW&#10;ScE/eZjPBg9TzLTteE/tIRQiQthnqKAMocmk9HlJBv3QNsTR+7XOYIjSFVI77CLc1HKcJKk0WHFc&#10;KLGh95Ly0+FsFGxfdmm7WG9W/fc6PeYf++PPX+eUenrsF28gAvXhHr61V1rB6w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fegQ7GAAAA2wAAAA8AAAAAAAAA&#10;AAAAAAAAoQIAAGRycy9kb3ducmV2LnhtbFBLBQYAAAAABAAEAPkAAACUAwAAAAA=&#10;"/>
                <v:line id="Line 43" o:spid="_x0000_s1067" style="position:absolute;visibility:visible;mso-wrap-style:square" from="2443,9544" to="2443,10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wfecYAAADbAAAADwAAAGRycy9kb3ducmV2LnhtbESPQWvCQBSE7wX/w/IEb3VTLaFEVxFL&#10;QT2Uagt6fGafSWr2bdhdk/TfdwtCj8PMfMPMl72pRUvOV5YVPI0TEMS51RUXCr4+3x5fQPiArLG2&#10;TAp+yMNyMXiYY6Ztx3tqD6EQEcI+QwVlCE0mpc9LMujHtiGO3sU6gyFKV0jtsItwU8tJkqTSYMVx&#10;ocSG1iXl18PNKHiffqTtarvb9Mdtes5f9+fTd+eUGg371QxEoD78h+/tjVbwPI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cMH3nGAAAA2wAAAA8AAAAAAAAA&#10;AAAAAAAAoQIAAGRycy9kb3ducmV2LnhtbFBLBQYAAAAABAAEAPkAAACUAwAAAAA=&#10;"/>
                <v:line id="Line 44" o:spid="_x0000_s1068" style="position:absolute;visibility:visible;mso-wrap-style:square" from="5926,10511" to="6489,10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ObNcMAAADbAAAADwAAAGRycy9kb3ducmV2LnhtbESPQUsDMRSE74L/ITyhN5u1SpFt0yKC&#10;4qnU1lJ6e928bhb3vSxJut3+eyMIHoeZ+YaZLwduVU8hNl4MPIwLUCSVt43UBr62b/fPoGJCsdh6&#10;IQNXirBc3N7MsbT+Ip/Ub1KtMkRiiQZcSl2pdawcMcax70iyd/KBMWUZam0DXjKcWz0piqlmbCQv&#10;OOzo1VH1vTmzgcOKQn/s2U2p3p/D7p15XU2MGd0NLzNQiYb0H/5rf1gDT4/w+yX/AL3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yTmzXDAAAA2wAAAA8AAAAAAAAAAAAA&#10;AAAAoQIAAGRycy9kb3ducmV2LnhtbFBLBQYAAAAABAAEAPkAAACRAwAAAAA=&#10;">
                  <v:stroke endarrow="block" endarrowwidth="narrow"/>
                </v:line>
                <v:line id="Line 45" o:spid="_x0000_s1069" style="position:absolute;visibility:visible;mso-wrap-style:square" from="7531,10511" to="8094,10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3oDQcMAAADbAAAADwAAAGRycy9kb3ducmV2LnhtbESPQWsCMRSE7wX/Q3hCbzVbESmrUaSg&#10;9FRaaynenpvnZnHfy5LEdfvvm0Khx2FmvmGW64Fb1VOIjRcDj5MCFEnlbSO1gcPH9uEJVEwoFlsv&#10;ZOCbIqxXo7slltbf5J36fapVhkgs0YBLqSu1jpUjxjjxHUn2zj4wpixDrW3AW4Zzq6dFMdeMjeQF&#10;hx09O6ou+ysbOL5S6E89uznVX9fwuWN+q6bG3I+HzQJUoiH9h//aL9bAbAa/X/IP0K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N6A0HDAAAA2wAAAA8AAAAAAAAAAAAA&#10;AAAAoQIAAGRycy9kb3ducmV2LnhtbFBLBQYAAAAABAAEAPkAAACRAwAAAAA=&#10;">
                  <v:stroke endarrow="block" endarrowwidth="narrow"/>
                </v:line>
                <v:line id="Line 46" o:spid="_x0000_s1070" style="position:absolute;visibility:visible;mso-wrap-style:square" from="2443,12446" to="2873,124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Dam2sMAAADbAAAADwAAAGRycy9kb3ducmV2LnhtbESPQUsDMRSE74L/ITyhN5u1aJFt0yKC&#10;4qnU1lJ6e928bhb3vSxJut3+eyMIHoeZ+YaZLwduVU8hNl4MPIwLUCSVt43UBr62b/fPoGJCsdh6&#10;IQNXirBc3N7MsbT+Ip/Ub1KtMkRiiQZcSl2pdawcMcax70iyd/KBMWUZam0DXjKcWz0piqlmbCQv&#10;OOzo1VH1vTmzgcOKQn/s2U2p3p/D7p15XU2MGd0NLzNQiYb0H/5rf1gDj0/w+yX/AL3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w2ptrDAAAA2wAAAA8AAAAAAAAAAAAA&#10;AAAAoQIAAGRycy9kb3ducmV2LnhtbFBLBQYAAAAABAAEAPkAAACRAwAAAAA=&#10;">
                  <v:stroke endarrow="block" endarrowwidth="narrow"/>
                </v:line>
                <v:line id="Line 47" o:spid="_x0000_s1071" style="position:absolute;visibility:visible;mso-wrap-style:square" from="2443,11479" to="9893,114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cZesYAAADb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3lK4f4k/QM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g3GXrGAAAA2wAAAA8AAAAAAAAA&#10;AAAAAAAAoQIAAGRycy9kb3ducmV2LnhtbFBLBQYAAAAABAAEAPkAAACUAwAAAAA=&#10;"/>
                <v:line id="Line 48" o:spid="_x0000_s1072" style="position:absolute;visibility:visible;mso-wrap-style:square" from="9893,10511" to="9893,114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3u84cYAAADbAAAADwAAAGRycy9kb3ducmV2LnhtbESPQWvCQBSE74L/YXlCb7ppK2lJXUVa&#10;CtqDqC20x2f2NYlm34bdNUn/vSsIPQ4z8w0zW/SmFi05X1lWcD9JQBDnVldcKPj6fB8/g/ABWWNt&#10;mRT8kYfFfDiYYaZtxztq96EQEcI+QwVlCE0mpc9LMugntiGO3q91BkOUrpDaYRfhppYPSZJKgxXH&#10;hRIbei0pP+3PRsHmcZu2y/XHqv9ep4f8bXf4OXZOqbtRv3wBEagP/+Fbe6UVTJ/g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d7vOHGAAAA2wAAAA8AAAAAAAAA&#10;AAAAAAAAoQIAAGRycy9kb3ducmV2LnhtbFBLBQYAAAAABAAEAPkAAACUAwAAAAA=&#10;"/>
                <v:line id="Line 49" o:spid="_x0000_s1073" style="position:absolute;visibility:visible;mso-wrap-style:square" from="2443,11479" to="2443,124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Qok8IAAADbAAAADwAAAGRycy9kb3ducmV2LnhtbERPz2vCMBS+D/wfwhN2m6nbKKMaRZSB&#10;ehB1g3l8Nm9tZ/NSkth2/705CB4/vt/TeW9q0ZLzlWUF41ECgji3uuJCwffX58sHCB+QNdaWScE/&#10;eZjPBk9TzLTt+EDtMRQihrDPUEEZQpNJ6fOSDPqRbYgj92udwRChK6R22MVwU8vXJEmlwYpjQ4kN&#10;LUvKL8erUbB726ftYrNd9z+b9JyvDufTX+eUeh72iwmIQH14iO/utVbwHsfGL/EHyNk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uQok8IAAADbAAAADwAAAAAAAAAAAAAA&#10;AAChAgAAZHJzL2Rvd25yZXYueG1sUEsFBgAAAAAEAAQA+QAAAJADAAAAAA==&#10;"/>
                <v:line id="Line 50" o:spid="_x0000_s1074" style="position:absolute;visibility:visible;mso-wrap-style:square" from="4260,10069" to="4260,110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YCWcIAAADbAAAADwAAAGRycy9kb3ducmV2LnhtbESPS4vCMBSF98L8h3AH3Gk6IqIdo8iA&#10;4MJRfDDrS3Ntq81NTWLt/HsjCC4P5/FxpvPWVKIh50vLCr76CQjizOqScwXHw7I3BuEDssbKMin4&#10;Jw/z2Udniqm2d95Rsw+5iCPsU1RQhFCnUvqsIIO+b2vi6J2sMxiidLnUDu9x3FRykCQjabDkSCiw&#10;pp+Cssv+ZiI3y9fu+ne+tKvT73p55WayOWyV6n62i28QgdrwDr/aK61gOIHnl/gD5Ow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RYCWcIAAADbAAAADwAAAAAAAAAAAAAA&#10;AAChAgAAZHJzL2Rvd25yZXYueG1sUEsFBgAAAAAEAAQA+QAAAJADAAAAAA==&#10;">
                  <v:stroke dashstyle="dash"/>
                </v:line>
                <v:line id="Line 51" o:spid="_x0000_s1075" style="position:absolute;visibility:visible;mso-wrap-style:square" from="7823,10069" to="7823,110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U9GcEAAADbAAAADwAAAGRycy9kb3ducmV2LnhtbERPTWvCQBC9F/wPywje6saCpaauUgTB&#10;g1aq0vOQHZPU7Gzc3cb4751DocfH+54ve9eojkKsPRuYjDNQxIW3NZcGTsf18xuomJAtNp7JwJ0i&#10;LBeDpznm1t/4i7pDKpWEcMzRQJVSm2sdi4ocxrFviYU7++AwCQyltgFvEu4a/ZJlr9phzdJQYUur&#10;iorL4ddJb1Fuw/X759Jvzrvt+srd7PO4N2Y07D/eQSXq07/4z72xBqayXr7ID9CL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x9T0ZwQAAANsAAAAPAAAAAAAAAAAAAAAA&#10;AKECAABkcnMvZG93bnJldi54bWxQSwUGAAAAAAQABAD5AAAAjwMAAAAA&#10;">
                  <v:stroke dashstyle="dash"/>
                </v:line>
                <v:line id="Line 52" o:spid="_x0000_s1076" style="position:absolute;visibility:visible;mso-wrap-style:square" from="9479,10511" to="9893,10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cX08YAAADbAAAADwAAAGRycy9kb3ducmV2LnhtbESPQWvCQBSE7wX/w/IKvdWNlgZJXUVa&#10;BPUgagvt8Zl9TVKzb8PumqT/3hUEj8PMfMNM572pRUvOV5YVjIYJCOLc6ooLBV+fy+cJCB+QNdaW&#10;ScE/eZjPBg9TzLTteE/tIRQiQthnqKAMocmk9HlJBv3QNsTR+7XOYIjSFVI77CLc1HKcJKk0WHFc&#10;KLGh95Ly0+FsFGxfdmm7WG9W/fc6PeYf++PPX+eUenrsF28gAvXhHr61V1rB6w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IHF9PGAAAA2wAAAA8AAAAAAAAA&#10;AAAAAAAAoQIAAGRycy9kb3ducmV2LnhtbFBLBQYAAAAABAAEAPkAAACUAwAAAAA=&#10;"/>
                <v:line id="Line 53" o:spid="_x0000_s1077" style="position:absolute;visibility:visible;mso-wrap-style:square" from="4065,8113" to="4065,90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msG9cQAAADbAAAADwAAAGRycy9kb3ducmV2LnhtbESPX2vCMBTF34V9h3AHe9N0wkSrUcZA&#10;6EPnsI49X5prW21uapK13bdfBgMfD+fPj7PZjaYVPTnfWFbwPEtAEJdWN1wp+Dztp0sQPiBrbC2T&#10;gh/ysNs+TDaYajvwkfoiVCKOsE9RQR1Cl0rpy5oM+pntiKN3ts5giNJVUjsc4rhp5TxJFtJgw5FQ&#10;Y0dvNZXX4ttEblnl7vZ1uY7Z+T3f37hfHU4fSj09jq9rEIHGcA//tzOt4GUOf1/iD5D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awb1xAAAANsAAAAPAAAAAAAAAAAA&#10;AAAAAKECAABkcnMvZG93bnJldi54bWxQSwUGAAAAAAQABAD5AAAAkgMAAAAA&#10;">
                  <v:stroke dashstyle="dash"/>
                </v:line>
                <v:rect id="Rectangle 54" o:spid="_x0000_s1078" style="position:absolute;left:2848;top:11996;width:935;height:9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kb7MUA&#10;AADbAAAADwAAAGRycy9kb3ducmV2LnhtbESPW2sCMRSE3wv9D+EU+iKa9VKRrVGKVBFBqFf6eNgc&#10;d5duTpYk6vrvjSD0cZiZb5jxtDGVuJDzpWUF3U4CgjizuuRcwX43b49A+ICssbJMCm7kYTp5fRlj&#10;qu2VN3TZhlxECPsUFRQh1KmUPivIoO/Ymjh6J+sMhihdLrXDa4SbSvaSZCgNlhwXCqxpVlD2tz2b&#10;SNnUrVZvsNpXC/mTHU7rwffR/Sr1/tZ8fYII1IT/8LO91Ao++vD4En+AnN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GRvsxQAAANsAAAAPAAAAAAAAAAAAAAAAAJgCAABkcnMv&#10;ZG93bnJldi54bWxQSwUGAAAAAAQABAD1AAAAigMAAAAA&#10;">
                  <v:textbox inset="1.5mm,,1.5mm">
                    <w:txbxContent>
                      <w:p w:rsidR="008B7221" w:rsidRDefault="008B7221" w:rsidP="008B7221">
                        <w:pPr>
                          <w:pStyle w:val="30"/>
                        </w:pPr>
                        <w:smartTag w:uri="urn:schemas-microsoft-com:office:smarttags" w:element="PersonName">
                          <w:smartTagPr>
                            <w:attr w:name="ProductID" w:val="居里"/>
                          </w:smartTagPr>
                          <w:r>
                            <w:rPr>
                              <w:rFonts w:hint="eastAsia"/>
                            </w:rPr>
                            <w:t>居里</w:t>
                          </w:r>
                        </w:smartTag>
                        <w:r>
                          <w:rPr>
                            <w:rFonts w:hint="eastAsia"/>
                          </w:rPr>
                          <w:t>夫人的成长及科学研究</w:t>
                        </w:r>
                      </w:p>
                    </w:txbxContent>
                  </v:textbox>
                </v:rect>
                <v:rect id="Rectangle 55" o:spid="_x0000_s1079" style="position:absolute;left:6553;top:10058;width:935;height:9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CDmMUA&#10;AADbAAAADwAAAGRycy9kb3ducmV2LnhtbESPW2sCMRSE3wv+h3CEvkjNVrZStmZFipYiCPVKHw+b&#10;sxfcnCxJquu/bwpCH4eZ+YaZzXvTigs531hW8DxOQBAXVjdcKTjsV0+vIHxA1thaJgU38jDPBw8z&#10;zLS98pYuu1CJCGGfoYI6hC6T0hc1GfRj2xFHr7TOYIjSVVI7vEa4aeUkSabSYMNxocaO3msqzrsf&#10;EynbbjSapOtD+yG/imO5SZcn963U47BfvIEI1If/8L39qRW8pPD3Jf4Amf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/8IOYxQAAANsAAAAPAAAAAAAAAAAAAAAAAJgCAABkcnMv&#10;ZG93bnJldi54bWxQSwUGAAAAAAQABAD1AAAAigMAAAAA&#10;">
                  <v:textbox inset="1.5mm,,1.5mm">
                    <w:txbxContent>
                      <w:p w:rsidR="008B7221" w:rsidRDefault="008B7221" w:rsidP="008B7221">
                        <w:pPr>
                          <w:pStyle w:val="20"/>
                          <w:spacing w:beforeLines="40" w:before="124"/>
                          <w:rPr>
                            <w:rFonts w:hint="eastAsia"/>
                            <w:b w:val="0"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 w:val="0"/>
                            <w:sz w:val="18"/>
                            <w:szCs w:val="18"/>
                          </w:rPr>
                          <w:t>放射性</w:t>
                        </w:r>
                      </w:p>
                      <w:p w:rsidR="008B7221" w:rsidRDefault="008B7221" w:rsidP="008B7221">
                        <w:pPr>
                          <w:pStyle w:val="30"/>
                          <w:jc w:val="center"/>
                        </w:pPr>
                        <w:r>
                          <w:rPr>
                            <w:rFonts w:hint="eastAsia"/>
                            <w:bCs w:val="0"/>
                          </w:rPr>
                          <w:t>的应用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8B7221" w:rsidRDefault="008B7221" w:rsidP="007630D4">
      <w:pPr>
        <w:pStyle w:val="3"/>
      </w:pPr>
      <w:r>
        <w:rPr>
          <w:rFonts w:hint="eastAsia"/>
        </w:rPr>
        <w:t>2</w:t>
      </w:r>
      <w:r>
        <w:rPr>
          <w:rFonts w:hint="eastAsia"/>
        </w:rPr>
        <w:t>、流程图说明</w:t>
      </w:r>
    </w:p>
    <w:p w:rsidR="007630D4" w:rsidRPr="007630D4" w:rsidRDefault="008B7221" w:rsidP="007630D4">
      <w:pPr>
        <w:ind w:firstLine="420"/>
        <w:rPr>
          <w:b/>
          <w:bCs/>
          <w:szCs w:val="21"/>
        </w:rPr>
      </w:pPr>
      <w:r w:rsidRPr="007630D4">
        <w:rPr>
          <w:rFonts w:hint="eastAsia"/>
          <w:b/>
          <w:bCs/>
          <w:szCs w:val="21"/>
        </w:rPr>
        <w:t>情景</w:t>
      </w:r>
      <w:r w:rsidRPr="007630D4">
        <w:rPr>
          <w:rFonts w:hint="eastAsia"/>
          <w:b/>
          <w:szCs w:val="21"/>
        </w:rPr>
        <w:t xml:space="preserve">  </w:t>
      </w:r>
      <w:r w:rsidRPr="007630D4">
        <w:rPr>
          <w:rFonts w:hint="eastAsia"/>
          <w:b/>
          <w:bCs/>
          <w:szCs w:val="21"/>
        </w:rPr>
        <w:t>复习提问</w:t>
      </w:r>
    </w:p>
    <w:p w:rsidR="00A33704" w:rsidRDefault="008B7221" w:rsidP="007630D4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1896</w:t>
      </w:r>
      <w:r>
        <w:rPr>
          <w:rFonts w:hint="eastAsia"/>
          <w:bCs/>
          <w:szCs w:val="21"/>
        </w:rPr>
        <w:t>年汤姆孙发现电子，这一事实说明了什么呢？（要求学生回答）</w:t>
      </w:r>
    </w:p>
    <w:p w:rsidR="008B7221" w:rsidRDefault="008B7221" w:rsidP="007630D4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讲解：不但原子有结构，组成原子的原子核也有结构，那么什么现象表明原子核有结构呢？</w:t>
      </w:r>
    </w:p>
    <w:p w:rsidR="007630D4" w:rsidRPr="007630D4" w:rsidRDefault="008B7221" w:rsidP="007630D4">
      <w:pPr>
        <w:ind w:firstLine="420"/>
        <w:rPr>
          <w:b/>
          <w:bCs/>
          <w:szCs w:val="21"/>
        </w:rPr>
      </w:pPr>
      <w:r w:rsidRPr="007630D4">
        <w:rPr>
          <w:rFonts w:hint="eastAsia"/>
          <w:b/>
          <w:bCs/>
          <w:szCs w:val="21"/>
        </w:rPr>
        <w:t>活动</w:t>
      </w:r>
      <w:r w:rsidR="007630D4" w:rsidRPr="007630D4">
        <w:rPr>
          <w:rFonts w:ascii="宋体" w:hAnsi="宋体" w:hint="eastAsia"/>
          <w:b/>
          <w:bCs/>
          <w:szCs w:val="21"/>
        </w:rPr>
        <w:t>Ⅰ</w:t>
      </w:r>
    </w:p>
    <w:p w:rsidR="007630D4" w:rsidRDefault="008B7221" w:rsidP="007630D4">
      <w:pPr>
        <w:ind w:firstLine="420"/>
      </w:pPr>
      <w:r>
        <w:rPr>
          <w:rFonts w:hint="eastAsia"/>
          <w:bCs/>
          <w:szCs w:val="21"/>
        </w:rPr>
        <w:t>要求学生阅读自教材</w:t>
      </w:r>
      <w:r>
        <w:rPr>
          <w:rFonts w:hint="eastAsia"/>
          <w:szCs w:val="21"/>
        </w:rPr>
        <w:t>第</w:t>
      </w:r>
      <w:r>
        <w:rPr>
          <w:rFonts w:hint="eastAsia"/>
          <w:szCs w:val="21"/>
        </w:rPr>
        <w:t>27</w:t>
      </w:r>
      <w:r>
        <w:rPr>
          <w:rFonts w:hint="eastAsia"/>
          <w:szCs w:val="21"/>
        </w:rPr>
        <w:t>页至第</w:t>
      </w:r>
      <w:r>
        <w:rPr>
          <w:rFonts w:hint="eastAsia"/>
          <w:szCs w:val="21"/>
        </w:rPr>
        <w:t>28</w:t>
      </w:r>
      <w:r>
        <w:rPr>
          <w:rFonts w:hint="eastAsia"/>
          <w:szCs w:val="21"/>
        </w:rPr>
        <w:t>页上面第一段，思考：谁首先发现天然放射性现象？追随者有谁？要知道的概念有哪些？然后讨论</w:t>
      </w:r>
      <w:r>
        <w:rPr>
          <w:rFonts w:hint="eastAsia"/>
        </w:rPr>
        <w:t>。</w:t>
      </w:r>
    </w:p>
    <w:p w:rsidR="007630D4" w:rsidRPr="007630D4" w:rsidRDefault="008B7221" w:rsidP="007630D4">
      <w:pPr>
        <w:ind w:firstLine="420"/>
        <w:rPr>
          <w:b/>
          <w:bCs/>
          <w:sz w:val="18"/>
        </w:rPr>
      </w:pPr>
      <w:r w:rsidRPr="007630D4">
        <w:rPr>
          <w:rFonts w:hint="eastAsia"/>
          <w:b/>
          <w:bCs/>
          <w:szCs w:val="21"/>
        </w:rPr>
        <w:t>活动</w:t>
      </w:r>
      <w:r w:rsidR="007630D4" w:rsidRPr="007630D4">
        <w:rPr>
          <w:rFonts w:ascii="宋体" w:hAnsi="宋体" w:hint="eastAsia"/>
          <w:b/>
          <w:bCs/>
          <w:szCs w:val="21"/>
        </w:rPr>
        <w:t>Ⅱ</w:t>
      </w:r>
    </w:p>
    <w:p w:rsidR="007630D4" w:rsidRDefault="008B7221" w:rsidP="007630D4">
      <w:pPr>
        <w:ind w:firstLine="420"/>
      </w:pPr>
      <w:r>
        <w:rPr>
          <w:rFonts w:hint="eastAsia"/>
          <w:bCs/>
          <w:szCs w:val="21"/>
        </w:rPr>
        <w:t>要求学生阅读教材</w:t>
      </w:r>
      <w:r>
        <w:rPr>
          <w:rFonts w:hint="eastAsia"/>
          <w:szCs w:val="21"/>
        </w:rPr>
        <w:t>第</w:t>
      </w:r>
      <w:r>
        <w:rPr>
          <w:rFonts w:hint="eastAsia"/>
          <w:szCs w:val="21"/>
        </w:rPr>
        <w:t>28</w:t>
      </w:r>
      <w:r>
        <w:rPr>
          <w:rFonts w:hint="eastAsia"/>
          <w:szCs w:val="21"/>
        </w:rPr>
        <w:t>页至第</w:t>
      </w:r>
      <w:r>
        <w:rPr>
          <w:rFonts w:hint="eastAsia"/>
          <w:szCs w:val="21"/>
        </w:rPr>
        <w:t>29</w:t>
      </w:r>
      <w:r>
        <w:rPr>
          <w:rFonts w:hint="eastAsia"/>
          <w:szCs w:val="21"/>
        </w:rPr>
        <w:t>页上面第二段，然后完成学习任务单（见教案）</w:t>
      </w:r>
      <w:r>
        <w:rPr>
          <w:rFonts w:hint="eastAsia"/>
        </w:rPr>
        <w:t>。</w:t>
      </w:r>
    </w:p>
    <w:p w:rsidR="007630D4" w:rsidRPr="007630D4" w:rsidRDefault="008B7221" w:rsidP="007630D4">
      <w:pPr>
        <w:ind w:firstLine="420"/>
        <w:rPr>
          <w:rFonts w:ascii="宋体" w:hAnsi="宋体"/>
          <w:b/>
          <w:szCs w:val="21"/>
        </w:rPr>
      </w:pPr>
      <w:r w:rsidRPr="007630D4">
        <w:rPr>
          <w:rFonts w:hint="eastAsia"/>
          <w:b/>
          <w:bCs/>
          <w:szCs w:val="21"/>
        </w:rPr>
        <w:t>活动</w:t>
      </w:r>
      <w:r w:rsidR="007630D4" w:rsidRPr="007630D4">
        <w:rPr>
          <w:rFonts w:ascii="宋体" w:hAnsi="宋体" w:hint="eastAsia"/>
          <w:b/>
          <w:bCs/>
          <w:szCs w:val="21"/>
        </w:rPr>
        <w:t>Ⅲ</w:t>
      </w:r>
    </w:p>
    <w:p w:rsidR="007630D4" w:rsidRDefault="008B7221" w:rsidP="007630D4">
      <w:pPr>
        <w:ind w:firstLine="420"/>
      </w:pPr>
      <w:r>
        <w:rPr>
          <w:rFonts w:hint="eastAsia"/>
          <w:bCs/>
          <w:szCs w:val="21"/>
        </w:rPr>
        <w:t>结合</w:t>
      </w:r>
      <w:r>
        <w:rPr>
          <w:rFonts w:hint="eastAsia"/>
          <w:szCs w:val="21"/>
        </w:rPr>
        <w:t>教材第</w:t>
      </w:r>
      <w:r>
        <w:rPr>
          <w:rFonts w:hint="eastAsia"/>
          <w:szCs w:val="21"/>
        </w:rPr>
        <w:t>33</w:t>
      </w:r>
      <w:r>
        <w:rPr>
          <w:rFonts w:hint="eastAsia"/>
          <w:szCs w:val="21"/>
        </w:rPr>
        <w:t>页图</w:t>
      </w:r>
      <w:r>
        <w:rPr>
          <w:rFonts w:hint="eastAsia"/>
          <w:szCs w:val="21"/>
        </w:rPr>
        <w:t>12-18</w:t>
      </w:r>
      <w:r>
        <w:rPr>
          <w:rFonts w:hint="eastAsia"/>
          <w:szCs w:val="21"/>
        </w:rPr>
        <w:t>，介绍</w:t>
      </w:r>
      <w:r>
        <w:rPr>
          <w:rFonts w:hint="eastAsia"/>
          <w:bCs/>
          <w:szCs w:val="21"/>
        </w:rPr>
        <w:t>放射性的</w:t>
      </w:r>
      <w:r>
        <w:rPr>
          <w:rFonts w:hint="eastAsia"/>
          <w:bCs/>
          <w:szCs w:val="21"/>
        </w:rPr>
        <w:t>5</w:t>
      </w:r>
      <w:r>
        <w:rPr>
          <w:rFonts w:hint="eastAsia"/>
          <w:bCs/>
          <w:szCs w:val="21"/>
        </w:rPr>
        <w:t>种应用</w:t>
      </w:r>
      <w:r>
        <w:rPr>
          <w:rFonts w:hint="eastAsia"/>
        </w:rPr>
        <w:t>。</w:t>
      </w:r>
    </w:p>
    <w:p w:rsidR="007630D4" w:rsidRPr="007630D4" w:rsidRDefault="008B7221" w:rsidP="007630D4">
      <w:pPr>
        <w:ind w:firstLine="420"/>
        <w:rPr>
          <w:rFonts w:ascii="宋体" w:hAnsi="宋体"/>
          <w:b/>
          <w:bCs/>
          <w:szCs w:val="21"/>
        </w:rPr>
      </w:pPr>
      <w:r w:rsidRPr="007630D4">
        <w:rPr>
          <w:rFonts w:hint="eastAsia"/>
          <w:b/>
          <w:bCs/>
          <w:szCs w:val="21"/>
        </w:rPr>
        <w:t>活动</w:t>
      </w:r>
      <w:r w:rsidR="007630D4" w:rsidRPr="007630D4">
        <w:rPr>
          <w:rFonts w:ascii="宋体" w:hAnsi="宋体" w:hint="eastAsia"/>
          <w:b/>
          <w:bCs/>
          <w:szCs w:val="21"/>
        </w:rPr>
        <w:t>Ⅳ</w:t>
      </w:r>
    </w:p>
    <w:p w:rsidR="008B7221" w:rsidRDefault="008B7221" w:rsidP="007630D4">
      <w:pPr>
        <w:ind w:firstLine="420"/>
        <w:rPr>
          <w:rFonts w:ascii="宋体" w:hAnsi="宋体"/>
          <w:szCs w:val="21"/>
        </w:rPr>
      </w:pPr>
      <w:r>
        <w:rPr>
          <w:rFonts w:hint="eastAsia"/>
          <w:bCs/>
          <w:szCs w:val="21"/>
        </w:rPr>
        <w:t>学生阅读教材第</w:t>
      </w:r>
      <w:r>
        <w:rPr>
          <w:rFonts w:hint="eastAsia"/>
          <w:bCs/>
          <w:szCs w:val="21"/>
        </w:rPr>
        <w:t>34</w:t>
      </w:r>
      <w:r>
        <w:rPr>
          <w:rFonts w:hint="eastAsia"/>
          <w:bCs/>
          <w:szCs w:val="21"/>
        </w:rPr>
        <w:t>页“历史回眸”，概括出</w:t>
      </w:r>
      <w:smartTag w:uri="urn:schemas-microsoft-com:office:smarttags" w:element="PersonName">
        <w:smartTagPr>
          <w:attr w:name="ProductID" w:val="居里"/>
        </w:smartTagPr>
        <w:r>
          <w:rPr>
            <w:rFonts w:hint="eastAsia"/>
            <w:bCs/>
            <w:szCs w:val="21"/>
          </w:rPr>
          <w:t>居里</w:t>
        </w:r>
      </w:smartTag>
      <w:r>
        <w:rPr>
          <w:rFonts w:hint="eastAsia"/>
          <w:bCs/>
          <w:szCs w:val="21"/>
        </w:rPr>
        <w:t>夫人成功的人生及优秀品质</w:t>
      </w:r>
      <w:r>
        <w:rPr>
          <w:rFonts w:ascii="宋体" w:hAnsi="宋体" w:hint="eastAsia"/>
          <w:szCs w:val="21"/>
        </w:rPr>
        <w:t>。</w:t>
      </w:r>
    </w:p>
    <w:p w:rsidR="007630D4" w:rsidRDefault="008B7221" w:rsidP="007630D4">
      <w:pPr>
        <w:pStyle w:val="3"/>
      </w:pPr>
      <w:r>
        <w:rPr>
          <w:rFonts w:hint="eastAsia"/>
        </w:rPr>
        <w:t>3</w:t>
      </w:r>
      <w:r>
        <w:rPr>
          <w:rFonts w:hint="eastAsia"/>
        </w:rPr>
        <w:t>、教学主要环节</w:t>
      </w:r>
    </w:p>
    <w:p w:rsidR="008B7221" w:rsidRDefault="008B7221" w:rsidP="007630D4">
      <w:pPr>
        <w:ind w:firstLine="420"/>
        <w:rPr>
          <w:szCs w:val="21"/>
        </w:rPr>
      </w:pPr>
      <w:r>
        <w:rPr>
          <w:rFonts w:hint="eastAsia"/>
          <w:szCs w:val="21"/>
        </w:rPr>
        <w:t>本设计可分为五个主要的教学环节。</w:t>
      </w:r>
    </w:p>
    <w:p w:rsidR="008B7221" w:rsidRDefault="008B7221" w:rsidP="007630D4">
      <w:pPr>
        <w:ind w:firstLine="420"/>
      </w:pPr>
      <w:r>
        <w:rPr>
          <w:rFonts w:hint="eastAsia"/>
        </w:rPr>
        <w:t>第一环节，复习提问引入课题。</w:t>
      </w:r>
    </w:p>
    <w:p w:rsidR="008B7221" w:rsidRDefault="008B7221" w:rsidP="007630D4">
      <w:pPr>
        <w:ind w:firstLine="420"/>
      </w:pPr>
      <w:r>
        <w:rPr>
          <w:rFonts w:hint="eastAsia"/>
        </w:rPr>
        <w:lastRenderedPageBreak/>
        <w:t>第二环节，通过学生阅读教材，然后讨论，得到关于天然放射性现象的基本知识。</w:t>
      </w:r>
    </w:p>
    <w:p w:rsidR="008B7221" w:rsidRDefault="008B7221" w:rsidP="007630D4">
      <w:pPr>
        <w:ind w:firstLine="420"/>
      </w:pPr>
      <w:r>
        <w:rPr>
          <w:rFonts w:hint="eastAsia"/>
        </w:rPr>
        <w:t>第三环节，通过学生阅读教材、讨论及教师讲解，梳理出三种射线的本质及其基本特点。</w:t>
      </w:r>
    </w:p>
    <w:p w:rsidR="008B7221" w:rsidRDefault="008B7221" w:rsidP="007630D4">
      <w:pPr>
        <w:ind w:firstLine="420"/>
      </w:pPr>
      <w:r>
        <w:rPr>
          <w:rFonts w:hint="eastAsia"/>
        </w:rPr>
        <w:t>第四环节，</w:t>
      </w:r>
      <w:smartTag w:uri="urn:schemas-microsoft-com:office:smarttags" w:element="PersonName">
        <w:smartTagPr>
          <w:attr w:name="ProductID" w:val="通过"/>
        </w:smartTagPr>
        <w:r>
          <w:rPr>
            <w:rFonts w:hint="eastAsia"/>
          </w:rPr>
          <w:t>通过</w:t>
        </w:r>
      </w:smartTag>
      <w:r>
        <w:rPr>
          <w:rFonts w:hint="eastAsia"/>
        </w:rPr>
        <w:t>老师讲解、学生倾听，使学生了解放射性的几种应用。</w:t>
      </w:r>
    </w:p>
    <w:p w:rsidR="008B7221" w:rsidRDefault="008B7221" w:rsidP="007630D4">
      <w:pPr>
        <w:ind w:firstLine="420"/>
      </w:pPr>
      <w:r>
        <w:rPr>
          <w:rFonts w:hint="eastAsia"/>
        </w:rPr>
        <w:t>第五环节，通过学生阅读教材、讨论，使学生领略</w:t>
      </w:r>
      <w:smartTag w:uri="urn:schemas-microsoft-com:office:smarttags" w:element="PersonName">
        <w:smartTagPr>
          <w:attr w:name="ProductID" w:val="居里"/>
        </w:smartTagPr>
        <w:r>
          <w:rPr>
            <w:rFonts w:hint="eastAsia"/>
          </w:rPr>
          <w:t>居里</w:t>
        </w:r>
      </w:smartTag>
      <w:r>
        <w:rPr>
          <w:rFonts w:hint="eastAsia"/>
        </w:rPr>
        <w:t>夫人的风采。</w:t>
      </w:r>
    </w:p>
    <w:p w:rsidR="008B7221" w:rsidRDefault="008B7221" w:rsidP="007630D4">
      <w:pPr>
        <w:pStyle w:val="2"/>
      </w:pPr>
      <w:r>
        <w:rPr>
          <w:rFonts w:hint="eastAsia"/>
        </w:rPr>
        <w:t>七、教案示例</w:t>
      </w:r>
    </w:p>
    <w:p w:rsidR="008B7221" w:rsidRDefault="008B7221" w:rsidP="007630D4">
      <w:pPr>
        <w:pStyle w:val="3"/>
      </w:pPr>
      <w:r>
        <w:rPr>
          <w:rFonts w:hint="eastAsia"/>
        </w:rPr>
        <w:t>（一）教学过程</w:t>
      </w:r>
    </w:p>
    <w:p w:rsidR="008B7221" w:rsidRDefault="008B7221" w:rsidP="007630D4">
      <w:pPr>
        <w:pStyle w:val="4"/>
      </w:pPr>
      <w:r>
        <w:rPr>
          <w:rFonts w:hint="eastAsia"/>
        </w:rPr>
        <w:t>1</w:t>
      </w:r>
      <w:r>
        <w:rPr>
          <w:rFonts w:hint="eastAsia"/>
        </w:rPr>
        <w:t>、引入新课</w:t>
      </w:r>
    </w:p>
    <w:p w:rsidR="007630D4" w:rsidRDefault="007630D4" w:rsidP="007630D4">
      <w:pPr>
        <w:ind w:firstLine="420"/>
        <w:rPr>
          <w:bCs/>
          <w:szCs w:val="21"/>
        </w:rPr>
      </w:pPr>
      <w:r>
        <w:rPr>
          <w:bCs/>
          <w:szCs w:val="21"/>
        </w:rPr>
        <w:t>【</w:t>
      </w:r>
      <w:r w:rsidR="008B7221">
        <w:rPr>
          <w:rFonts w:hint="eastAsia"/>
          <w:bCs/>
          <w:szCs w:val="21"/>
        </w:rPr>
        <w:t>复习提问</w:t>
      </w:r>
      <w:r>
        <w:rPr>
          <w:rFonts w:hint="eastAsia"/>
          <w:bCs/>
          <w:szCs w:val="21"/>
        </w:rPr>
        <w:t>】</w:t>
      </w:r>
      <w:r w:rsidR="008B7221">
        <w:rPr>
          <w:rFonts w:hint="eastAsia"/>
          <w:bCs/>
          <w:szCs w:val="21"/>
        </w:rPr>
        <w:t>1896</w:t>
      </w:r>
      <w:r w:rsidR="008B7221">
        <w:rPr>
          <w:rFonts w:hint="eastAsia"/>
          <w:bCs/>
          <w:szCs w:val="21"/>
        </w:rPr>
        <w:t>年汤姆孙发现电子，这一事实说明了什么呢？（要求学生回答）</w:t>
      </w:r>
    </w:p>
    <w:p w:rsidR="007630D4" w:rsidRDefault="007630D4" w:rsidP="007630D4">
      <w:pPr>
        <w:ind w:firstLine="420"/>
        <w:rPr>
          <w:bCs/>
          <w:szCs w:val="21"/>
        </w:rPr>
      </w:pPr>
      <w:r>
        <w:rPr>
          <w:bCs/>
          <w:szCs w:val="21"/>
        </w:rPr>
        <w:t>【</w:t>
      </w:r>
      <w:r w:rsidR="008B7221">
        <w:rPr>
          <w:rFonts w:hint="eastAsia"/>
          <w:bCs/>
          <w:szCs w:val="21"/>
        </w:rPr>
        <w:t>讲解</w:t>
      </w:r>
      <w:r>
        <w:rPr>
          <w:rFonts w:hint="eastAsia"/>
          <w:bCs/>
          <w:szCs w:val="21"/>
        </w:rPr>
        <w:t>】</w:t>
      </w:r>
      <w:r w:rsidR="008B7221">
        <w:rPr>
          <w:rFonts w:hint="eastAsia"/>
          <w:bCs/>
          <w:szCs w:val="21"/>
        </w:rPr>
        <w:t>不但原子有结构，组成原子的原子核也有结构，那么什么现象表明原子核有结构呢？</w:t>
      </w:r>
    </w:p>
    <w:p w:rsidR="008B7221" w:rsidRDefault="008B7221" w:rsidP="007630D4">
      <w:pPr>
        <w:pStyle w:val="4"/>
      </w:pPr>
      <w:r>
        <w:rPr>
          <w:rFonts w:hint="eastAsia"/>
        </w:rPr>
        <w:t>2</w:t>
      </w:r>
      <w:r>
        <w:rPr>
          <w:rFonts w:hint="eastAsia"/>
        </w:rPr>
        <w:t>、天然放射性现象</w:t>
      </w:r>
    </w:p>
    <w:p w:rsidR="007630D4" w:rsidRDefault="008B7221" w:rsidP="007630D4">
      <w:pPr>
        <w:ind w:firstLine="420"/>
        <w:rPr>
          <w:szCs w:val="21"/>
        </w:rPr>
      </w:pPr>
      <w:r>
        <w:rPr>
          <w:rFonts w:hint="eastAsia"/>
          <w:bCs/>
          <w:szCs w:val="21"/>
        </w:rPr>
        <w:t>要求学生阅读自教材</w:t>
      </w:r>
      <w:r>
        <w:rPr>
          <w:rFonts w:hint="eastAsia"/>
          <w:szCs w:val="21"/>
        </w:rPr>
        <w:t>第</w:t>
      </w:r>
      <w:r>
        <w:rPr>
          <w:rFonts w:hint="eastAsia"/>
          <w:szCs w:val="21"/>
        </w:rPr>
        <w:t>27</w:t>
      </w:r>
      <w:r>
        <w:rPr>
          <w:rFonts w:hint="eastAsia"/>
          <w:szCs w:val="21"/>
        </w:rPr>
        <w:t>页至第</w:t>
      </w:r>
      <w:r>
        <w:rPr>
          <w:rFonts w:hint="eastAsia"/>
          <w:szCs w:val="21"/>
        </w:rPr>
        <w:t>28</w:t>
      </w:r>
      <w:r>
        <w:rPr>
          <w:rFonts w:hint="eastAsia"/>
          <w:szCs w:val="21"/>
        </w:rPr>
        <w:t>页上面第一段，思考：谁首先发现天然放射性现象？追随者有谁？要知道的概念有哪些？然后讨论。</w:t>
      </w:r>
    </w:p>
    <w:p w:rsidR="008B7221" w:rsidRDefault="008B7221" w:rsidP="007630D4">
      <w:pPr>
        <w:pStyle w:val="4"/>
      </w:pPr>
      <w:r>
        <w:rPr>
          <w:rFonts w:hint="eastAsia"/>
        </w:rPr>
        <w:t>3</w:t>
      </w:r>
      <w:r>
        <w:rPr>
          <w:rFonts w:hint="eastAsia"/>
        </w:rPr>
        <w:t>、三种射线</w:t>
      </w:r>
    </w:p>
    <w:p w:rsidR="008B7221" w:rsidRDefault="008B7221" w:rsidP="007630D4">
      <w:pPr>
        <w:ind w:firstLine="420"/>
        <w:rPr>
          <w:szCs w:val="21"/>
        </w:rPr>
      </w:pPr>
      <w:r>
        <w:rPr>
          <w:rFonts w:hint="eastAsia"/>
          <w:bCs/>
          <w:szCs w:val="21"/>
        </w:rPr>
        <w:t>要求学生阅读教材</w:t>
      </w:r>
      <w:r>
        <w:rPr>
          <w:rFonts w:hint="eastAsia"/>
          <w:szCs w:val="21"/>
        </w:rPr>
        <w:t>第</w:t>
      </w:r>
      <w:r>
        <w:rPr>
          <w:rFonts w:hint="eastAsia"/>
          <w:szCs w:val="21"/>
        </w:rPr>
        <w:t>28</w:t>
      </w:r>
      <w:r>
        <w:rPr>
          <w:rFonts w:hint="eastAsia"/>
          <w:szCs w:val="21"/>
        </w:rPr>
        <w:t>页至第</w:t>
      </w:r>
      <w:r>
        <w:rPr>
          <w:rFonts w:hint="eastAsia"/>
          <w:szCs w:val="21"/>
        </w:rPr>
        <w:t>29</w:t>
      </w:r>
      <w:r>
        <w:rPr>
          <w:rFonts w:hint="eastAsia"/>
          <w:szCs w:val="21"/>
        </w:rPr>
        <w:t>页上面第二段，完成下面任务：</w:t>
      </w:r>
    </w:p>
    <w:p w:rsidR="008B7221" w:rsidRDefault="008B7221" w:rsidP="007630D4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）填空：由教材图</w:t>
      </w:r>
      <w:r>
        <w:rPr>
          <w:rFonts w:hint="eastAsia"/>
          <w:szCs w:val="21"/>
        </w:rPr>
        <w:t>12-11</w:t>
      </w:r>
      <w:r>
        <w:rPr>
          <w:rFonts w:hint="eastAsia"/>
          <w:szCs w:val="21"/>
        </w:rPr>
        <w:t>可知</w:t>
      </w:r>
      <w:r>
        <w:rPr>
          <w:szCs w:val="21"/>
        </w:rPr>
        <w:t>α</w:t>
      </w:r>
      <w:r>
        <w:rPr>
          <w:rFonts w:hint="eastAsia"/>
          <w:szCs w:val="21"/>
        </w:rPr>
        <w:t>粒子带</w:t>
      </w:r>
      <w:r>
        <w:rPr>
          <w:rFonts w:hint="eastAsia"/>
          <w:szCs w:val="21"/>
        </w:rPr>
        <w:t>_____</w:t>
      </w:r>
      <w:r>
        <w:rPr>
          <w:rFonts w:hint="eastAsia"/>
          <w:szCs w:val="21"/>
        </w:rPr>
        <w:t>电，</w:t>
      </w:r>
      <w:r>
        <w:rPr>
          <w:szCs w:val="21"/>
        </w:rPr>
        <w:t>β</w:t>
      </w:r>
      <w:r>
        <w:rPr>
          <w:rFonts w:hint="eastAsia"/>
          <w:szCs w:val="21"/>
        </w:rPr>
        <w:t>粒子带</w:t>
      </w:r>
      <w:r>
        <w:rPr>
          <w:rFonts w:hint="eastAsia"/>
          <w:szCs w:val="21"/>
        </w:rPr>
        <w:t>_____</w:t>
      </w:r>
      <w:r>
        <w:rPr>
          <w:rFonts w:hint="eastAsia"/>
          <w:szCs w:val="21"/>
        </w:rPr>
        <w:t>电，</w:t>
      </w:r>
      <w:r>
        <w:rPr>
          <w:szCs w:val="21"/>
        </w:rPr>
        <w:t>γ</w:t>
      </w:r>
      <w:r>
        <w:rPr>
          <w:rFonts w:hint="eastAsia"/>
          <w:szCs w:val="21"/>
        </w:rPr>
        <w:t>光子</w:t>
      </w:r>
      <w:r>
        <w:rPr>
          <w:rFonts w:hint="eastAsia"/>
          <w:szCs w:val="21"/>
        </w:rPr>
        <w:t>_______</w:t>
      </w:r>
      <w:r>
        <w:rPr>
          <w:rFonts w:hint="eastAsia"/>
          <w:szCs w:val="21"/>
        </w:rPr>
        <w:t>电（填“带”或“不带”）。（结合课件《放射性现象的发现》讲解）</w:t>
      </w:r>
    </w:p>
    <w:p w:rsidR="008B7221" w:rsidRDefault="008B7221" w:rsidP="007630D4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）完成表格</w:t>
      </w:r>
    </w:p>
    <w:p w:rsidR="008B7221" w:rsidRDefault="008B7221" w:rsidP="008B7221">
      <w:pPr>
        <w:rPr>
          <w:szCs w:val="21"/>
        </w:rPr>
      </w:pPr>
      <w:r>
        <w:rPr>
          <w:rFonts w:hint="eastAsia"/>
          <w:szCs w:val="21"/>
        </w:rPr>
        <w:t>表一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636"/>
        <w:gridCol w:w="849"/>
        <w:gridCol w:w="638"/>
      </w:tblGrid>
      <w:tr w:rsidR="008B7221" w:rsidTr="007630D4">
        <w:trPr>
          <w:trHeight w:val="76"/>
        </w:trPr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B7221" w:rsidRPr="007630D4" w:rsidRDefault="008B7221" w:rsidP="007630D4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三种粒子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B7221" w:rsidRPr="007630D4" w:rsidRDefault="008B7221" w:rsidP="007630D4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电荷量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B7221" w:rsidRPr="007630D4" w:rsidRDefault="008B7221" w:rsidP="007630D4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质量</w:t>
            </w:r>
          </w:p>
        </w:tc>
      </w:tr>
      <w:tr w:rsidR="008B7221" w:rsidTr="007630D4">
        <w:trPr>
          <w:trHeight w:val="70"/>
        </w:trPr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α</w:t>
            </w:r>
            <w:r>
              <w:rPr>
                <w:rFonts w:hint="eastAsia"/>
                <w:szCs w:val="21"/>
              </w:rPr>
              <w:t>粒子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</w:tr>
      <w:tr w:rsidR="008B7221" w:rsidTr="007630D4">
        <w:trPr>
          <w:trHeight w:val="70"/>
        </w:trPr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β</w:t>
            </w:r>
            <w:r>
              <w:rPr>
                <w:rFonts w:hint="eastAsia"/>
                <w:szCs w:val="21"/>
              </w:rPr>
              <w:t>粒子（电子）</w:t>
            </w: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</w:tr>
      <w:tr w:rsidR="008B7221" w:rsidTr="007630D4">
        <w:trPr>
          <w:trHeight w:val="70"/>
        </w:trPr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γ</w:t>
            </w:r>
            <w:r>
              <w:rPr>
                <w:rFonts w:hint="eastAsia"/>
                <w:szCs w:val="21"/>
              </w:rPr>
              <w:t>光子</w:t>
            </w: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</w:tr>
    </w:tbl>
    <w:p w:rsidR="008B7221" w:rsidRDefault="008B7221" w:rsidP="008B7221">
      <w:pPr>
        <w:rPr>
          <w:szCs w:val="21"/>
        </w:rPr>
      </w:pPr>
      <w:r>
        <w:rPr>
          <w:rFonts w:hint="eastAsia"/>
          <w:szCs w:val="21"/>
        </w:rPr>
        <w:t>表二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060"/>
        <w:gridCol w:w="638"/>
        <w:gridCol w:w="638"/>
        <w:gridCol w:w="1060"/>
        <w:gridCol w:w="1060"/>
      </w:tblGrid>
      <w:tr w:rsidR="008B7221" w:rsidTr="008F7A95">
        <w:trPr>
          <w:trHeight w:val="114"/>
        </w:trPr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B7221" w:rsidRPr="007630D4" w:rsidRDefault="008B7221" w:rsidP="007630D4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三种射线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B7221" w:rsidRPr="007630D4" w:rsidRDefault="008B7221" w:rsidP="007630D4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本质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B7221" w:rsidRPr="007630D4" w:rsidRDefault="008B7221" w:rsidP="007630D4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速度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B7221" w:rsidRPr="007630D4" w:rsidRDefault="008B7221" w:rsidP="007630D4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贯穿本领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B7221" w:rsidRPr="007630D4" w:rsidRDefault="008B7221" w:rsidP="007630D4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电离作用</w:t>
            </w:r>
          </w:p>
        </w:tc>
      </w:tr>
      <w:tr w:rsidR="008B7221" w:rsidTr="008F7A95">
        <w:trPr>
          <w:trHeight w:val="70"/>
        </w:trPr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α</w:t>
            </w:r>
            <w:r>
              <w:rPr>
                <w:rFonts w:hint="eastAsia"/>
                <w:szCs w:val="21"/>
              </w:rPr>
              <w:t>射线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</w:tr>
      <w:tr w:rsidR="008B7221" w:rsidTr="008F7A95">
        <w:trPr>
          <w:trHeight w:val="70"/>
        </w:trPr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β</w:t>
            </w:r>
            <w:r>
              <w:rPr>
                <w:rFonts w:hint="eastAsia"/>
                <w:szCs w:val="21"/>
              </w:rPr>
              <w:t>射线</w:t>
            </w: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</w:tr>
      <w:tr w:rsidR="008B7221" w:rsidTr="008F7A95">
        <w:trPr>
          <w:trHeight w:val="70"/>
        </w:trPr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γ</w:t>
            </w:r>
            <w:r>
              <w:rPr>
                <w:rFonts w:hint="eastAsia"/>
                <w:szCs w:val="21"/>
              </w:rPr>
              <w:t>射线</w:t>
            </w: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  <w:tc>
          <w:tcPr>
            <w:tcW w:w="0" w:type="auto"/>
            <w:vAlign w:val="center"/>
          </w:tcPr>
          <w:p w:rsidR="008B7221" w:rsidRDefault="008B7221" w:rsidP="007630D4">
            <w:pPr>
              <w:jc w:val="center"/>
              <w:rPr>
                <w:szCs w:val="21"/>
              </w:rPr>
            </w:pPr>
          </w:p>
        </w:tc>
      </w:tr>
    </w:tbl>
    <w:p w:rsidR="008B7221" w:rsidRDefault="008B7221" w:rsidP="007630D4">
      <w:pPr>
        <w:pStyle w:val="4"/>
      </w:pPr>
      <w:r>
        <w:rPr>
          <w:rFonts w:hint="eastAsia"/>
        </w:rPr>
        <w:t>4</w:t>
      </w:r>
      <w:r>
        <w:rPr>
          <w:rFonts w:hint="eastAsia"/>
        </w:rPr>
        <w:t>、放射性的应用及辐射的防护</w:t>
      </w:r>
    </w:p>
    <w:p w:rsidR="007630D4" w:rsidRDefault="008B7221" w:rsidP="007630D4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结合</w:t>
      </w:r>
      <w:r>
        <w:rPr>
          <w:rFonts w:hint="eastAsia"/>
          <w:szCs w:val="21"/>
        </w:rPr>
        <w:t>教材第</w:t>
      </w:r>
      <w:r>
        <w:rPr>
          <w:rFonts w:hint="eastAsia"/>
          <w:szCs w:val="21"/>
        </w:rPr>
        <w:t>33</w:t>
      </w:r>
      <w:r>
        <w:rPr>
          <w:rFonts w:hint="eastAsia"/>
          <w:szCs w:val="21"/>
        </w:rPr>
        <w:t>页图</w:t>
      </w:r>
      <w:r>
        <w:rPr>
          <w:rFonts w:hint="eastAsia"/>
          <w:szCs w:val="21"/>
        </w:rPr>
        <w:t>12-18</w:t>
      </w:r>
      <w:r>
        <w:rPr>
          <w:rFonts w:hint="eastAsia"/>
          <w:szCs w:val="21"/>
        </w:rPr>
        <w:t>，介绍</w:t>
      </w:r>
      <w:r>
        <w:rPr>
          <w:rFonts w:hint="eastAsia"/>
          <w:bCs/>
          <w:szCs w:val="21"/>
        </w:rPr>
        <w:t>放射性的应用：</w:t>
      </w:r>
    </w:p>
    <w:p w:rsidR="007630D4" w:rsidRDefault="007630D4" w:rsidP="007630D4">
      <w:pPr>
        <w:ind w:firstLine="420"/>
        <w:rPr>
          <w:szCs w:val="21"/>
        </w:rPr>
      </w:pPr>
      <w:r>
        <w:rPr>
          <w:rFonts w:ascii="宋体" w:hAnsi="宋体" w:hint="eastAsia"/>
          <w:bCs/>
          <w:szCs w:val="21"/>
        </w:rPr>
        <w:lastRenderedPageBreak/>
        <w:t>①</w:t>
      </w:r>
      <w:r w:rsidR="008B7221" w:rsidRPr="007630D4">
        <w:rPr>
          <w:rFonts w:hint="eastAsia"/>
          <w:bCs/>
          <w:szCs w:val="21"/>
        </w:rPr>
        <w:t>利用</w:t>
      </w:r>
      <w:r w:rsidR="008B7221" w:rsidRPr="007630D4">
        <w:rPr>
          <w:szCs w:val="21"/>
        </w:rPr>
        <w:t>γ</w:t>
      </w:r>
      <w:r w:rsidR="008B7221" w:rsidRPr="007630D4">
        <w:rPr>
          <w:rFonts w:hint="eastAsia"/>
          <w:szCs w:val="21"/>
        </w:rPr>
        <w:t>射线探伤仪检查金属内部有没有砂眼或裂纹</w:t>
      </w:r>
    </w:p>
    <w:p w:rsidR="007630D4" w:rsidRDefault="008B7221" w:rsidP="007630D4">
      <w:pPr>
        <w:ind w:firstLine="420"/>
        <w:rPr>
          <w:szCs w:val="21"/>
        </w:rPr>
      </w:pPr>
      <w:r w:rsidRPr="007630D4">
        <w:rPr>
          <w:rFonts w:ascii="宋体" w:hAnsi="宋体" w:hint="eastAsia"/>
          <w:bCs/>
          <w:szCs w:val="21"/>
        </w:rPr>
        <w:t>②</w:t>
      </w:r>
      <w:r w:rsidRPr="007630D4">
        <w:rPr>
          <w:rFonts w:hint="eastAsia"/>
          <w:szCs w:val="21"/>
        </w:rPr>
        <w:t>利用</w:t>
      </w:r>
      <w:r w:rsidRPr="007630D4">
        <w:rPr>
          <w:szCs w:val="21"/>
        </w:rPr>
        <w:t>α</w:t>
      </w:r>
      <w:r w:rsidRPr="007630D4">
        <w:rPr>
          <w:rFonts w:hint="eastAsia"/>
          <w:szCs w:val="21"/>
        </w:rPr>
        <w:t>射线消除机器运转产生的有害静电</w:t>
      </w:r>
    </w:p>
    <w:p w:rsidR="007630D4" w:rsidRDefault="008B7221" w:rsidP="007630D4">
      <w:pPr>
        <w:ind w:firstLine="420"/>
        <w:rPr>
          <w:szCs w:val="21"/>
        </w:rPr>
      </w:pPr>
      <w:r w:rsidRPr="007630D4">
        <w:rPr>
          <w:rFonts w:ascii="宋体" w:hAnsi="宋体" w:hint="eastAsia"/>
          <w:bCs/>
          <w:szCs w:val="21"/>
        </w:rPr>
        <w:t>③</w:t>
      </w:r>
      <w:r w:rsidRPr="007630D4">
        <w:rPr>
          <w:rFonts w:hint="eastAsia"/>
          <w:szCs w:val="21"/>
        </w:rPr>
        <w:t>利用射线使</w:t>
      </w:r>
      <w:r w:rsidRPr="007630D4">
        <w:rPr>
          <w:rFonts w:hint="eastAsia"/>
          <w:szCs w:val="21"/>
        </w:rPr>
        <w:t>DNA</w:t>
      </w:r>
      <w:r w:rsidRPr="007630D4">
        <w:rPr>
          <w:rFonts w:hint="eastAsia"/>
          <w:szCs w:val="21"/>
        </w:rPr>
        <w:t>发生突变，培育出新的优良品种</w:t>
      </w:r>
    </w:p>
    <w:p w:rsidR="007630D4" w:rsidRDefault="008B7221" w:rsidP="007630D4">
      <w:pPr>
        <w:ind w:firstLine="420"/>
        <w:rPr>
          <w:szCs w:val="21"/>
        </w:rPr>
      </w:pPr>
      <w:r>
        <w:rPr>
          <w:rFonts w:ascii="宋体" w:hAnsi="宋体" w:hint="eastAsia"/>
          <w:bCs/>
          <w:szCs w:val="21"/>
        </w:rPr>
        <w:t>④</w:t>
      </w:r>
      <w:r>
        <w:rPr>
          <w:rFonts w:hint="eastAsia"/>
          <w:szCs w:val="21"/>
        </w:rPr>
        <w:t>经射线照射过的食品可长期保存</w:t>
      </w:r>
    </w:p>
    <w:p w:rsidR="007630D4" w:rsidRDefault="008B7221" w:rsidP="007630D4">
      <w:pPr>
        <w:ind w:firstLine="420"/>
        <w:rPr>
          <w:szCs w:val="21"/>
        </w:rPr>
      </w:pPr>
      <w:r>
        <w:rPr>
          <w:rFonts w:ascii="宋体" w:hAnsi="宋体" w:hint="eastAsia"/>
          <w:bCs/>
          <w:szCs w:val="21"/>
        </w:rPr>
        <w:t>⑤</w:t>
      </w:r>
      <w:r>
        <w:rPr>
          <w:rFonts w:hint="eastAsia"/>
          <w:szCs w:val="21"/>
        </w:rPr>
        <w:t>用放射线可治疗恶性肿瘤</w:t>
      </w:r>
    </w:p>
    <w:p w:rsidR="008B7221" w:rsidRDefault="008B7221" w:rsidP="007630D4">
      <w:pPr>
        <w:pStyle w:val="4"/>
      </w:pPr>
      <w:r>
        <w:rPr>
          <w:rFonts w:hint="eastAsia"/>
        </w:rPr>
        <w:t>5</w:t>
      </w:r>
      <w:r>
        <w:rPr>
          <w:rFonts w:hint="eastAsia"/>
        </w:rPr>
        <w:t>、居里夫人与放射性的研究</w:t>
      </w:r>
    </w:p>
    <w:p w:rsidR="008B7221" w:rsidRDefault="008B7221" w:rsidP="007630D4">
      <w:pPr>
        <w:ind w:firstLine="420"/>
        <w:rPr>
          <w:bCs/>
          <w:szCs w:val="21"/>
        </w:rPr>
      </w:pPr>
      <w:r>
        <w:rPr>
          <w:rFonts w:hint="eastAsia"/>
          <w:bCs/>
          <w:szCs w:val="21"/>
        </w:rPr>
        <w:t>学生阅读教材第</w:t>
      </w:r>
      <w:r>
        <w:rPr>
          <w:rFonts w:hint="eastAsia"/>
          <w:bCs/>
          <w:szCs w:val="21"/>
        </w:rPr>
        <w:t>34</w:t>
      </w:r>
      <w:r>
        <w:rPr>
          <w:rFonts w:hint="eastAsia"/>
          <w:bCs/>
          <w:szCs w:val="21"/>
        </w:rPr>
        <w:t>页“历史回眸”，从中领略到：</w:t>
      </w:r>
      <w:smartTag w:uri="urn:schemas-microsoft-com:office:smarttags" w:element="PersonName">
        <w:smartTagPr>
          <w:attr w:name="ProductID" w:val="居里"/>
        </w:smartTagPr>
        <w:r>
          <w:rPr>
            <w:rFonts w:hint="eastAsia"/>
            <w:bCs/>
            <w:szCs w:val="21"/>
          </w:rPr>
          <w:t>居里</w:t>
        </w:r>
      </w:smartTag>
      <w:r>
        <w:rPr>
          <w:rFonts w:hint="eastAsia"/>
          <w:bCs/>
          <w:szCs w:val="21"/>
        </w:rPr>
        <w:t>夫人求学时学习成绩优异；科学研究废寝忘食，前赴后继，成果卓越；为人谦虚，不计名利的品质。</w:t>
      </w:r>
    </w:p>
    <w:p w:rsidR="008B7221" w:rsidRDefault="008B7221" w:rsidP="007630D4">
      <w:pPr>
        <w:pStyle w:val="3"/>
      </w:pPr>
      <w:r>
        <w:rPr>
          <w:rFonts w:hint="eastAsia"/>
        </w:rPr>
        <w:t>（二）作业布置</w:t>
      </w:r>
    </w:p>
    <w:p w:rsidR="008B7221" w:rsidRDefault="008B7221" w:rsidP="007630D4">
      <w:pPr>
        <w:ind w:firstLine="420"/>
        <w:rPr>
          <w:bCs/>
          <w:szCs w:val="21"/>
        </w:rPr>
      </w:pPr>
      <w:r>
        <w:rPr>
          <w:rFonts w:hint="eastAsia"/>
          <w:szCs w:val="24"/>
        </w:rPr>
        <w:t>课后完成教材配套练习册本节中相关习题</w:t>
      </w:r>
    </w:p>
    <w:p w:rsidR="008B7221" w:rsidRDefault="008B7221" w:rsidP="007630D4">
      <w:pPr>
        <w:pStyle w:val="3"/>
      </w:pPr>
      <w:r>
        <w:rPr>
          <w:rFonts w:hint="eastAsia"/>
        </w:rPr>
        <w:t>（三）板书设计</w:t>
      </w:r>
    </w:p>
    <w:p w:rsidR="008B7221" w:rsidRDefault="008B7221" w:rsidP="007630D4">
      <w:pPr>
        <w:ind w:firstLine="420"/>
      </w:pPr>
      <w:r>
        <w:t xml:space="preserve">B  </w:t>
      </w:r>
      <w:r>
        <w:rPr>
          <w:rFonts w:hint="eastAsia"/>
        </w:rPr>
        <w:t>物质放射性及其应用</w:t>
      </w:r>
    </w:p>
    <w:p w:rsidR="008B7221" w:rsidRPr="00A33704" w:rsidRDefault="008B7221" w:rsidP="007630D4">
      <w:pPr>
        <w:ind w:firstLine="420"/>
        <w:rPr>
          <w:b/>
        </w:rPr>
      </w:pPr>
      <w:r w:rsidRPr="00A33704">
        <w:rPr>
          <w:rFonts w:hint="eastAsia"/>
          <w:b/>
        </w:rPr>
        <w:t>1</w:t>
      </w:r>
      <w:r w:rsidRPr="00A33704">
        <w:rPr>
          <w:rFonts w:hint="eastAsia"/>
          <w:b/>
        </w:rPr>
        <w:t>．天然放射性现象</w:t>
      </w:r>
    </w:p>
    <w:p w:rsidR="008B7221" w:rsidRDefault="008B7221" w:rsidP="007630D4">
      <w:pPr>
        <w:ind w:firstLine="420"/>
      </w:pPr>
      <w:r>
        <w:rPr>
          <w:rFonts w:hint="eastAsia"/>
        </w:rPr>
        <w:t>发现：</w:t>
      </w:r>
      <w:r>
        <w:rPr>
          <w:rFonts w:hint="eastAsia"/>
        </w:rPr>
        <w:t>1896</w:t>
      </w:r>
      <w:r>
        <w:rPr>
          <w:rFonts w:hint="eastAsia"/>
        </w:rPr>
        <w:t>年法国物理学家贝克勒尔首先发现</w:t>
      </w:r>
    </w:p>
    <w:p w:rsidR="008B7221" w:rsidRDefault="008B7221" w:rsidP="007630D4">
      <w:pPr>
        <w:ind w:firstLine="420"/>
      </w:pPr>
      <w:r>
        <w:rPr>
          <w:rFonts w:hint="eastAsia"/>
        </w:rPr>
        <w:t>意义：揭示了原子核结构的复杂性</w:t>
      </w:r>
    </w:p>
    <w:p w:rsidR="008B7221" w:rsidRDefault="008B7221" w:rsidP="007630D4">
      <w:pPr>
        <w:ind w:firstLine="420"/>
      </w:pPr>
      <w:r>
        <w:rPr>
          <w:rFonts w:hint="eastAsia"/>
        </w:rPr>
        <w:t>概念：天然放射性现象、放射性、放射性元素</w:t>
      </w:r>
    </w:p>
    <w:p w:rsidR="008B7221" w:rsidRDefault="008B7221" w:rsidP="007630D4">
      <w:pPr>
        <w:ind w:firstLine="420"/>
      </w:pPr>
      <w:r>
        <w:rPr>
          <w:rFonts w:hint="eastAsia"/>
        </w:rPr>
        <w:t>放射性元素：例如铀、钋、镭</w:t>
      </w:r>
    </w:p>
    <w:p w:rsidR="008B7221" w:rsidRPr="00A33704" w:rsidRDefault="008B7221" w:rsidP="007630D4">
      <w:pPr>
        <w:ind w:firstLine="420"/>
        <w:rPr>
          <w:b/>
        </w:rPr>
      </w:pPr>
      <w:r w:rsidRPr="00A33704">
        <w:rPr>
          <w:rFonts w:hint="eastAsia"/>
          <w:b/>
        </w:rPr>
        <w:t>2</w:t>
      </w:r>
      <w:r w:rsidRPr="00A33704">
        <w:rPr>
          <w:rFonts w:hint="eastAsia"/>
          <w:b/>
        </w:rPr>
        <w:t>．三种射线</w:t>
      </w:r>
    </w:p>
    <w:p w:rsidR="008B7221" w:rsidRDefault="008B7221" w:rsidP="008F7A95">
      <w:pPr>
        <w:ind w:firstLine="420"/>
        <w:rPr>
          <w:szCs w:val="21"/>
        </w:rPr>
      </w:pPr>
      <w:r>
        <w:rPr>
          <w:rFonts w:hint="eastAsia"/>
          <w:szCs w:val="21"/>
        </w:rPr>
        <w:t>表一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636"/>
        <w:gridCol w:w="1686"/>
        <w:gridCol w:w="2106"/>
      </w:tblGrid>
      <w:tr w:rsidR="008F7A95" w:rsidTr="006C446C">
        <w:trPr>
          <w:trHeight w:val="76"/>
        </w:trPr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F7A95" w:rsidRPr="007630D4" w:rsidRDefault="008F7A95" w:rsidP="006C446C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三种粒子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F7A95" w:rsidRPr="007630D4" w:rsidRDefault="008F7A95" w:rsidP="006C446C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电荷量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F7A95" w:rsidRPr="007630D4" w:rsidRDefault="008F7A95" w:rsidP="006C446C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质量</w:t>
            </w:r>
          </w:p>
        </w:tc>
      </w:tr>
      <w:tr w:rsidR="008F7A95" w:rsidTr="006C446C">
        <w:trPr>
          <w:trHeight w:val="70"/>
        </w:trPr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α</w:t>
            </w:r>
            <w:r>
              <w:rPr>
                <w:rFonts w:hint="eastAsia"/>
                <w:szCs w:val="21"/>
              </w:rPr>
              <w:t>粒子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个单位正电荷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F7A95" w:rsidRDefault="008F7A95" w:rsidP="008F7A95">
            <w:r>
              <w:rPr>
                <w:rFonts w:hint="eastAsia"/>
              </w:rPr>
              <w:t>约氢原子质量的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倍</w:t>
            </w:r>
          </w:p>
        </w:tc>
      </w:tr>
      <w:tr w:rsidR="008F7A95" w:rsidTr="006C446C">
        <w:trPr>
          <w:trHeight w:val="70"/>
        </w:trPr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β</w:t>
            </w:r>
            <w:r>
              <w:rPr>
                <w:rFonts w:hint="eastAsia"/>
                <w:szCs w:val="21"/>
              </w:rPr>
              <w:t>粒子（电子）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一个单位负电荷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质量极小</w:t>
            </w:r>
          </w:p>
        </w:tc>
      </w:tr>
      <w:tr w:rsidR="008F7A95" w:rsidTr="006C446C">
        <w:trPr>
          <w:trHeight w:val="70"/>
        </w:trPr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γ</w:t>
            </w:r>
            <w:r>
              <w:rPr>
                <w:rFonts w:hint="eastAsia"/>
                <w:szCs w:val="21"/>
              </w:rPr>
              <w:t>光子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不带电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</w:p>
        </w:tc>
      </w:tr>
    </w:tbl>
    <w:p w:rsidR="008B7221" w:rsidRDefault="008B7221" w:rsidP="008F7A95">
      <w:pPr>
        <w:ind w:firstLine="420"/>
      </w:pPr>
      <w:r>
        <w:rPr>
          <w:rFonts w:hint="eastAsia"/>
        </w:rPr>
        <w:t>表二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060"/>
        <w:gridCol w:w="1009"/>
        <w:gridCol w:w="841"/>
        <w:gridCol w:w="1060"/>
        <w:gridCol w:w="1060"/>
      </w:tblGrid>
      <w:tr w:rsidR="008F7A95" w:rsidTr="006C446C">
        <w:trPr>
          <w:trHeight w:val="114"/>
        </w:trPr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F7A95" w:rsidRPr="007630D4" w:rsidRDefault="008F7A95" w:rsidP="006C446C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三种射线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F7A95" w:rsidRPr="007630D4" w:rsidRDefault="008F7A95" w:rsidP="006C446C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本质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F7A95" w:rsidRPr="007630D4" w:rsidRDefault="008F7A95" w:rsidP="006C446C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速度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F7A95" w:rsidRPr="007630D4" w:rsidRDefault="008F7A95" w:rsidP="006C446C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贯穿本领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F2F2F2" w:themeFill="background1" w:themeFillShade="F2"/>
            <w:vAlign w:val="center"/>
          </w:tcPr>
          <w:p w:rsidR="008F7A95" w:rsidRPr="007630D4" w:rsidRDefault="008F7A95" w:rsidP="006C446C">
            <w:pPr>
              <w:jc w:val="center"/>
              <w:rPr>
                <w:b/>
                <w:szCs w:val="21"/>
              </w:rPr>
            </w:pPr>
            <w:r w:rsidRPr="007630D4">
              <w:rPr>
                <w:rFonts w:hint="eastAsia"/>
                <w:b/>
                <w:szCs w:val="21"/>
              </w:rPr>
              <w:t>电离作用</w:t>
            </w:r>
          </w:p>
        </w:tc>
      </w:tr>
      <w:tr w:rsidR="008F7A95" w:rsidTr="006C446C">
        <w:trPr>
          <w:trHeight w:val="70"/>
        </w:trPr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F7A95" w:rsidRDefault="008F7A95" w:rsidP="006C446C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α</w:t>
            </w:r>
            <w:r>
              <w:rPr>
                <w:rFonts w:hint="eastAsia"/>
                <w:szCs w:val="21"/>
              </w:rPr>
              <w:t>射线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F7A95" w:rsidRDefault="008F7A95" w:rsidP="006C446C">
            <w:pPr>
              <w:jc w:val="center"/>
              <w:rPr>
                <w:szCs w:val="21"/>
              </w:rPr>
            </w:pPr>
            <w:r>
              <w:t>α</w:t>
            </w:r>
            <w:r>
              <w:rPr>
                <w:rFonts w:hint="eastAsia"/>
              </w:rPr>
              <w:t>粒子流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F7A95" w:rsidRDefault="008F7A95" w:rsidP="006C446C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约</w:t>
            </w:r>
            <w:r>
              <w:rPr>
                <w:rFonts w:hint="eastAsia"/>
              </w:rPr>
              <w:t>c/10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F7A95" w:rsidRDefault="008F7A95" w:rsidP="006C446C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很小</w:t>
            </w:r>
          </w:p>
        </w:tc>
        <w:tc>
          <w:tcPr>
            <w:tcW w:w="0" w:type="auto"/>
            <w:tcBorders>
              <w:top w:val="single" w:sz="6" w:space="0" w:color="auto"/>
            </w:tcBorders>
            <w:vAlign w:val="center"/>
          </w:tcPr>
          <w:p w:rsidR="008F7A95" w:rsidRDefault="008F7A95" w:rsidP="006C446C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很强</w:t>
            </w:r>
          </w:p>
        </w:tc>
      </w:tr>
      <w:tr w:rsidR="008F7A95" w:rsidTr="006C446C">
        <w:trPr>
          <w:trHeight w:val="70"/>
        </w:trPr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β</w:t>
            </w:r>
            <w:r>
              <w:rPr>
                <w:rFonts w:hint="eastAsia"/>
                <w:szCs w:val="21"/>
              </w:rPr>
              <w:t>射线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电子流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</w:pPr>
            <w:r>
              <w:rPr>
                <w:rFonts w:hint="eastAsia"/>
              </w:rPr>
              <w:t>约</w:t>
            </w:r>
            <w:r>
              <w:rPr>
                <w:rFonts w:hint="eastAsia"/>
              </w:rPr>
              <w:t>c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较强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较弱</w:t>
            </w:r>
          </w:p>
        </w:tc>
      </w:tr>
      <w:tr w:rsidR="008F7A95" w:rsidTr="006C446C">
        <w:trPr>
          <w:trHeight w:val="70"/>
        </w:trPr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γ</w:t>
            </w:r>
            <w:r>
              <w:rPr>
                <w:rFonts w:hint="eastAsia"/>
                <w:szCs w:val="21"/>
              </w:rPr>
              <w:t>射线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t>γ</w:t>
            </w:r>
            <w:r>
              <w:rPr>
                <w:rFonts w:hint="eastAsia"/>
              </w:rPr>
              <w:t>光子流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c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很强</w:t>
            </w:r>
          </w:p>
        </w:tc>
        <w:tc>
          <w:tcPr>
            <w:tcW w:w="0" w:type="auto"/>
            <w:vAlign w:val="center"/>
          </w:tcPr>
          <w:p w:rsidR="008F7A95" w:rsidRDefault="008F7A95" w:rsidP="008F7A95">
            <w:pPr>
              <w:jc w:val="center"/>
              <w:rPr>
                <w:szCs w:val="21"/>
              </w:rPr>
            </w:pPr>
            <w:r>
              <w:rPr>
                <w:rFonts w:hint="eastAsia"/>
              </w:rPr>
              <w:t>很小</w:t>
            </w:r>
          </w:p>
        </w:tc>
      </w:tr>
    </w:tbl>
    <w:p w:rsidR="008B7221" w:rsidRPr="00A33704" w:rsidRDefault="008B7221" w:rsidP="007630D4">
      <w:pPr>
        <w:ind w:firstLine="420"/>
        <w:rPr>
          <w:b/>
          <w:bCs/>
          <w:szCs w:val="21"/>
        </w:rPr>
      </w:pPr>
      <w:r w:rsidRPr="00A33704">
        <w:rPr>
          <w:rFonts w:hint="eastAsia"/>
          <w:b/>
          <w:bCs/>
          <w:szCs w:val="21"/>
        </w:rPr>
        <w:t>3</w:t>
      </w:r>
      <w:r w:rsidRPr="00A33704">
        <w:rPr>
          <w:rFonts w:ascii="宋体" w:hAnsi="宋体" w:cs="宋体-方正超大字符集" w:hint="eastAsia"/>
          <w:b/>
          <w:szCs w:val="21"/>
        </w:rPr>
        <w:t>．</w:t>
      </w:r>
      <w:r w:rsidRPr="00A33704">
        <w:rPr>
          <w:rFonts w:hint="eastAsia"/>
          <w:b/>
          <w:bCs/>
          <w:szCs w:val="21"/>
        </w:rPr>
        <w:t>放射性的应用及辐射的防护</w:t>
      </w:r>
    </w:p>
    <w:p w:rsidR="008B7221" w:rsidRDefault="008B7221" w:rsidP="007630D4">
      <w:pPr>
        <w:ind w:firstLine="420"/>
        <w:rPr>
          <w:szCs w:val="21"/>
        </w:rPr>
      </w:pPr>
      <w:r>
        <w:rPr>
          <w:rFonts w:ascii="宋体" w:hAnsi="宋体" w:hint="eastAsia"/>
          <w:bCs/>
          <w:szCs w:val="21"/>
        </w:rPr>
        <w:t>①</w:t>
      </w:r>
      <w:r>
        <w:rPr>
          <w:rFonts w:hint="eastAsia"/>
          <w:bCs/>
          <w:szCs w:val="21"/>
        </w:rPr>
        <w:t>利用</w:t>
      </w:r>
      <w:r>
        <w:rPr>
          <w:szCs w:val="21"/>
        </w:rPr>
        <w:t>γ</w:t>
      </w:r>
      <w:r>
        <w:rPr>
          <w:rFonts w:hint="eastAsia"/>
          <w:szCs w:val="21"/>
        </w:rPr>
        <w:t>射线探伤仪检查金属内部有没有砂眼或裂纹</w:t>
      </w:r>
    </w:p>
    <w:p w:rsidR="008B7221" w:rsidRDefault="008B7221" w:rsidP="007630D4">
      <w:pPr>
        <w:ind w:firstLine="420"/>
        <w:rPr>
          <w:szCs w:val="21"/>
        </w:rPr>
      </w:pPr>
      <w:r>
        <w:rPr>
          <w:rFonts w:ascii="宋体" w:hAnsi="宋体" w:hint="eastAsia"/>
          <w:bCs/>
          <w:szCs w:val="21"/>
        </w:rPr>
        <w:t>②</w:t>
      </w:r>
      <w:r>
        <w:rPr>
          <w:rFonts w:hint="eastAsia"/>
          <w:szCs w:val="21"/>
        </w:rPr>
        <w:t>利用</w:t>
      </w:r>
      <w:r>
        <w:rPr>
          <w:szCs w:val="21"/>
        </w:rPr>
        <w:t>α</w:t>
      </w:r>
      <w:r>
        <w:rPr>
          <w:rFonts w:hint="eastAsia"/>
          <w:szCs w:val="21"/>
        </w:rPr>
        <w:t>射线消除机器运转产生的有害静电</w:t>
      </w:r>
    </w:p>
    <w:p w:rsidR="008B7221" w:rsidRDefault="008B7221" w:rsidP="007630D4">
      <w:pPr>
        <w:ind w:firstLine="420"/>
        <w:rPr>
          <w:szCs w:val="21"/>
        </w:rPr>
      </w:pPr>
      <w:r>
        <w:rPr>
          <w:rFonts w:ascii="宋体" w:hAnsi="宋体" w:hint="eastAsia"/>
          <w:bCs/>
          <w:szCs w:val="21"/>
        </w:rPr>
        <w:t>③</w:t>
      </w:r>
      <w:r>
        <w:rPr>
          <w:rFonts w:hint="eastAsia"/>
          <w:szCs w:val="21"/>
        </w:rPr>
        <w:t>利用射线使</w:t>
      </w:r>
      <w:r>
        <w:rPr>
          <w:rFonts w:hint="eastAsia"/>
          <w:szCs w:val="21"/>
        </w:rPr>
        <w:t>DNA</w:t>
      </w:r>
      <w:r>
        <w:rPr>
          <w:rFonts w:hint="eastAsia"/>
          <w:szCs w:val="21"/>
        </w:rPr>
        <w:t>发生突变，培育出新的优良品种</w:t>
      </w:r>
    </w:p>
    <w:p w:rsidR="008B7221" w:rsidRDefault="008B7221" w:rsidP="007630D4">
      <w:pPr>
        <w:ind w:firstLine="420"/>
        <w:rPr>
          <w:szCs w:val="21"/>
        </w:rPr>
      </w:pPr>
      <w:r>
        <w:rPr>
          <w:rFonts w:ascii="宋体" w:hAnsi="宋体" w:hint="eastAsia"/>
          <w:bCs/>
          <w:szCs w:val="21"/>
        </w:rPr>
        <w:t>④</w:t>
      </w:r>
      <w:r>
        <w:rPr>
          <w:rFonts w:hint="eastAsia"/>
          <w:szCs w:val="21"/>
        </w:rPr>
        <w:t>经射线照射过的食品可长期保存</w:t>
      </w:r>
    </w:p>
    <w:p w:rsidR="008B7221" w:rsidRDefault="008B7221" w:rsidP="007630D4">
      <w:pPr>
        <w:ind w:firstLine="420"/>
        <w:rPr>
          <w:bCs/>
          <w:szCs w:val="21"/>
        </w:rPr>
      </w:pPr>
      <w:r>
        <w:rPr>
          <w:rFonts w:ascii="宋体" w:hAnsi="宋体" w:hint="eastAsia"/>
          <w:bCs/>
          <w:szCs w:val="21"/>
        </w:rPr>
        <w:t>⑤</w:t>
      </w:r>
      <w:r>
        <w:rPr>
          <w:rFonts w:hint="eastAsia"/>
          <w:szCs w:val="21"/>
        </w:rPr>
        <w:t>用放射线可治疗恶性肿瘤</w:t>
      </w:r>
    </w:p>
    <w:p w:rsidR="008B7221" w:rsidRPr="00A33704" w:rsidRDefault="008B7221" w:rsidP="007630D4">
      <w:pPr>
        <w:ind w:firstLine="420"/>
        <w:rPr>
          <w:b/>
          <w:bCs/>
          <w:szCs w:val="21"/>
        </w:rPr>
      </w:pPr>
      <w:bookmarkStart w:id="0" w:name="_GoBack"/>
      <w:r w:rsidRPr="00A33704">
        <w:rPr>
          <w:rFonts w:hint="eastAsia"/>
          <w:b/>
          <w:bCs/>
          <w:szCs w:val="21"/>
        </w:rPr>
        <w:t>4</w:t>
      </w:r>
      <w:r w:rsidRPr="00A33704">
        <w:rPr>
          <w:rFonts w:ascii="宋体" w:hAnsi="宋体" w:cs="宋体-方正超大字符集" w:hint="eastAsia"/>
          <w:b/>
          <w:szCs w:val="21"/>
        </w:rPr>
        <w:t>．</w:t>
      </w:r>
      <w:r w:rsidRPr="00A33704">
        <w:rPr>
          <w:rFonts w:hint="eastAsia"/>
          <w:b/>
          <w:bCs/>
          <w:szCs w:val="21"/>
        </w:rPr>
        <w:t>居里夫人与放射性的研究</w:t>
      </w:r>
    </w:p>
    <w:bookmarkEnd w:id="0"/>
    <w:p w:rsidR="001F0D11" w:rsidRDefault="008B7221" w:rsidP="007630D4">
      <w:pPr>
        <w:ind w:firstLine="420"/>
      </w:pPr>
      <w:r>
        <w:rPr>
          <w:rFonts w:hint="eastAsia"/>
          <w:bCs/>
          <w:szCs w:val="21"/>
        </w:rPr>
        <w:t>求学时学习成绩优异；科学研究废寝忘食，前赴后继，成果卓越；为人谦虚，不计名利。</w:t>
      </w:r>
    </w:p>
    <w:sectPr w:rsidR="001F0D11">
      <w:footerReference w:type="even" r:id="rId7"/>
      <w:footerReference w:type="default" r:id="rId8"/>
      <w:pgSz w:w="11907" w:h="16840" w:code="9"/>
      <w:pgMar w:top="1418" w:right="1588" w:bottom="1418" w:left="1588" w:header="851" w:footer="107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3547" w:rsidRDefault="00683547">
      <w:r>
        <w:separator/>
      </w:r>
    </w:p>
  </w:endnote>
  <w:endnote w:type="continuationSeparator" w:id="0">
    <w:p w:rsidR="00683547" w:rsidRDefault="006835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宋体-方正超大字符集">
    <w:charset w:val="86"/>
    <w:family w:val="script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4965" w:rsidRDefault="008F7A9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B4965" w:rsidRDefault="0068354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4965" w:rsidRDefault="008F7A9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33704">
      <w:rPr>
        <w:rStyle w:val="a4"/>
        <w:noProof/>
      </w:rPr>
      <w:t>4</w:t>
    </w:r>
    <w:r>
      <w:rPr>
        <w:rStyle w:val="a4"/>
      </w:rPr>
      <w:fldChar w:fldCharType="end"/>
    </w:r>
  </w:p>
  <w:p w:rsidR="000B4965" w:rsidRDefault="0068354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3547" w:rsidRDefault="00683547">
      <w:r>
        <w:separator/>
      </w:r>
    </w:p>
  </w:footnote>
  <w:footnote w:type="continuationSeparator" w:id="0">
    <w:p w:rsidR="00683547" w:rsidRDefault="006835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57117A1"/>
    <w:multiLevelType w:val="hybridMultilevel"/>
    <w:tmpl w:val="F440E5E0"/>
    <w:lvl w:ilvl="0" w:tplc="0F56C4FE">
      <w:start w:val="1"/>
      <w:numFmt w:val="decimalEnclosedCircle"/>
      <w:lvlText w:val="%1"/>
      <w:lvlJc w:val="left"/>
      <w:pPr>
        <w:ind w:left="360" w:hanging="360"/>
      </w:pPr>
      <w:rPr>
        <w:rFonts w:ascii="宋体"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221"/>
    <w:rsid w:val="001F0D11"/>
    <w:rsid w:val="00542444"/>
    <w:rsid w:val="00683547"/>
    <w:rsid w:val="007630D4"/>
    <w:rsid w:val="008B7221"/>
    <w:rsid w:val="008F7A95"/>
    <w:rsid w:val="009D28D8"/>
    <w:rsid w:val="00A33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32D1A8B-3120-4FC7-A656-49CA42884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221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paragraph" w:styleId="1">
    <w:name w:val="heading 1"/>
    <w:basedOn w:val="a"/>
    <w:next w:val="a"/>
    <w:link w:val="1Char"/>
    <w:uiPriority w:val="9"/>
    <w:qFormat/>
    <w:rsid w:val="008B7221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8B722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7630D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7630D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8B72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8B7221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8B7221"/>
  </w:style>
  <w:style w:type="paragraph" w:styleId="a5">
    <w:name w:val="Body Text Indent"/>
    <w:basedOn w:val="a"/>
    <w:link w:val="Char0"/>
    <w:rsid w:val="008B7221"/>
    <w:pPr>
      <w:spacing w:line="380" w:lineRule="atLeast"/>
      <w:ind w:leftChars="50" w:left="105" w:firstLineChars="168" w:firstLine="353"/>
    </w:pPr>
    <w:rPr>
      <w:szCs w:val="21"/>
    </w:rPr>
  </w:style>
  <w:style w:type="character" w:customStyle="1" w:styleId="Char0">
    <w:name w:val="正文文本缩进 Char"/>
    <w:basedOn w:val="a0"/>
    <w:link w:val="a5"/>
    <w:rsid w:val="008B7221"/>
    <w:rPr>
      <w:rFonts w:ascii="Times New Roman" w:eastAsia="宋体" w:hAnsi="Times New Roman" w:cs="Times New Roman"/>
      <w:szCs w:val="21"/>
    </w:rPr>
  </w:style>
  <w:style w:type="paragraph" w:styleId="20">
    <w:name w:val="Body Text 2"/>
    <w:basedOn w:val="a"/>
    <w:link w:val="2Char0"/>
    <w:rsid w:val="008B7221"/>
    <w:pPr>
      <w:spacing w:line="240" w:lineRule="exact"/>
      <w:jc w:val="center"/>
    </w:pPr>
    <w:rPr>
      <w:b/>
      <w:sz w:val="20"/>
      <w:szCs w:val="21"/>
    </w:rPr>
  </w:style>
  <w:style w:type="character" w:customStyle="1" w:styleId="2Char0">
    <w:name w:val="正文文本 2 Char"/>
    <w:basedOn w:val="a0"/>
    <w:link w:val="20"/>
    <w:rsid w:val="008B7221"/>
    <w:rPr>
      <w:rFonts w:ascii="Times New Roman" w:eastAsia="宋体" w:hAnsi="Times New Roman" w:cs="Times New Roman"/>
      <w:b/>
      <w:sz w:val="20"/>
      <w:szCs w:val="21"/>
    </w:rPr>
  </w:style>
  <w:style w:type="paragraph" w:styleId="30">
    <w:name w:val="Body Text 3"/>
    <w:basedOn w:val="a"/>
    <w:link w:val="3Char0"/>
    <w:rsid w:val="008B7221"/>
    <w:pPr>
      <w:spacing w:beforeLines="20" w:before="62" w:line="220" w:lineRule="exact"/>
    </w:pPr>
    <w:rPr>
      <w:bCs/>
      <w:sz w:val="18"/>
      <w:szCs w:val="18"/>
    </w:rPr>
  </w:style>
  <w:style w:type="character" w:customStyle="1" w:styleId="3Char0">
    <w:name w:val="正文文本 3 Char"/>
    <w:basedOn w:val="a0"/>
    <w:link w:val="30"/>
    <w:rsid w:val="008B7221"/>
    <w:rPr>
      <w:rFonts w:ascii="Times New Roman" w:eastAsia="宋体" w:hAnsi="Times New Roman" w:cs="Times New Roman"/>
      <w:bCs/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8B7221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8B7221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7630D4"/>
    <w:rPr>
      <w:rFonts w:ascii="Times New Roman" w:eastAsia="宋体" w:hAnsi="Times New Roman" w:cs="Times New Roman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rsid w:val="007630D4"/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a6">
    <w:name w:val="List Paragraph"/>
    <w:basedOn w:val="a"/>
    <w:uiPriority w:val="34"/>
    <w:qFormat/>
    <w:rsid w:val="007630D4"/>
    <w:pPr>
      <w:ind w:firstLineChars="200" w:firstLine="420"/>
    </w:pPr>
  </w:style>
  <w:style w:type="paragraph" w:styleId="a7">
    <w:name w:val="header"/>
    <w:basedOn w:val="a"/>
    <w:link w:val="Char1"/>
    <w:uiPriority w:val="99"/>
    <w:unhideWhenUsed/>
    <w:rsid w:val="009D28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9D28D8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5</Pages>
  <Words>433</Words>
  <Characters>2470</Characters>
  <Application>Microsoft Office Word</Application>
  <DocSecurity>0</DocSecurity>
  <Lines>20</Lines>
  <Paragraphs>5</Paragraphs>
  <ScaleCrop>false</ScaleCrop>
  <Company>shiba</Company>
  <LinksUpToDate>false</LinksUpToDate>
  <CharactersWithSpaces>2898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jing fan</cp:lastModifiedBy>
  <cp:revision>5</cp:revision>
  <dcterms:created xsi:type="dcterms:W3CDTF">2013-06-20T13:43:00Z</dcterms:created>
  <dcterms:modified xsi:type="dcterms:W3CDTF">2013-06-22T13:16:00Z</dcterms:modified>
</cp:coreProperties>
</file>