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07BA" w:rsidRDefault="005207BA" w:rsidP="005207BA">
      <w:pPr>
        <w:pStyle w:val="1"/>
        <w:rPr>
          <w:rFonts w:hint="eastAsia"/>
        </w:rPr>
      </w:pPr>
      <w:bookmarkStart w:id="0" w:name="_GoBack"/>
      <w:r>
        <w:rPr>
          <w:rFonts w:hint="eastAsia"/>
        </w:rPr>
        <w:t>第</w:t>
      </w:r>
      <w:r>
        <w:rPr>
          <w:rFonts w:hint="eastAsia"/>
        </w:rPr>
        <w:t>六讲</w:t>
      </w:r>
      <w:r>
        <w:rPr>
          <w:rFonts w:hint="eastAsia"/>
        </w:rPr>
        <w:t xml:space="preserve"> </w:t>
      </w:r>
      <w:r>
        <w:rPr>
          <w:rFonts w:hint="eastAsia"/>
        </w:rPr>
        <w:t>匀强电场中场强与电势差的关系</w:t>
      </w:r>
      <w:r>
        <w:rPr>
          <w:rFonts w:hint="eastAsia"/>
        </w:rPr>
        <w:t>本讲概述</w:t>
      </w:r>
    </w:p>
    <w:p w:rsidR="005207BA" w:rsidRDefault="005207BA" w:rsidP="005207BA">
      <w:pPr>
        <w:pStyle w:val="2"/>
        <w:rPr>
          <w:rFonts w:hint="eastAsia"/>
        </w:rPr>
      </w:pPr>
      <w:r>
        <w:rPr>
          <w:rFonts w:hint="eastAsia"/>
        </w:rPr>
        <w:t>一、本</w:t>
      </w:r>
      <w:r>
        <w:rPr>
          <w:rFonts w:hint="eastAsia"/>
        </w:rPr>
        <w:t>讲概述</w:t>
      </w:r>
    </w:p>
    <w:p w:rsidR="005207BA" w:rsidRDefault="005207BA" w:rsidP="00F57968">
      <w:pPr>
        <w:ind w:firstLine="420"/>
        <w:rPr>
          <w:rFonts w:hint="eastAsia"/>
        </w:rPr>
      </w:pPr>
      <w:r>
        <w:rPr>
          <w:rFonts w:hint="eastAsia"/>
        </w:rPr>
        <w:t>本讲是从基础型课程和拓展型课程</w:t>
      </w:r>
      <w:r w:rsidR="00F57968">
        <w:rPr>
          <w:rFonts w:asciiTheme="minorEastAsia" w:hAnsiTheme="minorEastAsia" w:hint="eastAsia"/>
        </w:rPr>
        <w:t>Ⅰ</w:t>
      </w:r>
      <w:r>
        <w:rPr>
          <w:rFonts w:hint="eastAsia"/>
        </w:rPr>
        <w:t>中的电场强度、电势等物理概念拓展到电场强度与电势差的关系</w:t>
      </w:r>
      <w:r w:rsidR="00F57968">
        <w:rPr>
          <w:rFonts w:hint="eastAsia"/>
        </w:rPr>
        <w:t>。</w:t>
      </w:r>
      <w:r>
        <w:rPr>
          <w:rFonts w:hint="eastAsia"/>
        </w:rPr>
        <w:t>本讲在复习电场的基本性质以及描述电场性质的电场强度、电势等物理量概念的基础上，以匀强电场为例，利用力与功的内在联系建立电场强度与电势差的内在联系，通过理论推导得出</w:t>
      </w:r>
      <w:r>
        <w:rPr>
          <w:rFonts w:hint="eastAsia"/>
        </w:rPr>
        <w:t>E</w:t>
      </w:r>
      <w:r w:rsidR="00F57968">
        <w:rPr>
          <w:rFonts w:hint="eastAsia"/>
        </w:rPr>
        <w:t>＝</w:t>
      </w:r>
      <w:r w:rsidR="00F57968">
        <w:fldChar w:fldCharType="begin"/>
      </w:r>
      <w:r w:rsidR="00F57968">
        <w:instrText xml:space="preserve"> </w:instrText>
      </w:r>
      <w:r w:rsidR="00F57968">
        <w:rPr>
          <w:rFonts w:hint="eastAsia"/>
        </w:rPr>
        <w:instrText>EQ \F(U,d)</w:instrText>
      </w:r>
      <w:r w:rsidR="00F57968">
        <w:instrText xml:space="preserve"> </w:instrText>
      </w:r>
      <w:r w:rsidR="00F57968">
        <w:fldChar w:fldCharType="end"/>
      </w:r>
      <w:r>
        <w:rPr>
          <w:rFonts w:hint="eastAsia"/>
        </w:rPr>
        <w:t>，使学生理解公式中</w:t>
      </w:r>
      <w:r>
        <w:rPr>
          <w:rFonts w:hint="eastAsia"/>
        </w:rPr>
        <w:t>U</w:t>
      </w:r>
      <w:r>
        <w:rPr>
          <w:rFonts w:hint="eastAsia"/>
        </w:rPr>
        <w:t>和</w:t>
      </w:r>
      <w:r>
        <w:rPr>
          <w:rFonts w:hint="eastAsia"/>
        </w:rPr>
        <w:t>d</w:t>
      </w:r>
      <w:r>
        <w:rPr>
          <w:rFonts w:hint="eastAsia"/>
        </w:rPr>
        <w:t>的含义，明确沿电场方向在单位距离上电势下降最大；认识电场强度的两个单位</w:t>
      </w:r>
      <w:r>
        <w:rPr>
          <w:rFonts w:hint="eastAsia"/>
        </w:rPr>
        <w:t>V/m</w:t>
      </w:r>
      <w:r>
        <w:rPr>
          <w:rFonts w:hint="eastAsia"/>
        </w:rPr>
        <w:t>和</w:t>
      </w:r>
      <w:r>
        <w:rPr>
          <w:rFonts w:hint="eastAsia"/>
        </w:rPr>
        <w:t>N/C</w:t>
      </w:r>
      <w:r>
        <w:rPr>
          <w:rFonts w:hint="eastAsia"/>
        </w:rPr>
        <w:t>是相同的</w:t>
      </w:r>
      <w:r w:rsidR="00F57968">
        <w:rPr>
          <w:rFonts w:hint="eastAsia"/>
        </w:rPr>
        <w:t>。</w:t>
      </w:r>
      <w:r>
        <w:rPr>
          <w:rFonts w:hint="eastAsia"/>
        </w:rPr>
        <w:t>本讲通过示例，培养学生综合应用力学、电学等知识解决一些简单问题的能力，并使学生认识利用场强与电势差的关系解决相关物理问题的一般方法，本讲是学习带电粒子在电场中运动等相关内容的基础</w:t>
      </w:r>
      <w:r w:rsidR="00F57968">
        <w:rPr>
          <w:rFonts w:hint="eastAsia"/>
        </w:rPr>
        <w:t>。</w:t>
      </w:r>
    </w:p>
    <w:p w:rsidR="005207BA" w:rsidRDefault="00F57968" w:rsidP="005207BA">
      <w:pPr>
        <w:pStyle w:val="2"/>
        <w:rPr>
          <w:rFonts w:hint="eastAsia"/>
        </w:rPr>
      </w:pPr>
      <w:r>
        <w:rPr>
          <w:rFonts w:hint="eastAsia"/>
        </w:rPr>
        <w:t>二</w:t>
      </w:r>
      <w:r w:rsidR="005207BA">
        <w:rPr>
          <w:rFonts w:hint="eastAsia"/>
        </w:rPr>
        <w:t>、本讲教学目标</w:t>
      </w:r>
    </w:p>
    <w:p w:rsidR="005207BA" w:rsidRDefault="005207BA" w:rsidP="005207BA">
      <w:pPr>
        <w:pStyle w:val="3"/>
        <w:rPr>
          <w:rFonts w:hint="eastAsia"/>
        </w:rPr>
      </w:pPr>
      <w:r>
        <w:rPr>
          <w:rFonts w:hint="eastAsia"/>
        </w:rPr>
        <w:t>1</w:t>
      </w:r>
      <w:r w:rsidR="00F57968">
        <w:rPr>
          <w:rFonts w:hint="eastAsia"/>
        </w:rPr>
        <w:t>．</w:t>
      </w:r>
      <w:r>
        <w:rPr>
          <w:rFonts w:hint="eastAsia"/>
        </w:rPr>
        <w:t>知识与技能</w:t>
      </w:r>
    </w:p>
    <w:tbl>
      <w:tblPr>
        <w:tblStyle w:val="a5"/>
        <w:tblW w:w="0" w:type="auto"/>
        <w:tblLook w:val="04A0" w:firstRow="1" w:lastRow="0" w:firstColumn="1" w:lastColumn="0" w:noHBand="0" w:noVBand="1"/>
      </w:tblPr>
      <w:tblGrid>
        <w:gridCol w:w="1129"/>
        <w:gridCol w:w="1134"/>
        <w:gridCol w:w="6033"/>
      </w:tblGrid>
      <w:tr w:rsidR="00F57968" w:rsidTr="00F57968">
        <w:tc>
          <w:tcPr>
            <w:tcW w:w="1129" w:type="dxa"/>
            <w:shd w:val="clear" w:color="auto" w:fill="F2F2F2" w:themeFill="background1" w:themeFillShade="F2"/>
          </w:tcPr>
          <w:p w:rsidR="00F57968" w:rsidRPr="00F57968" w:rsidRDefault="00F57968" w:rsidP="00F57968">
            <w:pPr>
              <w:jc w:val="center"/>
              <w:rPr>
                <w:rFonts w:hint="eastAsia"/>
                <w:b/>
              </w:rPr>
            </w:pPr>
            <w:r w:rsidRPr="00F57968">
              <w:rPr>
                <w:rFonts w:hint="eastAsia"/>
                <w:b/>
              </w:rPr>
              <w:t>知识点</w:t>
            </w:r>
          </w:p>
        </w:tc>
        <w:tc>
          <w:tcPr>
            <w:tcW w:w="1134" w:type="dxa"/>
            <w:shd w:val="clear" w:color="auto" w:fill="F2F2F2" w:themeFill="background1" w:themeFillShade="F2"/>
          </w:tcPr>
          <w:p w:rsidR="00F57968" w:rsidRPr="00F57968" w:rsidRDefault="00F57968" w:rsidP="00F57968">
            <w:pPr>
              <w:jc w:val="center"/>
              <w:rPr>
                <w:rFonts w:hint="eastAsia"/>
                <w:b/>
              </w:rPr>
            </w:pPr>
            <w:r w:rsidRPr="00F57968">
              <w:rPr>
                <w:rFonts w:hint="eastAsia"/>
                <w:b/>
              </w:rPr>
              <w:t>学习水平</w:t>
            </w:r>
          </w:p>
        </w:tc>
        <w:tc>
          <w:tcPr>
            <w:tcW w:w="6033" w:type="dxa"/>
            <w:shd w:val="clear" w:color="auto" w:fill="F2F2F2" w:themeFill="background1" w:themeFillShade="F2"/>
          </w:tcPr>
          <w:p w:rsidR="00F57968" w:rsidRPr="00F57968" w:rsidRDefault="00F57968" w:rsidP="00F57968">
            <w:pPr>
              <w:jc w:val="center"/>
              <w:rPr>
                <w:rFonts w:hint="eastAsia"/>
                <w:b/>
              </w:rPr>
            </w:pPr>
            <w:r w:rsidRPr="00F57968">
              <w:rPr>
                <w:rFonts w:hint="eastAsia"/>
                <w:b/>
              </w:rPr>
              <w:t>说明</w:t>
            </w:r>
          </w:p>
        </w:tc>
      </w:tr>
      <w:tr w:rsidR="00F57968" w:rsidTr="00F57968">
        <w:tc>
          <w:tcPr>
            <w:tcW w:w="1129" w:type="dxa"/>
          </w:tcPr>
          <w:p w:rsidR="00F57968" w:rsidRDefault="00F57968" w:rsidP="005207BA">
            <w:pPr>
              <w:rPr>
                <w:rFonts w:hint="eastAsia"/>
              </w:rPr>
            </w:pPr>
            <w:r>
              <w:rPr>
                <w:rFonts w:hint="eastAsia"/>
              </w:rPr>
              <w:t>匀强电场</w:t>
            </w:r>
          </w:p>
        </w:tc>
        <w:tc>
          <w:tcPr>
            <w:tcW w:w="1134" w:type="dxa"/>
          </w:tcPr>
          <w:p w:rsidR="00F57968" w:rsidRDefault="00F57968" w:rsidP="005207BA">
            <w:pPr>
              <w:rPr>
                <w:rFonts w:hint="eastAsia"/>
              </w:rPr>
            </w:pPr>
            <w:r>
              <w:rPr>
                <w:rFonts w:hint="eastAsia"/>
              </w:rPr>
              <w:t>B</w:t>
            </w:r>
          </w:p>
        </w:tc>
        <w:tc>
          <w:tcPr>
            <w:tcW w:w="6033" w:type="dxa"/>
          </w:tcPr>
          <w:p w:rsidR="00F57968" w:rsidRDefault="00F57968" w:rsidP="00F57968">
            <w:pPr>
              <w:rPr>
                <w:rFonts w:hint="eastAsia"/>
              </w:rPr>
            </w:pPr>
            <w:r>
              <w:rPr>
                <w:rFonts w:hint="eastAsia"/>
              </w:rPr>
              <w:t>理解匀强电场中电场强度与电势差的关系，学会利用公式</w:t>
            </w:r>
            <w:r>
              <w:rPr>
                <w:rFonts w:hint="eastAsia"/>
              </w:rPr>
              <w:t>E</w:t>
            </w:r>
            <w:r>
              <w:rPr>
                <w:rFonts w:hint="eastAsia"/>
              </w:rPr>
              <w:t>＝</w:t>
            </w:r>
            <w:r>
              <w:fldChar w:fldCharType="begin"/>
            </w:r>
            <w:r>
              <w:instrText xml:space="preserve"> </w:instrText>
            </w:r>
            <w:r>
              <w:rPr>
                <w:rFonts w:hint="eastAsia"/>
              </w:rPr>
              <w:instrText>EQ \F(U,d)</w:instrText>
            </w:r>
            <w:r>
              <w:instrText xml:space="preserve"> </w:instrText>
            </w:r>
            <w:r>
              <w:fldChar w:fldCharType="end"/>
            </w:r>
            <w:r>
              <w:rPr>
                <w:rFonts w:hint="eastAsia"/>
              </w:rPr>
              <w:t>进行有关计算。</w:t>
            </w:r>
          </w:p>
        </w:tc>
      </w:tr>
    </w:tbl>
    <w:p w:rsidR="005207BA" w:rsidRDefault="005207BA" w:rsidP="00F57968">
      <w:pPr>
        <w:ind w:firstLine="420"/>
        <w:rPr>
          <w:rFonts w:hint="eastAsia"/>
        </w:rPr>
      </w:pPr>
      <w:r>
        <w:rPr>
          <w:rFonts w:hint="eastAsia"/>
        </w:rPr>
        <w:t>本讲核心知识是匀强电场中电场强度与电势差的关系</w:t>
      </w:r>
      <w:r w:rsidR="00F57968">
        <w:rPr>
          <w:rFonts w:hint="eastAsia"/>
        </w:rPr>
        <w:t>。</w:t>
      </w:r>
    </w:p>
    <w:p w:rsidR="005207BA" w:rsidRDefault="005207BA" w:rsidP="005207BA">
      <w:pPr>
        <w:pStyle w:val="3"/>
        <w:rPr>
          <w:rFonts w:hint="eastAsia"/>
        </w:rPr>
      </w:pPr>
      <w:r>
        <w:rPr>
          <w:rFonts w:hint="eastAsia"/>
        </w:rPr>
        <w:t>2</w:t>
      </w:r>
      <w:r w:rsidR="00F57968">
        <w:rPr>
          <w:rFonts w:hint="eastAsia"/>
        </w:rPr>
        <w:t>．</w:t>
      </w:r>
      <w:r>
        <w:rPr>
          <w:rFonts w:hint="eastAsia"/>
        </w:rPr>
        <w:t>过程与方法</w:t>
      </w:r>
    </w:p>
    <w:p w:rsidR="005207BA" w:rsidRDefault="005207BA" w:rsidP="00F57968">
      <w:pPr>
        <w:ind w:firstLine="420"/>
        <w:rPr>
          <w:rFonts w:hint="eastAsia"/>
        </w:rPr>
      </w:pPr>
      <w:r>
        <w:rPr>
          <w:rFonts w:hint="eastAsia"/>
        </w:rPr>
        <w:t>通过理论推导</w:t>
      </w:r>
      <w:r w:rsidR="00F57968">
        <w:rPr>
          <w:rFonts w:hint="eastAsia"/>
        </w:rPr>
        <w:t>E</w:t>
      </w:r>
      <w:r w:rsidR="00F57968">
        <w:rPr>
          <w:rFonts w:hint="eastAsia"/>
        </w:rPr>
        <w:t>＝</w:t>
      </w:r>
      <w:r w:rsidR="00F57968">
        <w:fldChar w:fldCharType="begin"/>
      </w:r>
      <w:r w:rsidR="00F57968">
        <w:instrText xml:space="preserve"> </w:instrText>
      </w:r>
      <w:r w:rsidR="00F57968">
        <w:rPr>
          <w:rFonts w:hint="eastAsia"/>
        </w:rPr>
        <w:instrText>EQ \F(U,d)</w:instrText>
      </w:r>
      <w:r w:rsidR="00F57968">
        <w:instrText xml:space="preserve"> </w:instrText>
      </w:r>
      <w:r w:rsidR="00F57968">
        <w:fldChar w:fldCharType="end"/>
      </w:r>
      <w:r>
        <w:rPr>
          <w:rFonts w:hint="eastAsia"/>
        </w:rPr>
        <w:t>的关系式，使电场的力的性质与能的性质建立联系的过程，感受分析、推理等科学方法</w:t>
      </w:r>
      <w:r w:rsidR="00F57968">
        <w:rPr>
          <w:rFonts w:hint="eastAsia"/>
        </w:rPr>
        <w:t>。</w:t>
      </w:r>
    </w:p>
    <w:p w:rsidR="005207BA" w:rsidRDefault="005207BA" w:rsidP="005207BA">
      <w:pPr>
        <w:pStyle w:val="3"/>
        <w:rPr>
          <w:rFonts w:hint="eastAsia"/>
        </w:rPr>
      </w:pPr>
      <w:r>
        <w:rPr>
          <w:rFonts w:hint="eastAsia"/>
        </w:rPr>
        <w:t>3</w:t>
      </w:r>
      <w:r w:rsidR="00F57968">
        <w:rPr>
          <w:rFonts w:hint="eastAsia"/>
        </w:rPr>
        <w:t>．</w:t>
      </w:r>
      <w:r>
        <w:rPr>
          <w:rFonts w:hint="eastAsia"/>
        </w:rPr>
        <w:t>情感、态度与价值观</w:t>
      </w:r>
    </w:p>
    <w:p w:rsidR="005207BA" w:rsidRDefault="005207BA" w:rsidP="00F57968">
      <w:pPr>
        <w:ind w:firstLine="420"/>
        <w:rPr>
          <w:rFonts w:hint="eastAsia"/>
        </w:rPr>
      </w:pPr>
      <w:r>
        <w:rPr>
          <w:rFonts w:hint="eastAsia"/>
        </w:rPr>
        <w:t>通过场强与电势差关系的学习，感悟物理规律之间是相互关联又相互制约的</w:t>
      </w:r>
      <w:r w:rsidR="00F57968">
        <w:rPr>
          <w:rFonts w:hint="eastAsia"/>
        </w:rPr>
        <w:t>。</w:t>
      </w:r>
      <w:r>
        <w:rPr>
          <w:rFonts w:hint="eastAsia"/>
        </w:rPr>
        <w:t>通过静电场如识的应用事例，感悟科学技术是社会发展的动力，树立投身科技事业的志向</w:t>
      </w:r>
      <w:r w:rsidR="00F57968">
        <w:rPr>
          <w:rFonts w:hint="eastAsia"/>
        </w:rPr>
        <w:t>。</w:t>
      </w:r>
    </w:p>
    <w:p w:rsidR="005207BA" w:rsidRDefault="005207BA" w:rsidP="005207BA">
      <w:pPr>
        <w:pStyle w:val="2"/>
        <w:rPr>
          <w:rFonts w:hint="eastAsia"/>
        </w:rPr>
      </w:pPr>
      <w:r>
        <w:rPr>
          <w:rFonts w:hint="eastAsia"/>
        </w:rPr>
        <w:lastRenderedPageBreak/>
        <w:t>三、本讲</w:t>
      </w:r>
      <w:r>
        <w:rPr>
          <w:rFonts w:hint="eastAsia"/>
        </w:rPr>
        <w:t>重</w:t>
      </w:r>
      <w:r>
        <w:rPr>
          <w:rFonts w:hint="eastAsia"/>
        </w:rPr>
        <w:t>点和难点</w:t>
      </w:r>
    </w:p>
    <w:p w:rsidR="00F57968" w:rsidRDefault="005207BA" w:rsidP="00F57968">
      <w:pPr>
        <w:ind w:firstLine="420"/>
      </w:pPr>
      <w:r>
        <w:rPr>
          <w:rFonts w:hint="eastAsia"/>
        </w:rPr>
        <w:t>本讲重点是匀强电场中电场强度与电势差的关系</w:t>
      </w:r>
      <w:r w:rsidR="00F57968">
        <w:rPr>
          <w:rFonts w:hint="eastAsia"/>
        </w:rPr>
        <w:t>。</w:t>
      </w:r>
    </w:p>
    <w:p w:rsidR="005207BA" w:rsidRDefault="005207BA" w:rsidP="00F57968">
      <w:pPr>
        <w:ind w:firstLine="420"/>
        <w:rPr>
          <w:rFonts w:hint="eastAsia"/>
        </w:rPr>
      </w:pPr>
      <w:r>
        <w:rPr>
          <w:rFonts w:hint="eastAsia"/>
        </w:rPr>
        <w:t>本讲难点是理解公式</w:t>
      </w:r>
      <w:r w:rsidR="00F57968">
        <w:rPr>
          <w:rFonts w:hint="eastAsia"/>
        </w:rPr>
        <w:t>E</w:t>
      </w:r>
      <w:r w:rsidR="00F57968">
        <w:rPr>
          <w:rFonts w:hint="eastAsia"/>
        </w:rPr>
        <w:t>＝</w:t>
      </w:r>
      <w:r w:rsidR="00F57968">
        <w:fldChar w:fldCharType="begin"/>
      </w:r>
      <w:r w:rsidR="00F57968">
        <w:instrText xml:space="preserve"> </w:instrText>
      </w:r>
      <w:r w:rsidR="00F57968">
        <w:rPr>
          <w:rFonts w:hint="eastAsia"/>
        </w:rPr>
        <w:instrText>EQ \F(U,d)</w:instrText>
      </w:r>
      <w:r w:rsidR="00F57968">
        <w:instrText xml:space="preserve"> </w:instrText>
      </w:r>
      <w:r w:rsidR="00F57968">
        <w:fldChar w:fldCharType="end"/>
      </w:r>
      <w:r>
        <w:rPr>
          <w:rFonts w:hint="eastAsia"/>
        </w:rPr>
        <w:t>中</w:t>
      </w:r>
      <w:r w:rsidR="00F57968">
        <w:rPr>
          <w:rFonts w:hint="eastAsia"/>
        </w:rPr>
        <w:t>U</w:t>
      </w:r>
      <w:r>
        <w:rPr>
          <w:rFonts w:hint="eastAsia"/>
        </w:rPr>
        <w:t>和</w:t>
      </w:r>
      <w:r w:rsidR="00F57968">
        <w:rPr>
          <w:rFonts w:hint="eastAsia"/>
        </w:rPr>
        <w:t>d</w:t>
      </w:r>
      <w:r>
        <w:rPr>
          <w:rFonts w:hint="eastAsia"/>
        </w:rPr>
        <w:t>的含义</w:t>
      </w:r>
      <w:r w:rsidR="00F57968">
        <w:rPr>
          <w:rFonts w:hint="eastAsia"/>
        </w:rPr>
        <w:t>。</w:t>
      </w:r>
    </w:p>
    <w:p w:rsidR="005207BA" w:rsidRDefault="005207BA" w:rsidP="005207BA">
      <w:pPr>
        <w:pStyle w:val="2"/>
        <w:rPr>
          <w:rFonts w:hint="eastAsia"/>
        </w:rPr>
      </w:pPr>
      <w:r>
        <w:rPr>
          <w:rFonts w:hint="eastAsia"/>
        </w:rPr>
        <w:t>四、课时安排建议</w:t>
      </w:r>
    </w:p>
    <w:p w:rsidR="005207BA" w:rsidRDefault="005207BA" w:rsidP="00F57968">
      <w:pPr>
        <w:ind w:firstLine="420"/>
        <w:rPr>
          <w:rFonts w:hint="eastAsia"/>
        </w:rPr>
      </w:pPr>
      <w:r>
        <w:rPr>
          <w:rFonts w:hint="eastAsia"/>
        </w:rPr>
        <w:t>本讲建议安排</w:t>
      </w:r>
      <w:r>
        <w:rPr>
          <w:rFonts w:hint="eastAsia"/>
        </w:rPr>
        <w:t>2</w:t>
      </w:r>
      <w:r>
        <w:rPr>
          <w:rFonts w:hint="eastAsia"/>
        </w:rPr>
        <w:t>课时</w:t>
      </w:r>
      <w:r w:rsidR="00F57968">
        <w:rPr>
          <w:rFonts w:hint="eastAsia"/>
        </w:rPr>
        <w:t>。</w:t>
      </w:r>
      <w:bookmarkEnd w:id="0"/>
    </w:p>
    <w:sectPr w:rsidR="005207BA">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6A09" w:rsidRDefault="005B6A09" w:rsidP="005207BA">
      <w:r>
        <w:separator/>
      </w:r>
    </w:p>
  </w:endnote>
  <w:endnote w:type="continuationSeparator" w:id="0">
    <w:p w:rsidR="005B6A09" w:rsidRDefault="005B6A09" w:rsidP="005207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15085316"/>
      <w:docPartObj>
        <w:docPartGallery w:val="Page Numbers (Bottom of Page)"/>
        <w:docPartUnique/>
      </w:docPartObj>
    </w:sdtPr>
    <w:sdtContent>
      <w:sdt>
        <w:sdtPr>
          <w:id w:val="1728636285"/>
          <w:docPartObj>
            <w:docPartGallery w:val="Page Numbers (Top of Page)"/>
            <w:docPartUnique/>
          </w:docPartObj>
        </w:sdtPr>
        <w:sdtContent>
          <w:p w:rsidR="005207BA" w:rsidRDefault="005207BA">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F57968">
              <w:rPr>
                <w:b/>
                <w:bCs/>
                <w:noProof/>
              </w:rPr>
              <w:t>1</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F57968">
              <w:rPr>
                <w:b/>
                <w:bCs/>
                <w:noProof/>
              </w:rPr>
              <w:t>2</w:t>
            </w:r>
            <w:r>
              <w:rPr>
                <w:b/>
                <w:bCs/>
                <w:sz w:val="24"/>
                <w:szCs w:val="24"/>
              </w:rPr>
              <w:fldChar w:fldCharType="end"/>
            </w:r>
          </w:p>
        </w:sdtContent>
      </w:sdt>
    </w:sdtContent>
  </w:sdt>
  <w:p w:rsidR="005207BA" w:rsidRDefault="005207BA">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6A09" w:rsidRDefault="005B6A09" w:rsidP="005207BA">
      <w:r>
        <w:separator/>
      </w:r>
    </w:p>
  </w:footnote>
  <w:footnote w:type="continuationSeparator" w:id="0">
    <w:p w:rsidR="005B6A09" w:rsidRDefault="005B6A09" w:rsidP="005207B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07BA"/>
    <w:rsid w:val="0022081F"/>
    <w:rsid w:val="005207BA"/>
    <w:rsid w:val="005B6A09"/>
    <w:rsid w:val="00F579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AF7B44-D537-4EBD-AF3D-1D0E7D44B1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5207BA"/>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5207BA"/>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5207BA"/>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5207B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5207BA"/>
    <w:rPr>
      <w:sz w:val="18"/>
      <w:szCs w:val="18"/>
    </w:rPr>
  </w:style>
  <w:style w:type="paragraph" w:styleId="a4">
    <w:name w:val="footer"/>
    <w:basedOn w:val="a"/>
    <w:link w:val="Char0"/>
    <w:uiPriority w:val="99"/>
    <w:unhideWhenUsed/>
    <w:rsid w:val="005207BA"/>
    <w:pPr>
      <w:tabs>
        <w:tab w:val="center" w:pos="4153"/>
        <w:tab w:val="right" w:pos="8306"/>
      </w:tabs>
      <w:snapToGrid w:val="0"/>
      <w:jc w:val="left"/>
    </w:pPr>
    <w:rPr>
      <w:sz w:val="18"/>
      <w:szCs w:val="18"/>
    </w:rPr>
  </w:style>
  <w:style w:type="character" w:customStyle="1" w:styleId="Char0">
    <w:name w:val="页脚 Char"/>
    <w:basedOn w:val="a0"/>
    <w:link w:val="a4"/>
    <w:uiPriority w:val="99"/>
    <w:rsid w:val="005207BA"/>
    <w:rPr>
      <w:sz w:val="18"/>
      <w:szCs w:val="18"/>
    </w:rPr>
  </w:style>
  <w:style w:type="character" w:customStyle="1" w:styleId="1Char">
    <w:name w:val="标题 1 Char"/>
    <w:basedOn w:val="a0"/>
    <w:link w:val="1"/>
    <w:uiPriority w:val="9"/>
    <w:rsid w:val="005207BA"/>
    <w:rPr>
      <w:b/>
      <w:bCs/>
      <w:kern w:val="44"/>
      <w:sz w:val="44"/>
      <w:szCs w:val="44"/>
    </w:rPr>
  </w:style>
  <w:style w:type="character" w:customStyle="1" w:styleId="2Char">
    <w:name w:val="标题 2 Char"/>
    <w:basedOn w:val="a0"/>
    <w:link w:val="2"/>
    <w:uiPriority w:val="9"/>
    <w:rsid w:val="005207BA"/>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5207BA"/>
    <w:rPr>
      <w:b/>
      <w:bCs/>
      <w:sz w:val="32"/>
      <w:szCs w:val="32"/>
    </w:rPr>
  </w:style>
  <w:style w:type="table" w:styleId="a5">
    <w:name w:val="Table Grid"/>
    <w:basedOn w:val="a1"/>
    <w:uiPriority w:val="39"/>
    <w:rsid w:val="00F579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101</Words>
  <Characters>577</Characters>
  <Application>Microsoft Office Word</Application>
  <DocSecurity>0</DocSecurity>
  <Lines>4</Lines>
  <Paragraphs>1</Paragraphs>
  <ScaleCrop>false</ScaleCrop>
  <Company>shiba</Company>
  <LinksUpToDate>false</LinksUpToDate>
  <CharactersWithSpaces>677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3</cp:revision>
  <dcterms:created xsi:type="dcterms:W3CDTF">2013-12-10T23:08:00Z</dcterms:created>
  <dcterms:modified xsi:type="dcterms:W3CDTF">2013-12-10T23:20:00Z</dcterms:modified>
</cp:coreProperties>
</file>