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A57C52" w:rsidRDefault="00A57C52" w:rsidP="00A57C52">
      <w:pPr>
        <w:pStyle w:val="1"/>
      </w:pPr>
      <w:bookmarkStart w:id="0" w:name="_GoBack"/>
      <w:r>
        <w:rPr>
          <w:rFonts w:hint="eastAsia"/>
        </w:rPr>
        <w:t>第五讲</w:t>
      </w:r>
      <w:r>
        <w:rPr>
          <w:rFonts w:hint="eastAsia"/>
        </w:rPr>
        <w:t xml:space="preserve"> </w:t>
      </w:r>
      <w:r>
        <w:rPr>
          <w:rFonts w:hint="eastAsia"/>
        </w:rPr>
        <w:t>人造地球卫星（侧重应用专题）本讲概述</w:t>
      </w:r>
    </w:p>
    <w:p w:rsidR="004749FC" w:rsidRDefault="004749FC" w:rsidP="00A57C52">
      <w:pPr>
        <w:pStyle w:val="2"/>
      </w:pPr>
      <w:r>
        <w:rPr>
          <w:rFonts w:hint="eastAsia"/>
        </w:rPr>
        <w:t>一、本讲</w:t>
      </w:r>
      <w:r w:rsidR="00A57C52">
        <w:rPr>
          <w:rFonts w:hint="eastAsia"/>
        </w:rPr>
        <w:t>概述</w:t>
      </w:r>
    </w:p>
    <w:p w:rsidR="004749FC" w:rsidRDefault="004749FC" w:rsidP="00B6157D">
      <w:pPr>
        <w:ind w:firstLine="420"/>
      </w:pPr>
      <w:r>
        <w:rPr>
          <w:rFonts w:hint="eastAsia"/>
        </w:rPr>
        <w:t>本讲以基础型课程和拓展型课程</w:t>
      </w:r>
      <w:r w:rsidR="00B6157D">
        <w:rPr>
          <w:rFonts w:asciiTheme="minorEastAsia" w:hAnsiTheme="minorEastAsia" w:hint="eastAsia"/>
        </w:rPr>
        <w:t>Ⅰ</w:t>
      </w:r>
      <w:r>
        <w:rPr>
          <w:rFonts w:hint="eastAsia"/>
        </w:rPr>
        <w:t>中有关圆周运动和万有引力的知识为基础，从应用的角度对反映现代科技成就的人造地球卫星进行了适当的介绍</w:t>
      </w:r>
      <w:r w:rsidR="00B6157D">
        <w:rPr>
          <w:rFonts w:hint="eastAsia"/>
        </w:rPr>
        <w:t>。</w:t>
      </w:r>
      <w:r>
        <w:rPr>
          <w:rFonts w:hint="eastAsia"/>
        </w:rPr>
        <w:t>在所有侧重应用的选学专题中，本讲是唯一的重点</w:t>
      </w:r>
      <w:r w:rsidR="00B6157D">
        <w:rPr>
          <w:rFonts w:hint="eastAsia"/>
        </w:rPr>
        <w:t>。</w:t>
      </w:r>
      <w:r>
        <w:rPr>
          <w:rFonts w:hint="eastAsia"/>
        </w:rPr>
        <w:t>为了使学生掌握人造地球卫星发射和运行的基本原理，本讲在已经学习过第一宇宙速度的基础上介绍了第二和第三宇宙速度，并对卫星的轨道与发射速度的关系，作了详细的说明，万有引力定律和第一宇宙速度都是本讲的重要基础，因在基础型课程和拓展型课程</w:t>
      </w:r>
      <w:r w:rsidR="00B6157D">
        <w:rPr>
          <w:rFonts w:asciiTheme="minorEastAsia" w:hAnsiTheme="minorEastAsia" w:hint="eastAsia"/>
        </w:rPr>
        <w:t>Ⅰ</w:t>
      </w:r>
      <w:r>
        <w:rPr>
          <w:rFonts w:hint="eastAsia"/>
        </w:rPr>
        <w:t>中已经学过，为避免重复，课本中作为已掌握知识处理</w:t>
      </w:r>
      <w:r w:rsidR="00B6157D">
        <w:rPr>
          <w:rFonts w:hint="eastAsia"/>
        </w:rPr>
        <w:t>。</w:t>
      </w:r>
      <w:r>
        <w:rPr>
          <w:rFonts w:hint="eastAsia"/>
        </w:rPr>
        <w:t>为了突出人造地球卫星在现代生活中的重要作用，课本对主要的几种卫星都作了一定的介绍</w:t>
      </w:r>
      <w:r w:rsidR="00B6157D">
        <w:rPr>
          <w:rFonts w:hint="eastAsia"/>
        </w:rPr>
        <w:t>。</w:t>
      </w:r>
      <w:r>
        <w:rPr>
          <w:rFonts w:hint="eastAsia"/>
        </w:rPr>
        <w:t>由于绕月探测与严格定义的人造地球卫星有一定的区别，还涉及复杂的变轨问题，所以在课本中没有阐述</w:t>
      </w:r>
      <w:r w:rsidR="00B6157D">
        <w:rPr>
          <w:rFonts w:hint="eastAsia"/>
        </w:rPr>
        <w:t>。</w:t>
      </w:r>
    </w:p>
    <w:p w:rsidR="004749FC" w:rsidRDefault="00B6157D" w:rsidP="00A57C52">
      <w:pPr>
        <w:pStyle w:val="2"/>
      </w:pPr>
      <w:r>
        <w:rPr>
          <w:rFonts w:hint="eastAsia"/>
        </w:rPr>
        <w:t>二</w:t>
      </w:r>
      <w:r w:rsidR="004749FC">
        <w:rPr>
          <w:rFonts w:hint="eastAsia"/>
        </w:rPr>
        <w:t>、本讲教学</w:t>
      </w:r>
      <w:r>
        <w:rPr>
          <w:rFonts w:hint="eastAsia"/>
        </w:rPr>
        <w:t>目标</w:t>
      </w:r>
    </w:p>
    <w:p w:rsidR="004749FC" w:rsidRDefault="004749FC" w:rsidP="00A57C52">
      <w:pPr>
        <w:pStyle w:val="3"/>
      </w:pPr>
      <w:r>
        <w:rPr>
          <w:rFonts w:hint="eastAsia"/>
        </w:rPr>
        <w:t>1</w:t>
      </w:r>
      <w:r w:rsidR="00B6157D">
        <w:rPr>
          <w:rFonts w:hint="eastAsia"/>
        </w:rPr>
        <w:t>．</w:t>
      </w:r>
      <w:r>
        <w:rPr>
          <w:rFonts w:hint="eastAsia"/>
        </w:rPr>
        <w:t>知识与技能</w:t>
      </w:r>
    </w:p>
    <w:tbl>
      <w:tblPr>
        <w:tblStyle w:val="a5"/>
        <w:tblW w:w="0" w:type="auto"/>
        <w:tblLook w:val="04A0" w:firstRow="1" w:lastRow="0" w:firstColumn="1" w:lastColumn="0" w:noHBand="0" w:noVBand="1"/>
      </w:tblPr>
      <w:tblGrid>
        <w:gridCol w:w="2765"/>
        <w:gridCol w:w="2765"/>
        <w:gridCol w:w="2766"/>
      </w:tblGrid>
      <w:tr w:rsidR="00B6157D" w:rsidTr="00B6157D">
        <w:tc>
          <w:tcPr>
            <w:tcW w:w="2765" w:type="dxa"/>
          </w:tcPr>
          <w:p w:rsidR="00B6157D" w:rsidRDefault="00066F87" w:rsidP="004749FC">
            <w:r>
              <w:rPr>
                <w:rFonts w:hint="eastAsia"/>
              </w:rPr>
              <w:t>知识点</w:t>
            </w:r>
          </w:p>
        </w:tc>
        <w:tc>
          <w:tcPr>
            <w:tcW w:w="2765" w:type="dxa"/>
          </w:tcPr>
          <w:p w:rsidR="00B6157D" w:rsidRDefault="00066F87" w:rsidP="004749FC">
            <w:r>
              <w:rPr>
                <w:rFonts w:hint="eastAsia"/>
              </w:rPr>
              <w:t>学习水平</w:t>
            </w:r>
          </w:p>
        </w:tc>
        <w:tc>
          <w:tcPr>
            <w:tcW w:w="2766" w:type="dxa"/>
          </w:tcPr>
          <w:p w:rsidR="00B6157D" w:rsidRDefault="00066F87" w:rsidP="00066F87">
            <w:r>
              <w:rPr>
                <w:rFonts w:hint="eastAsia"/>
              </w:rPr>
              <w:t>说明</w:t>
            </w:r>
          </w:p>
        </w:tc>
      </w:tr>
      <w:tr w:rsidR="00B6157D" w:rsidTr="00B6157D">
        <w:tc>
          <w:tcPr>
            <w:tcW w:w="2765" w:type="dxa"/>
          </w:tcPr>
          <w:p w:rsidR="00B6157D" w:rsidRDefault="00066F87" w:rsidP="004749FC">
            <w:r>
              <w:rPr>
                <w:rFonts w:hint="eastAsia"/>
              </w:rPr>
              <w:t>第一宇宙速度</w:t>
            </w:r>
          </w:p>
        </w:tc>
        <w:tc>
          <w:tcPr>
            <w:tcW w:w="2765" w:type="dxa"/>
          </w:tcPr>
          <w:p w:rsidR="00B6157D" w:rsidRDefault="00066F87" w:rsidP="004749FC">
            <w:r>
              <w:rPr>
                <w:rFonts w:hint="eastAsia"/>
              </w:rPr>
              <w:t>B</w:t>
            </w:r>
          </w:p>
        </w:tc>
        <w:tc>
          <w:tcPr>
            <w:tcW w:w="2766" w:type="dxa"/>
          </w:tcPr>
          <w:p w:rsidR="00B6157D" w:rsidRDefault="00066F87" w:rsidP="004749FC">
            <w:r>
              <w:rPr>
                <w:rFonts w:hint="eastAsia"/>
              </w:rPr>
              <w:t>掌握第一宇宙速度的由来和推算过程，记忆其数值与单位，进行相关计算。</w:t>
            </w:r>
          </w:p>
        </w:tc>
      </w:tr>
      <w:tr w:rsidR="00B6157D" w:rsidTr="00B6157D">
        <w:tc>
          <w:tcPr>
            <w:tcW w:w="2765" w:type="dxa"/>
          </w:tcPr>
          <w:p w:rsidR="00B6157D" w:rsidRDefault="00066F87" w:rsidP="004749FC">
            <w:r>
              <w:rPr>
                <w:rFonts w:hint="eastAsia"/>
              </w:rPr>
              <w:t>第二宇宙速度</w:t>
            </w:r>
          </w:p>
        </w:tc>
        <w:tc>
          <w:tcPr>
            <w:tcW w:w="2765" w:type="dxa"/>
          </w:tcPr>
          <w:p w:rsidR="00B6157D" w:rsidRDefault="00066F87" w:rsidP="004749FC">
            <w:r>
              <w:rPr>
                <w:rFonts w:hint="eastAsia"/>
              </w:rPr>
              <w:t>A</w:t>
            </w:r>
          </w:p>
        </w:tc>
        <w:tc>
          <w:tcPr>
            <w:tcW w:w="2766" w:type="dxa"/>
          </w:tcPr>
          <w:p w:rsidR="00B6157D" w:rsidRDefault="00066F87" w:rsidP="004749FC">
            <w:r>
              <w:rPr>
                <w:rFonts w:hint="eastAsia"/>
              </w:rPr>
              <w:t>知道第二宇宙速度的含义。</w:t>
            </w:r>
          </w:p>
        </w:tc>
      </w:tr>
      <w:tr w:rsidR="00B6157D" w:rsidTr="00B6157D">
        <w:tc>
          <w:tcPr>
            <w:tcW w:w="2765" w:type="dxa"/>
          </w:tcPr>
          <w:p w:rsidR="00B6157D" w:rsidRDefault="00066F87" w:rsidP="004749FC">
            <w:r>
              <w:rPr>
                <w:rFonts w:hint="eastAsia"/>
              </w:rPr>
              <w:t>第三宇宙速度</w:t>
            </w:r>
          </w:p>
        </w:tc>
        <w:tc>
          <w:tcPr>
            <w:tcW w:w="2765" w:type="dxa"/>
          </w:tcPr>
          <w:p w:rsidR="00B6157D" w:rsidRDefault="00066F87" w:rsidP="004749FC">
            <w:r>
              <w:rPr>
                <w:rFonts w:hint="eastAsia"/>
              </w:rPr>
              <w:t>A</w:t>
            </w:r>
          </w:p>
        </w:tc>
        <w:tc>
          <w:tcPr>
            <w:tcW w:w="2766" w:type="dxa"/>
          </w:tcPr>
          <w:p w:rsidR="00B6157D" w:rsidRDefault="00066F87" w:rsidP="00066F87">
            <w:r>
              <w:rPr>
                <w:rFonts w:hint="eastAsia"/>
              </w:rPr>
              <w:t>知道第三宇宙速度的含义。</w:t>
            </w:r>
          </w:p>
        </w:tc>
      </w:tr>
      <w:tr w:rsidR="00B6157D" w:rsidTr="00B6157D">
        <w:tc>
          <w:tcPr>
            <w:tcW w:w="2765" w:type="dxa"/>
          </w:tcPr>
          <w:p w:rsidR="00B6157D" w:rsidRDefault="00066F87" w:rsidP="004749FC">
            <w:r>
              <w:rPr>
                <w:rFonts w:hint="eastAsia"/>
              </w:rPr>
              <w:t>同步卫星</w:t>
            </w:r>
          </w:p>
        </w:tc>
        <w:tc>
          <w:tcPr>
            <w:tcW w:w="2765" w:type="dxa"/>
          </w:tcPr>
          <w:p w:rsidR="00B6157D" w:rsidRDefault="00066F87" w:rsidP="004749FC">
            <w:r>
              <w:rPr>
                <w:rFonts w:hint="eastAsia"/>
              </w:rPr>
              <w:t>C</w:t>
            </w:r>
          </w:p>
        </w:tc>
        <w:tc>
          <w:tcPr>
            <w:tcW w:w="2766" w:type="dxa"/>
          </w:tcPr>
          <w:p w:rsidR="00B6157D" w:rsidRDefault="00066F87" w:rsidP="004749FC">
            <w:r>
              <w:rPr>
                <w:rFonts w:hint="eastAsia"/>
              </w:rPr>
              <w:t>掌握同步卫星的运行原理及特点，进行相关计算。</w:t>
            </w:r>
          </w:p>
        </w:tc>
      </w:tr>
      <w:tr w:rsidR="00B6157D" w:rsidTr="00B6157D">
        <w:tc>
          <w:tcPr>
            <w:tcW w:w="2765" w:type="dxa"/>
          </w:tcPr>
          <w:p w:rsidR="00B6157D" w:rsidRDefault="00066F87" w:rsidP="004749FC">
            <w:r>
              <w:rPr>
                <w:rFonts w:hint="eastAsia"/>
              </w:rPr>
              <w:t>人造地球卫星的应用</w:t>
            </w:r>
          </w:p>
        </w:tc>
        <w:tc>
          <w:tcPr>
            <w:tcW w:w="2765" w:type="dxa"/>
          </w:tcPr>
          <w:p w:rsidR="00B6157D" w:rsidRDefault="00066F87" w:rsidP="004749FC">
            <w:r>
              <w:rPr>
                <w:rFonts w:hint="eastAsia"/>
              </w:rPr>
              <w:t>A</w:t>
            </w:r>
          </w:p>
        </w:tc>
        <w:tc>
          <w:tcPr>
            <w:tcW w:w="2766" w:type="dxa"/>
          </w:tcPr>
          <w:p w:rsidR="00B6157D" w:rsidRDefault="00066F87" w:rsidP="004749FC">
            <w:r>
              <w:rPr>
                <w:rFonts w:hint="eastAsia"/>
              </w:rPr>
              <w:t>知道几种人造地球卫星的功能和用途。</w:t>
            </w:r>
          </w:p>
        </w:tc>
      </w:tr>
    </w:tbl>
    <w:p w:rsidR="004749FC" w:rsidRDefault="004749FC" w:rsidP="00B6157D">
      <w:pPr>
        <w:ind w:firstLine="420"/>
      </w:pPr>
      <w:r>
        <w:rPr>
          <w:rFonts w:hint="eastAsia"/>
        </w:rPr>
        <w:t>本讲核</w:t>
      </w:r>
      <w:r w:rsidR="00B6157D">
        <w:rPr>
          <w:rFonts w:hint="eastAsia"/>
        </w:rPr>
        <w:t>心</w:t>
      </w:r>
      <w:r>
        <w:rPr>
          <w:rFonts w:hint="eastAsia"/>
        </w:rPr>
        <w:t>概念是宇宙速度，核心规律是万有引力定律</w:t>
      </w:r>
      <w:r w:rsidR="00B6157D">
        <w:rPr>
          <w:rFonts w:hint="eastAsia"/>
        </w:rPr>
        <w:t>。</w:t>
      </w:r>
    </w:p>
    <w:p w:rsidR="004749FC" w:rsidRDefault="004749FC" w:rsidP="00A57C52">
      <w:pPr>
        <w:pStyle w:val="3"/>
      </w:pPr>
      <w:r>
        <w:rPr>
          <w:rFonts w:hint="eastAsia"/>
        </w:rPr>
        <w:t>2</w:t>
      </w:r>
      <w:r w:rsidR="00B6157D">
        <w:rPr>
          <w:rFonts w:hint="eastAsia"/>
        </w:rPr>
        <w:t>．</w:t>
      </w:r>
      <w:r>
        <w:rPr>
          <w:rFonts w:hint="eastAsia"/>
        </w:rPr>
        <w:t>过程与方法</w:t>
      </w:r>
    </w:p>
    <w:p w:rsidR="004749FC" w:rsidRDefault="004749FC" w:rsidP="00B6157D">
      <w:pPr>
        <w:ind w:firstLine="420"/>
      </w:pPr>
      <w:r>
        <w:rPr>
          <w:rFonts w:hint="eastAsia"/>
        </w:rPr>
        <w:t>在学习宇宙速度和同步卫星知识的过程中，进一步运用数学方法解决物理问题</w:t>
      </w:r>
      <w:r w:rsidR="00B6157D">
        <w:rPr>
          <w:rFonts w:hint="eastAsia"/>
        </w:rPr>
        <w:t>。</w:t>
      </w:r>
    </w:p>
    <w:p w:rsidR="004749FC" w:rsidRDefault="004749FC" w:rsidP="00A57C52">
      <w:pPr>
        <w:pStyle w:val="3"/>
      </w:pPr>
      <w:r>
        <w:rPr>
          <w:rFonts w:hint="eastAsia"/>
        </w:rPr>
        <w:lastRenderedPageBreak/>
        <w:t>3</w:t>
      </w:r>
      <w:r w:rsidR="00B6157D">
        <w:rPr>
          <w:rFonts w:hint="eastAsia"/>
        </w:rPr>
        <w:t>．</w:t>
      </w:r>
      <w:r>
        <w:rPr>
          <w:rFonts w:hint="eastAsia"/>
        </w:rPr>
        <w:t>情感、态度与价值观</w:t>
      </w:r>
    </w:p>
    <w:p w:rsidR="004749FC" w:rsidRDefault="004749FC" w:rsidP="00B6157D">
      <w:pPr>
        <w:ind w:firstLine="420"/>
      </w:pPr>
      <w:r>
        <w:rPr>
          <w:rFonts w:hint="eastAsia"/>
        </w:rPr>
        <w:t>通过对人造地球卫星应用的学习，懂得力学知识在航天技术中的重要作用</w:t>
      </w:r>
      <w:r w:rsidR="00B6157D">
        <w:rPr>
          <w:rFonts w:hint="eastAsia"/>
        </w:rPr>
        <w:t>。</w:t>
      </w:r>
      <w:r>
        <w:rPr>
          <w:rFonts w:hint="eastAsia"/>
        </w:rPr>
        <w:t>通过了解我国卫星技术的飞速发展，激发民族自豪感和科技强国的信心</w:t>
      </w:r>
      <w:r w:rsidR="00B6157D">
        <w:rPr>
          <w:rFonts w:hint="eastAsia"/>
        </w:rPr>
        <w:t>。</w:t>
      </w:r>
    </w:p>
    <w:p w:rsidR="004749FC" w:rsidRDefault="00B6157D" w:rsidP="00A57C52">
      <w:pPr>
        <w:pStyle w:val="2"/>
      </w:pPr>
      <w:r>
        <w:rPr>
          <w:rFonts w:hint="eastAsia"/>
        </w:rPr>
        <w:t>三、本讲</w:t>
      </w:r>
      <w:r w:rsidR="004749FC">
        <w:rPr>
          <w:rFonts w:hint="eastAsia"/>
        </w:rPr>
        <w:t>重点和难点</w:t>
      </w:r>
    </w:p>
    <w:p w:rsidR="004749FC" w:rsidRDefault="004749FC" w:rsidP="00B6157D">
      <w:pPr>
        <w:ind w:firstLine="420"/>
      </w:pPr>
      <w:r>
        <w:rPr>
          <w:rFonts w:hint="eastAsia"/>
        </w:rPr>
        <w:t>本讲的重点是人造地球卫星发射和运行原理，难点是卫星发射速度与卫星运行轨道形状的关系</w:t>
      </w:r>
      <w:r w:rsidR="00B6157D">
        <w:rPr>
          <w:rFonts w:hint="eastAsia"/>
        </w:rPr>
        <w:t>。</w:t>
      </w:r>
    </w:p>
    <w:p w:rsidR="004749FC" w:rsidRDefault="004749FC" w:rsidP="00A57C52">
      <w:pPr>
        <w:pStyle w:val="2"/>
      </w:pPr>
      <w:r>
        <w:rPr>
          <w:rFonts w:hint="eastAsia"/>
        </w:rPr>
        <w:t>四、课</w:t>
      </w:r>
      <w:r w:rsidR="00B6157D">
        <w:rPr>
          <w:rFonts w:hint="eastAsia"/>
        </w:rPr>
        <w:t>时安排</w:t>
      </w:r>
      <w:r>
        <w:rPr>
          <w:rFonts w:hint="eastAsia"/>
        </w:rPr>
        <w:t>建议</w:t>
      </w:r>
    </w:p>
    <w:p w:rsidR="00A57C52" w:rsidRDefault="004749FC" w:rsidP="00B6157D">
      <w:pPr>
        <w:ind w:firstLine="420"/>
      </w:pPr>
      <w:r>
        <w:rPr>
          <w:rFonts w:hint="eastAsia"/>
        </w:rPr>
        <w:t>建议本讲安排</w:t>
      </w:r>
      <w:r>
        <w:rPr>
          <w:rFonts w:hint="eastAsia"/>
        </w:rPr>
        <w:t>2</w:t>
      </w:r>
      <w:r>
        <w:rPr>
          <w:rFonts w:hint="eastAsia"/>
        </w:rPr>
        <w:t>课时，第一课时学习卫星发射和运行的基本原理，包括宇宙速度和同步卫星，第二课</w:t>
      </w:r>
      <w:r w:rsidR="00B6157D">
        <w:rPr>
          <w:rFonts w:hint="eastAsia"/>
        </w:rPr>
        <w:t>时学习几种应用卫星的实例和练习相关的计算。</w:t>
      </w:r>
      <w:bookmarkEnd w:id="0"/>
    </w:p>
    <w:sectPr w:rsidR="00A57C52">
      <w:footerReference w:type="default" r:id="rId7"/>
      <w:pgSz w:w="11906" w:h="16838"/>
      <w:pgMar w:top="1440" w:right="1800" w:bottom="1440" w:left="1800" w:header="851" w:footer="992" w:gutter="0"/>
      <w:cols w:space="425"/>
      <w:docGrid w:type="lines" w:linePitch="312"/>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D73AB" w:rsidRDefault="003D73AB" w:rsidP="004749FC">
      <w:r>
        <w:separator/>
      </w:r>
    </w:p>
  </w:endnote>
  <w:endnote w:type="continuationSeparator" w:id="0">
    <w:p w:rsidR="003D73AB" w:rsidRDefault="003D73AB" w:rsidP="004749F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651747131"/>
      <w:docPartObj>
        <w:docPartGallery w:val="Page Numbers (Bottom of Page)"/>
        <w:docPartUnique/>
      </w:docPartObj>
    </w:sdtPr>
    <w:sdtEndPr/>
    <w:sdtContent>
      <w:sdt>
        <w:sdtPr>
          <w:id w:val="1728636285"/>
          <w:docPartObj>
            <w:docPartGallery w:val="Page Numbers (Top of Page)"/>
            <w:docPartUnique/>
          </w:docPartObj>
        </w:sdtPr>
        <w:sdtEndPr/>
        <w:sdtContent>
          <w:p w:rsidR="004749FC" w:rsidRDefault="004749FC">
            <w:pPr>
              <w:pStyle w:val="a4"/>
              <w:jc w:val="center"/>
            </w:pPr>
            <w:r>
              <w:rPr>
                <w:lang w:val="zh-CN"/>
              </w:rPr>
              <w:t xml:space="preserve"> </w:t>
            </w:r>
            <w:r>
              <w:rPr>
                <w:b/>
                <w:bCs/>
                <w:sz w:val="24"/>
                <w:szCs w:val="24"/>
              </w:rPr>
              <w:fldChar w:fldCharType="begin"/>
            </w:r>
            <w:r>
              <w:rPr>
                <w:b/>
                <w:bCs/>
              </w:rPr>
              <w:instrText>PAGE</w:instrText>
            </w:r>
            <w:r>
              <w:rPr>
                <w:b/>
                <w:bCs/>
                <w:sz w:val="24"/>
                <w:szCs w:val="24"/>
              </w:rPr>
              <w:fldChar w:fldCharType="separate"/>
            </w:r>
            <w:r w:rsidR="00066F87">
              <w:rPr>
                <w:b/>
                <w:bCs/>
                <w:noProof/>
              </w:rPr>
              <w:t>1</w:t>
            </w:r>
            <w:r>
              <w:rPr>
                <w:b/>
                <w:bCs/>
                <w:sz w:val="24"/>
                <w:szCs w:val="24"/>
              </w:rPr>
              <w:fldChar w:fldCharType="end"/>
            </w:r>
            <w:r>
              <w:rPr>
                <w:lang w:val="zh-CN"/>
              </w:rPr>
              <w:t xml:space="preserve"> / </w:t>
            </w:r>
            <w:r>
              <w:rPr>
                <w:b/>
                <w:bCs/>
                <w:sz w:val="24"/>
                <w:szCs w:val="24"/>
              </w:rPr>
              <w:fldChar w:fldCharType="begin"/>
            </w:r>
            <w:r>
              <w:rPr>
                <w:b/>
                <w:bCs/>
              </w:rPr>
              <w:instrText>NUMPAGES</w:instrText>
            </w:r>
            <w:r>
              <w:rPr>
                <w:b/>
                <w:bCs/>
                <w:sz w:val="24"/>
                <w:szCs w:val="24"/>
              </w:rPr>
              <w:fldChar w:fldCharType="separate"/>
            </w:r>
            <w:r w:rsidR="00066F87">
              <w:rPr>
                <w:b/>
                <w:bCs/>
                <w:noProof/>
              </w:rPr>
              <w:t>2</w:t>
            </w:r>
            <w:r>
              <w:rPr>
                <w:b/>
                <w:bCs/>
                <w:sz w:val="24"/>
                <w:szCs w:val="24"/>
              </w:rPr>
              <w:fldChar w:fldCharType="end"/>
            </w:r>
          </w:p>
        </w:sdtContent>
      </w:sdt>
    </w:sdtContent>
  </w:sdt>
  <w:p w:rsidR="004749FC" w:rsidRDefault="004749FC">
    <w:pPr>
      <w:pStyle w:val="a4"/>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D73AB" w:rsidRDefault="003D73AB" w:rsidP="004749FC">
      <w:r>
        <w:separator/>
      </w:r>
    </w:p>
  </w:footnote>
  <w:footnote w:type="continuationSeparator" w:id="0">
    <w:p w:rsidR="003D73AB" w:rsidRDefault="003D73AB" w:rsidP="004749FC">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bordersDoNotSurroundHeader/>
  <w:bordersDoNotSurroundFooter/>
  <w:defaultTabStop w:val="420"/>
  <w:drawingGridVerticalSpacing w:val="156"/>
  <w:displayHorizontalDrawingGridEvery w:val="0"/>
  <w:displayVerticalDrawingGridEvery w:val="2"/>
  <w:characterSpacingControl w:val="compressPunctuation"/>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4749FC"/>
    <w:rsid w:val="00066F87"/>
    <w:rsid w:val="003D73AB"/>
    <w:rsid w:val="004749FC"/>
    <w:rsid w:val="005B2140"/>
    <w:rsid w:val="00A57C52"/>
    <w:rsid w:val="00B40188"/>
    <w:rsid w:val="00B6157D"/>
    <w:rsid w:val="00DA0BEA"/>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A8A0DF01-BCCF-442C-B054-69A8637C1E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paragraph" w:styleId="1">
    <w:name w:val="heading 1"/>
    <w:basedOn w:val="a"/>
    <w:next w:val="a"/>
    <w:link w:val="1Char"/>
    <w:uiPriority w:val="9"/>
    <w:qFormat/>
    <w:rsid w:val="00A57C52"/>
    <w:pPr>
      <w:keepNext/>
      <w:keepLines/>
      <w:spacing w:before="340" w:after="330" w:line="578" w:lineRule="auto"/>
      <w:jc w:val="center"/>
      <w:outlineLvl w:val="0"/>
    </w:pPr>
    <w:rPr>
      <w:b/>
      <w:bCs/>
      <w:kern w:val="44"/>
      <w:sz w:val="44"/>
      <w:szCs w:val="44"/>
    </w:rPr>
  </w:style>
  <w:style w:type="paragraph" w:styleId="2">
    <w:name w:val="heading 2"/>
    <w:basedOn w:val="a"/>
    <w:next w:val="a"/>
    <w:link w:val="2Char"/>
    <w:uiPriority w:val="9"/>
    <w:unhideWhenUsed/>
    <w:qFormat/>
    <w:rsid w:val="00A57C52"/>
    <w:pPr>
      <w:keepNext/>
      <w:keepLines/>
      <w:spacing w:before="260" w:after="260" w:line="416" w:lineRule="auto"/>
      <w:outlineLvl w:val="1"/>
    </w:pPr>
    <w:rPr>
      <w:rFonts w:asciiTheme="majorHAnsi" w:eastAsiaTheme="majorEastAsia" w:hAnsiTheme="majorHAnsi" w:cstheme="majorBidi"/>
      <w:b/>
      <w:bCs/>
      <w:sz w:val="32"/>
      <w:szCs w:val="32"/>
    </w:rPr>
  </w:style>
  <w:style w:type="paragraph" w:styleId="3">
    <w:name w:val="heading 3"/>
    <w:basedOn w:val="a"/>
    <w:next w:val="a"/>
    <w:link w:val="3Char"/>
    <w:uiPriority w:val="9"/>
    <w:unhideWhenUsed/>
    <w:qFormat/>
    <w:rsid w:val="00A57C52"/>
    <w:pPr>
      <w:keepNext/>
      <w:keepLines/>
      <w:spacing w:before="260" w:after="260" w:line="416" w:lineRule="auto"/>
      <w:outlineLvl w:val="2"/>
    </w:pPr>
    <w:rPr>
      <w:b/>
      <w:bCs/>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unhideWhenUsed/>
    <w:rsid w:val="004749FC"/>
    <w:pPr>
      <w:pBdr>
        <w:bottom w:val="single" w:sz="6" w:space="1" w:color="auto"/>
      </w:pBdr>
      <w:tabs>
        <w:tab w:val="center" w:pos="4153"/>
        <w:tab w:val="right" w:pos="8306"/>
      </w:tabs>
      <w:snapToGrid w:val="0"/>
      <w:jc w:val="center"/>
    </w:pPr>
    <w:rPr>
      <w:sz w:val="18"/>
      <w:szCs w:val="18"/>
    </w:rPr>
  </w:style>
  <w:style w:type="character" w:customStyle="1" w:styleId="Char">
    <w:name w:val="页眉 Char"/>
    <w:basedOn w:val="a0"/>
    <w:link w:val="a3"/>
    <w:uiPriority w:val="99"/>
    <w:rsid w:val="004749FC"/>
    <w:rPr>
      <w:sz w:val="18"/>
      <w:szCs w:val="18"/>
    </w:rPr>
  </w:style>
  <w:style w:type="paragraph" w:styleId="a4">
    <w:name w:val="footer"/>
    <w:basedOn w:val="a"/>
    <w:link w:val="Char0"/>
    <w:uiPriority w:val="99"/>
    <w:unhideWhenUsed/>
    <w:rsid w:val="004749FC"/>
    <w:pPr>
      <w:tabs>
        <w:tab w:val="center" w:pos="4153"/>
        <w:tab w:val="right" w:pos="8306"/>
      </w:tabs>
      <w:snapToGrid w:val="0"/>
      <w:jc w:val="left"/>
    </w:pPr>
    <w:rPr>
      <w:sz w:val="18"/>
      <w:szCs w:val="18"/>
    </w:rPr>
  </w:style>
  <w:style w:type="character" w:customStyle="1" w:styleId="Char0">
    <w:name w:val="页脚 Char"/>
    <w:basedOn w:val="a0"/>
    <w:link w:val="a4"/>
    <w:uiPriority w:val="99"/>
    <w:rsid w:val="004749FC"/>
    <w:rPr>
      <w:sz w:val="18"/>
      <w:szCs w:val="18"/>
    </w:rPr>
  </w:style>
  <w:style w:type="character" w:customStyle="1" w:styleId="1Char">
    <w:name w:val="标题 1 Char"/>
    <w:basedOn w:val="a0"/>
    <w:link w:val="1"/>
    <w:uiPriority w:val="9"/>
    <w:rsid w:val="00A57C52"/>
    <w:rPr>
      <w:b/>
      <w:bCs/>
      <w:kern w:val="44"/>
      <w:sz w:val="44"/>
      <w:szCs w:val="44"/>
    </w:rPr>
  </w:style>
  <w:style w:type="character" w:customStyle="1" w:styleId="2Char">
    <w:name w:val="标题 2 Char"/>
    <w:basedOn w:val="a0"/>
    <w:link w:val="2"/>
    <w:uiPriority w:val="9"/>
    <w:rsid w:val="00A57C52"/>
    <w:rPr>
      <w:rFonts w:asciiTheme="majorHAnsi" w:eastAsiaTheme="majorEastAsia" w:hAnsiTheme="majorHAnsi" w:cstheme="majorBidi"/>
      <w:b/>
      <w:bCs/>
      <w:sz w:val="32"/>
      <w:szCs w:val="32"/>
    </w:rPr>
  </w:style>
  <w:style w:type="character" w:customStyle="1" w:styleId="3Char">
    <w:name w:val="标题 3 Char"/>
    <w:basedOn w:val="a0"/>
    <w:link w:val="3"/>
    <w:uiPriority w:val="9"/>
    <w:rsid w:val="00A57C52"/>
    <w:rPr>
      <w:b/>
      <w:bCs/>
      <w:sz w:val="32"/>
      <w:szCs w:val="32"/>
    </w:rPr>
  </w:style>
  <w:style w:type="table" w:styleId="a5">
    <w:name w:val="Table Grid"/>
    <w:basedOn w:val="a1"/>
    <w:uiPriority w:val="39"/>
    <w:rsid w:val="00B6157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4204913-838E-4B6B-B7BD-DE094B4771A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18</TotalTime>
  <Pages>1</Pages>
  <Words>120</Words>
  <Characters>685</Characters>
  <Application>Microsoft Office Word</Application>
  <DocSecurity>0</DocSecurity>
  <Lines>5</Lines>
  <Paragraphs>1</Paragraphs>
  <ScaleCrop>false</ScaleCrop>
  <Company>shiba</Company>
  <LinksUpToDate>false</LinksUpToDate>
  <CharactersWithSpaces>804</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jing fan</dc:creator>
  <cp:keywords/>
  <dc:description/>
  <cp:lastModifiedBy>jing fan</cp:lastModifiedBy>
  <cp:revision>5</cp:revision>
  <dcterms:created xsi:type="dcterms:W3CDTF">2014-01-13T23:27:00Z</dcterms:created>
  <dcterms:modified xsi:type="dcterms:W3CDTF">2014-01-14T03:55:00Z</dcterms:modified>
</cp:coreProperties>
</file>