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751D" w:rsidRDefault="005E751D" w:rsidP="005E751D">
      <w:pPr>
        <w:pStyle w:val="1"/>
      </w:pPr>
      <w:r>
        <w:rPr>
          <w:rFonts w:hint="eastAsia"/>
        </w:rPr>
        <w:t>第二讲</w:t>
      </w:r>
      <w:r>
        <w:rPr>
          <w:rFonts w:hint="eastAsia"/>
        </w:rPr>
        <w:t xml:space="preserve"> </w:t>
      </w:r>
      <w:r>
        <w:rPr>
          <w:rFonts w:hint="eastAsia"/>
        </w:rPr>
        <w:t>动能定理参考资料</w:t>
      </w:r>
    </w:p>
    <w:p w:rsidR="005E751D" w:rsidRDefault="005E751D" w:rsidP="005E751D">
      <w:pPr>
        <w:pStyle w:val="2"/>
      </w:pPr>
      <w:r>
        <w:rPr>
          <w:rFonts w:hint="eastAsia"/>
        </w:rPr>
        <w:t>1</w:t>
      </w:r>
      <w:r>
        <w:rPr>
          <w:rFonts w:hint="eastAsia"/>
        </w:rPr>
        <w:t>．变力做功情况下动能定理的推导</w:t>
      </w:r>
    </w:p>
    <w:p w:rsidR="00D73B72" w:rsidRDefault="00D73B72" w:rsidP="00D73B72">
      <w:pPr>
        <w:ind w:firstLine="420"/>
      </w:pP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41286936" wp14:editId="4659103D">
            <wp:simplePos x="0" y="0"/>
            <wp:positionH relativeFrom="margin">
              <wp:align>right</wp:align>
            </wp:positionH>
            <wp:positionV relativeFrom="paragraph">
              <wp:posOffset>12700</wp:posOffset>
            </wp:positionV>
            <wp:extent cx="1856105" cy="1752600"/>
            <wp:effectExtent l="0" t="0" r="0" b="0"/>
            <wp:wrapSquare wrapText="largest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-3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6105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751D">
        <w:rPr>
          <w:rFonts w:hint="eastAsia"/>
        </w:rPr>
        <w:t>如果物体在变力</w:t>
      </w:r>
      <w:r w:rsidR="005E751D">
        <w:rPr>
          <w:rFonts w:hint="eastAsia"/>
        </w:rPr>
        <w:t>F</w:t>
      </w:r>
      <w:r w:rsidR="005E751D">
        <w:rPr>
          <w:rFonts w:hint="eastAsia"/>
        </w:rPr>
        <w:t>作用下沿图</w:t>
      </w:r>
      <w:r w:rsidR="005E751D">
        <w:rPr>
          <w:rFonts w:hint="eastAsia"/>
        </w:rPr>
        <w:t>2-3</w:t>
      </w:r>
      <w:r w:rsidR="005E751D">
        <w:rPr>
          <w:rFonts w:hint="eastAsia"/>
        </w:rPr>
        <w:t>所示的曲线</w:t>
      </w:r>
      <w:r w:rsidR="005E751D">
        <w:rPr>
          <w:rFonts w:hint="eastAsia"/>
        </w:rPr>
        <w:t>AB</w:t>
      </w:r>
      <w:r w:rsidR="005E751D">
        <w:rPr>
          <w:rFonts w:hint="eastAsia"/>
        </w:rPr>
        <w:t>运动，我们就可照过去已使用过的办法，把从</w:t>
      </w:r>
      <w:r w:rsidR="005E751D">
        <w:rPr>
          <w:rFonts w:hint="eastAsia"/>
        </w:rPr>
        <w:t>A</w:t>
      </w:r>
      <w:r w:rsidR="005E751D">
        <w:rPr>
          <w:rFonts w:hint="eastAsia"/>
        </w:rPr>
        <w:t>到</w:t>
      </w:r>
      <w:r w:rsidR="005E751D">
        <w:rPr>
          <w:rFonts w:hint="eastAsia"/>
        </w:rPr>
        <w:t>B</w:t>
      </w:r>
      <w:r w:rsidR="005E751D">
        <w:rPr>
          <w:rFonts w:hint="eastAsia"/>
        </w:rPr>
        <w:t>的运动路径分成</w:t>
      </w:r>
      <w:r>
        <w:rPr>
          <w:rFonts w:hint="eastAsia"/>
        </w:rPr>
        <w:t>n</w:t>
      </w:r>
      <w:r w:rsidR="005E751D">
        <w:rPr>
          <w:rFonts w:hint="eastAsia"/>
        </w:rPr>
        <w:t>段，每一小段位移</w:t>
      </w:r>
      <w:r>
        <w:rPr>
          <w:rFonts w:ascii="Times New Roman" w:hAnsi="Times New Roman" w:cs="Times New Roman"/>
        </w:rPr>
        <w:t>Δ</w:t>
      </w:r>
      <w:r w:rsidRPr="00D73B72">
        <w:rPr>
          <w:rFonts w:ascii="Times New Roman" w:hAnsi="Times New Roman" w:cs="Times New Roman"/>
          <w:i/>
        </w:rPr>
        <w:t>l</w:t>
      </w:r>
      <w:r>
        <w:rPr>
          <w:rFonts w:ascii="Times New Roman" w:hAnsi="Times New Roman" w:cs="Times New Roman"/>
          <w:vertAlign w:val="subscript"/>
        </w:rPr>
        <w:t>i</w:t>
      </w:r>
      <w:r w:rsidR="005E751D">
        <w:rPr>
          <w:rFonts w:hint="eastAsia"/>
        </w:rPr>
        <w:t>可以近似认为是在恒力</w:t>
      </w:r>
      <w:r w:rsidR="005E751D">
        <w:rPr>
          <w:rFonts w:hint="eastAsia"/>
        </w:rPr>
        <w:t>F</w:t>
      </w:r>
      <w:r>
        <w:rPr>
          <w:rFonts w:hint="eastAsia"/>
          <w:vertAlign w:val="subscript"/>
        </w:rPr>
        <w:t>i</w:t>
      </w:r>
      <w:r w:rsidR="005E751D">
        <w:rPr>
          <w:rFonts w:hint="eastAsia"/>
        </w:rPr>
        <w:t>作用下做直线运动，如果物体在起始点</w:t>
      </w:r>
      <w:r w:rsidR="005E751D">
        <w:rPr>
          <w:rFonts w:hint="eastAsia"/>
        </w:rPr>
        <w:t>A</w:t>
      </w:r>
      <w:r w:rsidR="005E751D">
        <w:rPr>
          <w:rFonts w:hint="eastAsia"/>
        </w:rPr>
        <w:t>处的速度为</w:t>
      </w:r>
      <w:r>
        <w:rPr>
          <w:rFonts w:hint="eastAsia"/>
        </w:rPr>
        <w:t>v</w:t>
      </w:r>
      <w:r>
        <w:rPr>
          <w:rFonts w:hint="eastAsia"/>
          <w:vertAlign w:val="subscript"/>
        </w:rPr>
        <w:t>A</w:t>
      </w:r>
      <w:r w:rsidR="005E751D">
        <w:rPr>
          <w:rFonts w:hint="eastAsia"/>
        </w:rPr>
        <w:t>，在终点</w:t>
      </w:r>
      <w:r w:rsidR="005E751D">
        <w:rPr>
          <w:rFonts w:hint="eastAsia"/>
        </w:rPr>
        <w:t>B</w:t>
      </w:r>
      <w:r w:rsidR="005E751D">
        <w:rPr>
          <w:rFonts w:hint="eastAsia"/>
        </w:rPr>
        <w:t>处的速度为</w:t>
      </w:r>
      <w:r>
        <w:rPr>
          <w:rFonts w:hint="eastAsia"/>
        </w:rPr>
        <w:t>v</w:t>
      </w:r>
      <w:r>
        <w:rPr>
          <w:rFonts w:hint="eastAsia"/>
          <w:vertAlign w:val="subscript"/>
        </w:rPr>
        <w:t>B</w:t>
      </w:r>
      <w:r w:rsidR="005E751D">
        <w:rPr>
          <w:rFonts w:hint="eastAsia"/>
        </w:rPr>
        <w:t>，可有</w:t>
      </w:r>
    </w:p>
    <w:p w:rsidR="00D73B72" w:rsidRPr="00FC43DA" w:rsidRDefault="00ED7695" w:rsidP="00D73B72">
      <w:pPr>
        <w:ind w:firstLine="420"/>
      </w:pPr>
      <w:r w:rsidRPr="00FC43DA">
        <w:rPr>
          <w:rFonts w:hint="eastAsia"/>
        </w:rPr>
        <w:t>W</w:t>
      </w:r>
      <w:r w:rsidRPr="00FC43DA">
        <w:rPr>
          <w:vertAlign w:val="subscript"/>
        </w:rPr>
        <w:t>1</w:t>
      </w:r>
      <w:r w:rsidRPr="00FC43DA">
        <w:rPr>
          <w:rFonts w:hint="eastAsia"/>
        </w:rPr>
        <w:t>＝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vertAlign w:val="subscript"/>
        </w:rPr>
        <w:t>1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－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rFonts w:hint="eastAsia"/>
          <w:vertAlign w:val="subscript"/>
        </w:rPr>
        <w:t>A</w:t>
      </w:r>
      <w:r w:rsidRPr="00FC43DA">
        <w:rPr>
          <w:vertAlign w:val="superscript"/>
        </w:rPr>
        <w:t>2</w:t>
      </w:r>
      <w:r w:rsidR="005E751D" w:rsidRPr="00FC43DA">
        <w:rPr>
          <w:rFonts w:hint="eastAsia"/>
        </w:rPr>
        <w:t>，</w:t>
      </w:r>
    </w:p>
    <w:p w:rsidR="00ED7695" w:rsidRPr="00FC43DA" w:rsidRDefault="00ED7695" w:rsidP="00ED7695">
      <w:pPr>
        <w:ind w:firstLine="420"/>
      </w:pPr>
      <w:r w:rsidRPr="00FC43DA">
        <w:rPr>
          <w:rFonts w:hint="eastAsia"/>
        </w:rPr>
        <w:t>W</w:t>
      </w:r>
      <w:r w:rsidRPr="00FC43DA">
        <w:rPr>
          <w:vertAlign w:val="subscript"/>
        </w:rPr>
        <w:t>2</w:t>
      </w:r>
      <w:r w:rsidRPr="00FC43DA">
        <w:rPr>
          <w:rFonts w:hint="eastAsia"/>
        </w:rPr>
        <w:t>＝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vertAlign w:val="subscript"/>
        </w:rPr>
        <w:t>2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－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rFonts w:hint="eastAsia"/>
          <w:vertAlign w:val="subscript"/>
        </w:rPr>
        <w:t>1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，</w:t>
      </w:r>
    </w:p>
    <w:p w:rsidR="00ED7695" w:rsidRPr="00FC43DA" w:rsidRDefault="00ED7695" w:rsidP="00ED7695">
      <w:pPr>
        <w:ind w:firstLine="420"/>
        <w:rPr>
          <w:rFonts w:hint="eastAsia"/>
        </w:rPr>
      </w:pPr>
      <w:r w:rsidRPr="00FC43DA">
        <w:rPr>
          <w:rFonts w:hint="eastAsia"/>
        </w:rPr>
        <w:t>……</w:t>
      </w:r>
    </w:p>
    <w:p w:rsidR="00ED7695" w:rsidRPr="00FC43DA" w:rsidRDefault="00ED7695" w:rsidP="00ED7695">
      <w:pPr>
        <w:ind w:firstLine="420"/>
      </w:pPr>
      <w:r w:rsidRPr="00FC43DA">
        <w:rPr>
          <w:rFonts w:hint="eastAsia"/>
        </w:rPr>
        <w:t>W</w:t>
      </w:r>
      <w:r w:rsidRPr="00FC43DA">
        <w:rPr>
          <w:rFonts w:hint="eastAsia"/>
          <w:vertAlign w:val="subscript"/>
        </w:rPr>
        <w:t>i</w:t>
      </w:r>
      <w:r w:rsidRPr="00FC43DA">
        <w:rPr>
          <w:rFonts w:hint="eastAsia"/>
        </w:rPr>
        <w:t>＝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rFonts w:hint="eastAsia"/>
          <w:vertAlign w:val="subscript"/>
        </w:rPr>
        <w:t>i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－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rFonts w:hint="eastAsia"/>
          <w:vertAlign w:val="subscript"/>
        </w:rPr>
        <w:t>i-</w:t>
      </w:r>
      <w:r w:rsidRPr="00FC43DA">
        <w:rPr>
          <w:vertAlign w:val="subscript"/>
        </w:rPr>
        <w:t>1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，</w:t>
      </w:r>
    </w:p>
    <w:p w:rsidR="00ED7695" w:rsidRPr="00FC43DA" w:rsidRDefault="00ED7695" w:rsidP="00ED7695">
      <w:pPr>
        <w:ind w:firstLine="420"/>
        <w:rPr>
          <w:rFonts w:hint="eastAsia"/>
        </w:rPr>
      </w:pPr>
      <w:r w:rsidRPr="00FC43DA">
        <w:rPr>
          <w:rFonts w:hint="eastAsia"/>
        </w:rPr>
        <w:t>……</w:t>
      </w:r>
    </w:p>
    <w:p w:rsidR="00ED7695" w:rsidRPr="00FC43DA" w:rsidRDefault="00ED7695" w:rsidP="00ED7695">
      <w:pPr>
        <w:ind w:firstLine="420"/>
      </w:pPr>
      <w:r w:rsidRPr="00FC43DA">
        <w:rPr>
          <w:rFonts w:hint="eastAsia"/>
        </w:rPr>
        <w:t>W</w:t>
      </w:r>
      <w:r w:rsidRPr="00FC43DA">
        <w:rPr>
          <w:rFonts w:hint="eastAsia"/>
          <w:vertAlign w:val="subscript"/>
        </w:rPr>
        <w:t>n</w:t>
      </w:r>
      <w:r w:rsidRPr="00FC43DA">
        <w:rPr>
          <w:rFonts w:hint="eastAsia"/>
        </w:rPr>
        <w:t>＝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rFonts w:hint="eastAsia"/>
          <w:vertAlign w:val="subscript"/>
        </w:rPr>
        <w:t>B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－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rFonts w:hint="eastAsia"/>
          <w:vertAlign w:val="subscript"/>
        </w:rPr>
        <w:t>n-</w:t>
      </w:r>
      <w:r w:rsidRPr="00FC43DA">
        <w:rPr>
          <w:vertAlign w:val="subscript"/>
        </w:rPr>
        <w:t>1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。</w:t>
      </w:r>
    </w:p>
    <w:p w:rsidR="00D73B72" w:rsidRDefault="005E751D" w:rsidP="00D73B72">
      <w:pPr>
        <w:ind w:firstLine="420"/>
      </w:pPr>
      <w:r>
        <w:rPr>
          <w:rFonts w:hint="eastAsia"/>
        </w:rPr>
        <w:t>将所有这些式子相加，并取极限，即令</w:t>
      </w:r>
      <w:r>
        <w:rPr>
          <w:rFonts w:hint="eastAsia"/>
        </w:rPr>
        <w:t>n</w:t>
      </w:r>
      <w:r w:rsidR="00D73B72">
        <w:rPr>
          <w:rFonts w:ascii="宋体" w:eastAsia="宋体" w:hAnsi="宋体" w:hint="eastAsia"/>
        </w:rPr>
        <w:t>→∞</w:t>
      </w:r>
      <w:r>
        <w:rPr>
          <w:rFonts w:hint="eastAsia"/>
        </w:rPr>
        <w:t>，则在物体从</w:t>
      </w:r>
      <w:r>
        <w:rPr>
          <w:rFonts w:hint="eastAsia"/>
        </w:rPr>
        <w:t>A</w:t>
      </w:r>
      <w:r>
        <w:rPr>
          <w:rFonts w:hint="eastAsia"/>
        </w:rPr>
        <w:t>到</w:t>
      </w:r>
      <w:r>
        <w:rPr>
          <w:rFonts w:hint="eastAsia"/>
        </w:rPr>
        <w:t>B</w:t>
      </w:r>
      <w:r>
        <w:rPr>
          <w:rFonts w:hint="eastAsia"/>
        </w:rPr>
        <w:t>的整个过程中外力所做的功为</w:t>
      </w:r>
    </w:p>
    <w:p w:rsidR="00ED7695" w:rsidRPr="00D73B72" w:rsidRDefault="00ED7695" w:rsidP="00ED7695">
      <w:pPr>
        <w:ind w:firstLine="420"/>
        <w:rPr>
          <w:color w:val="FF0000"/>
        </w:rPr>
      </w:pPr>
      <w:r w:rsidRPr="00FC43DA">
        <w:rPr>
          <w:rFonts w:hint="eastAsia"/>
        </w:rPr>
        <w:t>W</w:t>
      </w:r>
      <w:r w:rsidRPr="00FC43DA">
        <w:rPr>
          <w:rFonts w:hint="eastAsia"/>
        </w:rPr>
        <w:t>＝</w:t>
      </w:r>
      <w:r w:rsidR="002611DC">
        <w:fldChar w:fldCharType="begin"/>
      </w:r>
      <w:r w:rsidR="002611DC">
        <w:instrText xml:space="preserve"> </w:instrText>
      </w:r>
      <w:r w:rsidR="002611DC">
        <w:rPr>
          <w:rFonts w:hint="eastAsia"/>
        </w:rPr>
        <w:instrText>EQ</w:instrText>
      </w:r>
      <w:r w:rsidR="002611DC">
        <w:instrText xml:space="preserve"> </w:instrText>
      </w:r>
      <w:r w:rsidR="002611DC">
        <w:fldChar w:fldCharType="end"/>
      </w:r>
      <w:r w:rsidR="002611DC">
        <w:fldChar w:fldCharType="begin"/>
      </w:r>
      <w:r w:rsidR="002611DC">
        <w:instrText xml:space="preserve"> </w:instrText>
      </w:r>
      <w:r w:rsidR="002611DC">
        <w:rPr>
          <w:rFonts w:hint="eastAsia"/>
        </w:rPr>
        <w:instrText>EQ</w:instrText>
      </w:r>
      <w:r w:rsidR="002611DC">
        <w:instrText xml:space="preserve"> </w:instrText>
      </w:r>
      <w:r w:rsidR="002611DC">
        <w:rPr>
          <w:rFonts w:hint="eastAsia"/>
        </w:rPr>
        <w:instrText>\o(\s\up2(lim),\s\do5(n</w:instrText>
      </w:r>
      <w:r w:rsidR="002611DC" w:rsidRPr="002611DC">
        <w:rPr>
          <w:rFonts w:hint="eastAsia"/>
        </w:rPr>
        <w:instrText>→</w:instrText>
      </w:r>
      <w:r w:rsidR="002611DC" w:rsidRPr="002611DC">
        <w:rPr>
          <w:rFonts w:ascii="Times New Roman" w:hAnsi="Times New Roman" w:cs="Times New Roman"/>
        </w:rPr>
        <w:instrText>∞</w:instrText>
      </w:r>
      <w:r w:rsidR="002611DC" w:rsidRPr="002611DC">
        <w:rPr>
          <w:rFonts w:hint="eastAsia"/>
        </w:rPr>
        <w:instrText>))</w:instrText>
      </w:r>
      <w:r w:rsidR="002611DC">
        <w:fldChar w:fldCharType="end"/>
      </w:r>
      <w:r w:rsidRPr="00FC43DA">
        <w:fldChar w:fldCharType="begin"/>
      </w:r>
      <w:r w:rsidRPr="00FC43DA">
        <w:rPr>
          <w:rFonts w:hint="eastAsia"/>
        </w:rPr>
        <w:instrText>EQ</w:instrText>
      </w:r>
      <w:r w:rsidRPr="00FC43DA">
        <w:instrText xml:space="preserve"> \i\su(i=1,n,ΔW</w:instrText>
      </w:r>
      <w:r w:rsidRPr="00FC43DA">
        <w:rPr>
          <w:vertAlign w:val="subscript"/>
        </w:rPr>
        <w:instrText>i</w:instrText>
      </w:r>
      <w:r w:rsidRPr="00FC43DA">
        <w:instrText xml:space="preserve">) </w:instrText>
      </w:r>
      <w:r w:rsidRPr="00FC43DA">
        <w:fldChar w:fldCharType="end"/>
      </w:r>
      <w:r w:rsidRPr="00FC43DA">
        <w:rPr>
          <w:rFonts w:hint="eastAsia"/>
        </w:rPr>
        <w:t>＝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rFonts w:hint="eastAsia"/>
          <w:vertAlign w:val="subscript"/>
        </w:rPr>
        <w:t>B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－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mv</w:t>
      </w:r>
      <w:r w:rsidRPr="00FC43DA">
        <w:rPr>
          <w:rFonts w:hint="eastAsia"/>
          <w:vertAlign w:val="subscript"/>
        </w:rPr>
        <w:t>A</w:t>
      </w:r>
      <w:r w:rsidRPr="00FC43DA">
        <w:rPr>
          <w:vertAlign w:val="superscript"/>
        </w:rPr>
        <w:t>2</w:t>
      </w:r>
      <w:r w:rsidRPr="002611DC">
        <w:rPr>
          <w:rFonts w:hint="eastAsia"/>
        </w:rPr>
        <w:t>。</w:t>
      </w:r>
    </w:p>
    <w:p w:rsidR="005E751D" w:rsidRDefault="005E751D" w:rsidP="00D73B72">
      <w:pPr>
        <w:ind w:firstLine="420"/>
      </w:pPr>
      <w:r>
        <w:rPr>
          <w:rFonts w:hint="eastAsia"/>
        </w:rPr>
        <w:t>这表明动能定理在这种情况下也是成立的。</w:t>
      </w:r>
    </w:p>
    <w:p w:rsidR="005E751D" w:rsidRDefault="005E751D" w:rsidP="005E751D">
      <w:pPr>
        <w:pStyle w:val="2"/>
      </w:pPr>
      <w:r>
        <w:rPr>
          <w:rFonts w:hint="eastAsia"/>
        </w:rPr>
        <w:t>2</w:t>
      </w:r>
      <w:r>
        <w:rPr>
          <w:rFonts w:hint="eastAsia"/>
        </w:rPr>
        <w:t>．物体系的动能定理</w:t>
      </w:r>
    </w:p>
    <w:p w:rsidR="005E751D" w:rsidRDefault="005E751D" w:rsidP="005E751D">
      <w:pPr>
        <w:ind w:firstLine="420"/>
      </w:pPr>
      <w:r>
        <w:rPr>
          <w:rFonts w:hint="eastAsia"/>
        </w:rPr>
        <w:t>物体系统，或简称为物体系，就是由两个或两个以上的物体组成的研究对象。当物体系统中的相互作用力是保守力时，物体系统具有势能，系统内各物体之间具有相互作用是它们的基本特点。</w:t>
      </w:r>
    </w:p>
    <w:p w:rsidR="005E751D" w:rsidRDefault="005E751D" w:rsidP="005E751D">
      <w:pPr>
        <w:ind w:firstLine="420"/>
      </w:pPr>
      <w:r>
        <w:rPr>
          <w:rFonts w:hint="eastAsia"/>
        </w:rPr>
        <w:t>如果我们以某一物体系作为研究对象，则该物体系内所有物体之间的各种相互作用力统称为内力，其他物体对系统内物体的作用力称为外力。</w:t>
      </w:r>
    </w:p>
    <w:p w:rsidR="005E751D" w:rsidRDefault="005E751D" w:rsidP="005E751D">
      <w:pPr>
        <w:ind w:firstLine="420"/>
      </w:pPr>
      <w:r>
        <w:rPr>
          <w:rFonts w:hint="eastAsia"/>
        </w:rPr>
        <w:t>当研究对象改变时，同一对物体间的作用力就可能从内力变为外力或从外力变为内力。例如，若以太阳系作为一个物体系来研究，则太阳对地球的引力为内力；若以地球及其上的物体作为一个物体系统来研究，则太阳对地球的引力就是外力。</w:t>
      </w:r>
    </w:p>
    <w:p w:rsidR="00D73B72" w:rsidRDefault="005E751D" w:rsidP="00D73B72">
      <w:pPr>
        <w:ind w:firstLine="420"/>
      </w:pPr>
      <w:r>
        <w:rPr>
          <w:rFonts w:hint="eastAsia"/>
        </w:rPr>
        <w:t>物体系内各物体的动能之和，称为物体系的动能。设由</w:t>
      </w:r>
      <w:r w:rsidR="00D73B72">
        <w:rPr>
          <w:rFonts w:hint="eastAsia"/>
        </w:rPr>
        <w:t>n</w:t>
      </w:r>
      <w:r>
        <w:rPr>
          <w:rFonts w:hint="eastAsia"/>
        </w:rPr>
        <w:t>个质量分别为</w:t>
      </w:r>
      <w:r>
        <w:rPr>
          <w:rFonts w:hint="eastAsia"/>
        </w:rPr>
        <w:t>m</w:t>
      </w:r>
      <w:r w:rsidR="00D73B72">
        <w:rPr>
          <w:vertAlign w:val="subscript"/>
        </w:rPr>
        <w:t>1</w:t>
      </w:r>
      <w:r>
        <w:rPr>
          <w:rFonts w:hint="eastAsia"/>
        </w:rPr>
        <w:t>、</w:t>
      </w:r>
      <w:r>
        <w:rPr>
          <w:rFonts w:hint="eastAsia"/>
        </w:rPr>
        <w:t>m</w:t>
      </w:r>
      <w:r w:rsidR="00D73B72">
        <w:rPr>
          <w:vertAlign w:val="subscript"/>
        </w:rPr>
        <w:t>2</w:t>
      </w:r>
      <w:r>
        <w:rPr>
          <w:rFonts w:hint="eastAsia"/>
        </w:rPr>
        <w:t>、…、</w:t>
      </w:r>
      <w:r>
        <w:rPr>
          <w:rFonts w:hint="eastAsia"/>
        </w:rPr>
        <w:t>m</w:t>
      </w:r>
      <w:r w:rsidR="00D73B72">
        <w:rPr>
          <w:rFonts w:hint="eastAsia"/>
          <w:vertAlign w:val="subscript"/>
        </w:rPr>
        <w:t>n</w:t>
      </w:r>
      <w:r>
        <w:rPr>
          <w:rFonts w:hint="eastAsia"/>
        </w:rPr>
        <w:t>的物体组成的物体系，在某一时刻</w:t>
      </w:r>
      <w:r>
        <w:rPr>
          <w:rFonts w:hint="eastAsia"/>
        </w:rPr>
        <w:t>t</w:t>
      </w:r>
      <w:r w:rsidR="00D73B72">
        <w:rPr>
          <w:vertAlign w:val="subscript"/>
        </w:rPr>
        <w:t>1</w:t>
      </w:r>
      <w:r>
        <w:rPr>
          <w:rFonts w:hint="eastAsia"/>
        </w:rPr>
        <w:t>，各物体的速度分别为</w:t>
      </w:r>
      <w:r w:rsidR="00D73B72">
        <w:rPr>
          <w:rFonts w:hint="eastAsia"/>
        </w:rPr>
        <w:t>v</w:t>
      </w:r>
      <w:r w:rsidR="00D73B72">
        <w:rPr>
          <w:vertAlign w:val="subscript"/>
        </w:rPr>
        <w:t>11</w:t>
      </w:r>
      <w:r>
        <w:rPr>
          <w:rFonts w:hint="eastAsia"/>
        </w:rPr>
        <w:t>、</w:t>
      </w:r>
      <w:r w:rsidR="00D73B72">
        <w:rPr>
          <w:rFonts w:hint="eastAsia"/>
        </w:rPr>
        <w:t>v</w:t>
      </w:r>
      <w:r w:rsidR="00D73B72">
        <w:rPr>
          <w:vertAlign w:val="subscript"/>
        </w:rPr>
        <w:t>21</w:t>
      </w:r>
      <w:r>
        <w:rPr>
          <w:rFonts w:hint="eastAsia"/>
        </w:rPr>
        <w:t>、…、</w:t>
      </w:r>
      <w:r w:rsidR="00D73B72">
        <w:rPr>
          <w:rFonts w:hint="eastAsia"/>
        </w:rPr>
        <w:t>v</w:t>
      </w:r>
      <w:r w:rsidR="00D73B72">
        <w:rPr>
          <w:rFonts w:hint="eastAsia"/>
          <w:vertAlign w:val="subscript"/>
        </w:rPr>
        <w:t>n</w:t>
      </w:r>
      <w:r w:rsidR="00D73B72">
        <w:rPr>
          <w:vertAlign w:val="subscript"/>
        </w:rPr>
        <w:t>1</w:t>
      </w:r>
      <w:r>
        <w:rPr>
          <w:rFonts w:hint="eastAsia"/>
        </w:rPr>
        <w:t>，则该物体系此时具有的动能为</w:t>
      </w:r>
    </w:p>
    <w:p w:rsidR="00D73B72" w:rsidRPr="00FC43DA" w:rsidRDefault="00FC43DA" w:rsidP="00D73B72">
      <w:pPr>
        <w:ind w:firstLine="420"/>
      </w:pPr>
      <w:r w:rsidRPr="00FC43DA">
        <w:rPr>
          <w:rFonts w:hint="eastAsia"/>
        </w:rPr>
        <w:t>E</w:t>
      </w:r>
      <w:r w:rsidRPr="00FC43DA">
        <w:rPr>
          <w:vertAlign w:val="subscript"/>
        </w:rPr>
        <w:t>k</w:t>
      </w:r>
      <w:r w:rsidRPr="00FC43DA">
        <w:rPr>
          <w:rFonts w:hint="eastAsia"/>
        </w:rPr>
        <w:t>＝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 w:rsidRPr="00FC43DA">
        <w:rPr>
          <w:vertAlign w:val="subscript"/>
        </w:rPr>
        <w:t>1</w:t>
      </w:r>
      <w:r w:rsidRPr="00FC43DA">
        <w:rPr>
          <w:rFonts w:hint="eastAsia"/>
        </w:rPr>
        <w:t>v</w:t>
      </w:r>
      <w:r w:rsidRPr="00FC43DA">
        <w:rPr>
          <w:rFonts w:hint="eastAsia"/>
          <w:vertAlign w:val="subscript"/>
        </w:rPr>
        <w:t>11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＋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 w:rsidRPr="00FC43DA">
        <w:rPr>
          <w:vertAlign w:val="subscript"/>
        </w:rPr>
        <w:t>2</w:t>
      </w:r>
      <w:r w:rsidRPr="00FC43DA">
        <w:rPr>
          <w:rFonts w:hint="eastAsia"/>
        </w:rPr>
        <w:t>v</w:t>
      </w:r>
      <w:r w:rsidRPr="00FC43DA">
        <w:rPr>
          <w:rFonts w:hint="eastAsia"/>
          <w:vertAlign w:val="subscript"/>
        </w:rPr>
        <w:t>2</w:t>
      </w:r>
      <w:r w:rsidRPr="00FC43DA">
        <w:rPr>
          <w:rFonts w:hint="eastAsia"/>
          <w:vertAlign w:val="subscript"/>
        </w:rPr>
        <w:t>1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＋</w:t>
      </w:r>
      <w:r w:rsidRPr="00FC43DA">
        <w:rPr>
          <w:rFonts w:hint="eastAsia"/>
        </w:rPr>
        <w:t>……＋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 w:rsidRPr="00FC43DA">
        <w:rPr>
          <w:vertAlign w:val="subscript"/>
        </w:rPr>
        <w:t>n</w:t>
      </w:r>
      <w:r w:rsidRPr="00FC43DA">
        <w:rPr>
          <w:rFonts w:hint="eastAsia"/>
        </w:rPr>
        <w:t>v</w:t>
      </w:r>
      <w:r w:rsidRPr="00FC43DA">
        <w:rPr>
          <w:rFonts w:hint="eastAsia"/>
          <w:vertAlign w:val="subscript"/>
        </w:rPr>
        <w:t>n</w:t>
      </w:r>
      <w:r w:rsidRPr="00FC43DA">
        <w:rPr>
          <w:rFonts w:hint="eastAsia"/>
          <w:vertAlign w:val="subscript"/>
        </w:rPr>
        <w:t>1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＝</w:t>
      </w:r>
      <w:r w:rsidRPr="00FC43DA">
        <w:fldChar w:fldCharType="begin"/>
      </w:r>
      <w:r w:rsidRPr="00FC43DA">
        <w:rPr>
          <w:rFonts w:hint="eastAsia"/>
        </w:rPr>
        <w:instrText>EQ</w:instrText>
      </w:r>
      <w:r w:rsidRPr="00FC43DA">
        <w:instrText xml:space="preserve"> \i\su(i=1,n,</w:instrText>
      </w:r>
      <w:r w:rsidRPr="00FC43DA">
        <w:instrText xml:space="preserve"> </w:instrText>
      </w:r>
      <w:r w:rsidRPr="00FC43DA">
        <w:instrText>\F(1,2)</w:instrText>
      </w:r>
      <w:r w:rsidRPr="00FC43DA">
        <w:rPr>
          <w:rFonts w:hint="eastAsia"/>
        </w:rPr>
        <w:instrText>m</w:instrText>
      </w:r>
      <w:r w:rsidRPr="00FC43DA">
        <w:rPr>
          <w:vertAlign w:val="subscript"/>
        </w:rPr>
        <w:instrText>i</w:instrText>
      </w:r>
      <w:r w:rsidRPr="00FC43DA">
        <w:rPr>
          <w:rFonts w:hint="eastAsia"/>
        </w:rPr>
        <w:instrText>v</w:instrText>
      </w:r>
      <w:r w:rsidRPr="00FC43DA">
        <w:rPr>
          <w:rFonts w:hint="eastAsia"/>
          <w:vertAlign w:val="subscript"/>
        </w:rPr>
        <w:instrText>i</w:instrText>
      </w:r>
      <w:r w:rsidRPr="00FC43DA">
        <w:rPr>
          <w:rFonts w:hint="eastAsia"/>
          <w:vertAlign w:val="subscript"/>
        </w:rPr>
        <w:instrText>1</w:instrText>
      </w:r>
      <w:r w:rsidRPr="00FC43DA">
        <w:rPr>
          <w:vertAlign w:val="superscript"/>
        </w:rPr>
        <w:instrText>2</w:instrText>
      </w:r>
      <w:r w:rsidRPr="00FC43DA">
        <w:instrText xml:space="preserve">) </w:instrText>
      </w:r>
      <w:r w:rsidRPr="00FC43DA">
        <w:fldChar w:fldCharType="end"/>
      </w:r>
      <w:r w:rsidRPr="00FC43DA">
        <w:rPr>
          <w:rFonts w:hint="eastAsia"/>
        </w:rPr>
        <w:t>。</w:t>
      </w:r>
    </w:p>
    <w:p w:rsidR="00D73B72" w:rsidRDefault="005E751D" w:rsidP="00D73B72">
      <w:pPr>
        <w:ind w:firstLine="420"/>
      </w:pPr>
      <w:r>
        <w:rPr>
          <w:rFonts w:hint="eastAsia"/>
        </w:rPr>
        <w:t>当物体系的运动状态发生变化后，根据单一物体的动能定理，对物体系中的第</w:t>
      </w:r>
      <w:r>
        <w:rPr>
          <w:rFonts w:hint="eastAsia"/>
        </w:rPr>
        <w:t>i</w:t>
      </w:r>
      <w:r>
        <w:rPr>
          <w:rFonts w:hint="eastAsia"/>
        </w:rPr>
        <w:t>个物体有</w:t>
      </w:r>
    </w:p>
    <w:p w:rsidR="00FC43DA" w:rsidRDefault="00FC43DA" w:rsidP="00D73B72">
      <w:pPr>
        <w:ind w:firstLine="420"/>
      </w:pP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>
        <w:rPr>
          <w:rFonts w:hint="eastAsia"/>
          <w:vertAlign w:val="subscript"/>
        </w:rPr>
        <w:t>i</w:t>
      </w:r>
      <w:r w:rsidRPr="00FC43DA">
        <w:rPr>
          <w:rFonts w:hint="eastAsia"/>
        </w:rPr>
        <w:t>v</w:t>
      </w:r>
      <w:r>
        <w:rPr>
          <w:rFonts w:hint="eastAsia"/>
          <w:vertAlign w:val="subscript"/>
        </w:rPr>
        <w:t>i2</w:t>
      </w:r>
      <w:r w:rsidRPr="00FC43DA">
        <w:rPr>
          <w:vertAlign w:val="superscript"/>
        </w:rPr>
        <w:t>2</w:t>
      </w:r>
      <w:r>
        <w:rPr>
          <w:rFonts w:hint="eastAsia"/>
        </w:rPr>
        <w:t>－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>
        <w:rPr>
          <w:rFonts w:hint="eastAsia"/>
          <w:vertAlign w:val="subscript"/>
        </w:rPr>
        <w:t>i</w:t>
      </w:r>
      <w:r w:rsidRPr="00FC43DA">
        <w:rPr>
          <w:rFonts w:hint="eastAsia"/>
        </w:rPr>
        <w:t>v</w:t>
      </w:r>
      <w:r>
        <w:rPr>
          <w:rFonts w:hint="eastAsia"/>
          <w:vertAlign w:val="subscript"/>
        </w:rPr>
        <w:t>i</w:t>
      </w:r>
      <w:r w:rsidRPr="00FC43DA">
        <w:rPr>
          <w:rFonts w:hint="eastAsia"/>
          <w:vertAlign w:val="subscript"/>
        </w:rPr>
        <w:t>1</w:t>
      </w:r>
      <w:r w:rsidRPr="00FC43DA">
        <w:rPr>
          <w:vertAlign w:val="superscript"/>
        </w:rPr>
        <w:t>2</w:t>
      </w:r>
      <w:r>
        <w:rPr>
          <w:rFonts w:hint="eastAsia"/>
        </w:rPr>
        <w:t>＝</w:t>
      </w:r>
      <w:r>
        <w:rPr>
          <w:rFonts w:hint="eastAsia"/>
        </w:rPr>
        <w:t>W</w:t>
      </w:r>
      <w:r>
        <w:rPr>
          <w:vertAlign w:val="subscript"/>
        </w:rPr>
        <w:t>i</w:t>
      </w:r>
      <w:r>
        <w:rPr>
          <w:rFonts w:hint="eastAsia"/>
        </w:rPr>
        <w:t>，</w:t>
      </w:r>
    </w:p>
    <w:p w:rsidR="005E751D" w:rsidRDefault="005E751D" w:rsidP="00D73B72">
      <w:pPr>
        <w:ind w:firstLine="420"/>
      </w:pPr>
      <w:r>
        <w:rPr>
          <w:rFonts w:hint="eastAsia"/>
        </w:rPr>
        <w:t>式中</w:t>
      </w:r>
      <w:r w:rsidR="00D73B72">
        <w:rPr>
          <w:rFonts w:hint="eastAsia"/>
        </w:rPr>
        <w:t>v</w:t>
      </w:r>
      <w:r w:rsidR="00D73B72">
        <w:rPr>
          <w:rFonts w:hint="eastAsia"/>
          <w:vertAlign w:val="subscript"/>
        </w:rPr>
        <w:t>i</w:t>
      </w:r>
      <w:r w:rsidR="00D73B72">
        <w:rPr>
          <w:vertAlign w:val="subscript"/>
        </w:rPr>
        <w:t>2</w:t>
      </w:r>
      <w:r>
        <w:rPr>
          <w:rFonts w:hint="eastAsia"/>
        </w:rPr>
        <w:t>为第</w:t>
      </w:r>
      <w:r>
        <w:rPr>
          <w:rFonts w:hint="eastAsia"/>
        </w:rPr>
        <w:t>i</w:t>
      </w:r>
      <w:r>
        <w:rPr>
          <w:rFonts w:hint="eastAsia"/>
        </w:rPr>
        <w:t>个物体在时刻</w:t>
      </w:r>
      <w:r>
        <w:rPr>
          <w:rFonts w:hint="eastAsia"/>
        </w:rPr>
        <w:t>t</w:t>
      </w:r>
      <w:r w:rsidR="00D73B72">
        <w:rPr>
          <w:vertAlign w:val="subscript"/>
        </w:rPr>
        <w:t>2</w:t>
      </w:r>
      <w:r>
        <w:rPr>
          <w:rFonts w:hint="eastAsia"/>
        </w:rPr>
        <w:t>时的速度，</w:t>
      </w:r>
      <w:r>
        <w:rPr>
          <w:rFonts w:hint="eastAsia"/>
        </w:rPr>
        <w:t>W</w:t>
      </w:r>
      <w:r w:rsidR="00D73B72">
        <w:rPr>
          <w:rFonts w:hint="eastAsia"/>
          <w:vertAlign w:val="subscript"/>
        </w:rPr>
        <w:t>i</w:t>
      </w:r>
      <w:r>
        <w:rPr>
          <w:rFonts w:hint="eastAsia"/>
        </w:rPr>
        <w:t>为发生这一状态变化的过程中，第</w:t>
      </w:r>
      <w:r>
        <w:rPr>
          <w:rFonts w:hint="eastAsia"/>
        </w:rPr>
        <w:t>i</w:t>
      </w:r>
      <w:r>
        <w:rPr>
          <w:rFonts w:hint="eastAsia"/>
        </w:rPr>
        <w:t>个物</w:t>
      </w:r>
      <w:r>
        <w:rPr>
          <w:rFonts w:hint="eastAsia"/>
        </w:rPr>
        <w:lastRenderedPageBreak/>
        <w:t>体受到的所有力对它所做的功。这里说的所有力包括两部分，一部分是物体系内其他物体对第</w:t>
      </w:r>
      <w:r>
        <w:rPr>
          <w:rFonts w:hint="eastAsia"/>
        </w:rPr>
        <w:t>i</w:t>
      </w:r>
      <w:r>
        <w:rPr>
          <w:rFonts w:hint="eastAsia"/>
        </w:rPr>
        <w:t>个物体的作用力之和，即所谓内力；另一部分是物体系以外的其他物体对第</w:t>
      </w:r>
      <w:r>
        <w:rPr>
          <w:rFonts w:hint="eastAsia"/>
        </w:rPr>
        <w:t>i</w:t>
      </w:r>
      <w:r>
        <w:rPr>
          <w:rFonts w:hint="eastAsia"/>
        </w:rPr>
        <w:t>个物体的作用力之和，即所谓外力，相应地，功</w:t>
      </w:r>
      <w:r>
        <w:rPr>
          <w:rFonts w:hint="eastAsia"/>
        </w:rPr>
        <w:t>W</w:t>
      </w:r>
      <w:r w:rsidR="00D73B72">
        <w:rPr>
          <w:rFonts w:hint="eastAsia"/>
          <w:vertAlign w:val="subscript"/>
        </w:rPr>
        <w:t>i</w:t>
      </w:r>
      <w:r>
        <w:rPr>
          <w:rFonts w:hint="eastAsia"/>
        </w:rPr>
        <w:t>也可以分为内力的功</w:t>
      </w:r>
      <w:r>
        <w:rPr>
          <w:rFonts w:hint="eastAsia"/>
        </w:rPr>
        <w:t>W</w:t>
      </w:r>
      <w:r w:rsidR="00D73B72">
        <w:rPr>
          <w:rFonts w:hint="eastAsia"/>
          <w:vertAlign w:val="subscript"/>
        </w:rPr>
        <w:t>i</w:t>
      </w:r>
      <w:r w:rsidR="00D73B72">
        <w:rPr>
          <w:rFonts w:hint="eastAsia"/>
          <w:vertAlign w:val="subscript"/>
        </w:rPr>
        <w:t>外</w:t>
      </w:r>
      <w:r>
        <w:rPr>
          <w:rFonts w:hint="eastAsia"/>
        </w:rPr>
        <w:t>和外力的功</w:t>
      </w:r>
      <w:r>
        <w:rPr>
          <w:rFonts w:hint="eastAsia"/>
        </w:rPr>
        <w:t>W</w:t>
      </w:r>
      <w:r w:rsidR="00D73B72">
        <w:rPr>
          <w:rFonts w:hint="eastAsia"/>
          <w:vertAlign w:val="subscript"/>
        </w:rPr>
        <w:t>i</w:t>
      </w:r>
      <w:r w:rsidR="00D73B72">
        <w:rPr>
          <w:rFonts w:hint="eastAsia"/>
          <w:vertAlign w:val="subscript"/>
        </w:rPr>
        <w:t>内</w:t>
      </w:r>
      <w:r>
        <w:rPr>
          <w:rFonts w:hint="eastAsia"/>
        </w:rPr>
        <w:t>。于是上式可写为</w:t>
      </w:r>
    </w:p>
    <w:p w:rsidR="005E751D" w:rsidRPr="00D73B72" w:rsidRDefault="00FC43DA" w:rsidP="00FC43DA">
      <w:pPr>
        <w:ind w:firstLine="420"/>
        <w:rPr>
          <w:color w:val="FF0000"/>
        </w:rPr>
      </w:pP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>
        <w:rPr>
          <w:rFonts w:hint="eastAsia"/>
          <w:vertAlign w:val="subscript"/>
        </w:rPr>
        <w:t>i</w:t>
      </w:r>
      <w:r w:rsidRPr="00FC43DA">
        <w:rPr>
          <w:rFonts w:hint="eastAsia"/>
        </w:rPr>
        <w:t>v</w:t>
      </w:r>
      <w:r>
        <w:rPr>
          <w:rFonts w:hint="eastAsia"/>
          <w:vertAlign w:val="subscript"/>
        </w:rPr>
        <w:t>i2</w:t>
      </w:r>
      <w:r w:rsidRPr="00FC43DA">
        <w:rPr>
          <w:vertAlign w:val="superscript"/>
        </w:rPr>
        <w:t>2</w:t>
      </w:r>
      <w:r>
        <w:rPr>
          <w:rFonts w:hint="eastAsia"/>
        </w:rPr>
        <w:t>－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>
        <w:rPr>
          <w:rFonts w:hint="eastAsia"/>
          <w:vertAlign w:val="subscript"/>
        </w:rPr>
        <w:t>i</w:t>
      </w:r>
      <w:r w:rsidRPr="00FC43DA">
        <w:rPr>
          <w:rFonts w:hint="eastAsia"/>
        </w:rPr>
        <w:t>v</w:t>
      </w:r>
      <w:r>
        <w:rPr>
          <w:rFonts w:hint="eastAsia"/>
          <w:vertAlign w:val="subscript"/>
        </w:rPr>
        <w:t>i</w:t>
      </w:r>
      <w:r w:rsidRPr="00FC43DA">
        <w:rPr>
          <w:rFonts w:hint="eastAsia"/>
          <w:vertAlign w:val="subscript"/>
        </w:rPr>
        <w:t>1</w:t>
      </w:r>
      <w:r w:rsidRPr="00FC43DA">
        <w:rPr>
          <w:vertAlign w:val="superscript"/>
        </w:rPr>
        <w:t>2</w:t>
      </w:r>
      <w:r>
        <w:rPr>
          <w:rFonts w:hint="eastAsia"/>
        </w:rPr>
        <w:t>＝</w:t>
      </w:r>
      <w:r>
        <w:rPr>
          <w:rFonts w:hint="eastAsia"/>
        </w:rPr>
        <w:t>W</w:t>
      </w:r>
      <w:r>
        <w:rPr>
          <w:rFonts w:hint="eastAsia"/>
          <w:vertAlign w:val="subscript"/>
        </w:rPr>
        <w:t>i</w:t>
      </w:r>
      <w:r>
        <w:rPr>
          <w:rFonts w:hint="eastAsia"/>
          <w:vertAlign w:val="subscript"/>
        </w:rPr>
        <w:t>外</w:t>
      </w:r>
      <w:r>
        <w:rPr>
          <w:rFonts w:hint="eastAsia"/>
        </w:rPr>
        <w:t>＋</w:t>
      </w:r>
      <w:r>
        <w:rPr>
          <w:rFonts w:hint="eastAsia"/>
        </w:rPr>
        <w:t>W</w:t>
      </w:r>
      <w:r>
        <w:rPr>
          <w:rFonts w:hint="eastAsia"/>
          <w:vertAlign w:val="subscript"/>
        </w:rPr>
        <w:t>i</w:t>
      </w:r>
      <w:r>
        <w:rPr>
          <w:rFonts w:hint="eastAsia"/>
          <w:vertAlign w:val="subscript"/>
        </w:rPr>
        <w:t>内</w:t>
      </w:r>
      <w:r>
        <w:rPr>
          <w:rFonts w:hint="eastAsia"/>
        </w:rPr>
        <w:t>。</w:t>
      </w:r>
    </w:p>
    <w:p w:rsidR="00D73B72" w:rsidRDefault="00D73B72" w:rsidP="00D73B72">
      <w:pPr>
        <w:ind w:firstLineChars="202" w:firstLine="424"/>
      </w:pPr>
      <w:r>
        <w:rPr>
          <w:rFonts w:hint="eastAsia"/>
        </w:rPr>
        <w:t>W</w:t>
      </w:r>
      <w:r>
        <w:rPr>
          <w:rFonts w:hint="eastAsia"/>
          <w:vertAlign w:val="subscript"/>
        </w:rPr>
        <w:t>i</w:t>
      </w:r>
      <w:r>
        <w:rPr>
          <w:rFonts w:hint="eastAsia"/>
          <w:vertAlign w:val="subscript"/>
        </w:rPr>
        <w:t>外</w:t>
      </w:r>
      <w:r w:rsidR="005E751D">
        <w:rPr>
          <w:rFonts w:hint="eastAsia"/>
        </w:rPr>
        <w:t>与</w:t>
      </w:r>
      <w:r>
        <w:rPr>
          <w:rFonts w:hint="eastAsia"/>
        </w:rPr>
        <w:t>W</w:t>
      </w:r>
      <w:r>
        <w:rPr>
          <w:rFonts w:hint="eastAsia"/>
          <w:vertAlign w:val="subscript"/>
        </w:rPr>
        <w:t>i</w:t>
      </w:r>
      <w:r>
        <w:rPr>
          <w:rFonts w:hint="eastAsia"/>
          <w:vertAlign w:val="subscript"/>
        </w:rPr>
        <w:t>内</w:t>
      </w:r>
      <w:r w:rsidR="005E751D">
        <w:rPr>
          <w:rFonts w:hint="eastAsia"/>
        </w:rPr>
        <w:t>分别代表所有外力对第</w:t>
      </w:r>
      <w:r w:rsidR="005E751D">
        <w:rPr>
          <w:rFonts w:hint="eastAsia"/>
        </w:rPr>
        <w:t>i</w:t>
      </w:r>
      <w:r w:rsidR="005E751D">
        <w:rPr>
          <w:rFonts w:hint="eastAsia"/>
        </w:rPr>
        <w:t>个物体做功之和与所有内力对第</w:t>
      </w:r>
      <w:r w:rsidR="005E751D">
        <w:rPr>
          <w:rFonts w:hint="eastAsia"/>
        </w:rPr>
        <w:t>i</w:t>
      </w:r>
      <w:r w:rsidR="005E751D">
        <w:rPr>
          <w:rFonts w:hint="eastAsia"/>
        </w:rPr>
        <w:t>个物体做功之和，对物体系内所有的物体均可写出类似关系，求和可得</w:t>
      </w:r>
    </w:p>
    <w:p w:rsidR="00D73B72" w:rsidRPr="00D73B72" w:rsidRDefault="00FC43DA" w:rsidP="00D73B72">
      <w:pPr>
        <w:ind w:firstLineChars="202" w:firstLine="424"/>
        <w:rPr>
          <w:color w:val="FF0000"/>
        </w:rPr>
      </w:pPr>
      <w:r>
        <w:rPr>
          <w:rFonts w:hint="eastAsia"/>
        </w:rPr>
        <w:t>（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 w:rsidRPr="00FC43DA">
        <w:rPr>
          <w:vertAlign w:val="subscript"/>
        </w:rPr>
        <w:t>1</w:t>
      </w:r>
      <w:r w:rsidRPr="00FC43DA">
        <w:rPr>
          <w:rFonts w:hint="eastAsia"/>
        </w:rPr>
        <w:t>v</w:t>
      </w:r>
      <w:r>
        <w:rPr>
          <w:rFonts w:hint="eastAsia"/>
          <w:vertAlign w:val="subscript"/>
        </w:rPr>
        <w:t>12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＋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 w:rsidRPr="00FC43DA">
        <w:rPr>
          <w:vertAlign w:val="subscript"/>
        </w:rPr>
        <w:t>2</w:t>
      </w:r>
      <w:r w:rsidRPr="00FC43DA">
        <w:rPr>
          <w:rFonts w:hint="eastAsia"/>
        </w:rPr>
        <w:t>v</w:t>
      </w:r>
      <w:r w:rsidRPr="00FC43DA">
        <w:rPr>
          <w:rFonts w:hint="eastAsia"/>
          <w:vertAlign w:val="subscript"/>
        </w:rPr>
        <w:t>2</w:t>
      </w:r>
      <w:r>
        <w:rPr>
          <w:rFonts w:hint="eastAsia"/>
          <w:vertAlign w:val="subscript"/>
        </w:rPr>
        <w:t>2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＋……＋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 w:rsidRPr="00FC43DA">
        <w:rPr>
          <w:vertAlign w:val="subscript"/>
        </w:rPr>
        <w:t>n</w:t>
      </w:r>
      <w:r w:rsidRPr="00FC43DA">
        <w:rPr>
          <w:rFonts w:hint="eastAsia"/>
        </w:rPr>
        <w:t>v</w:t>
      </w:r>
      <w:r w:rsidRPr="00FC43DA">
        <w:rPr>
          <w:rFonts w:hint="eastAsia"/>
          <w:vertAlign w:val="subscript"/>
        </w:rPr>
        <w:t>n</w:t>
      </w:r>
      <w:r>
        <w:rPr>
          <w:rFonts w:hint="eastAsia"/>
          <w:vertAlign w:val="subscript"/>
        </w:rPr>
        <w:t>2</w:t>
      </w:r>
      <w:r w:rsidRPr="00FC43DA">
        <w:rPr>
          <w:vertAlign w:val="superscript"/>
        </w:rPr>
        <w:t>2</w:t>
      </w:r>
      <w:r>
        <w:rPr>
          <w:rFonts w:hint="eastAsia"/>
        </w:rPr>
        <w:t>）－（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 w:rsidRPr="00FC43DA">
        <w:rPr>
          <w:vertAlign w:val="subscript"/>
        </w:rPr>
        <w:t>1</w:t>
      </w:r>
      <w:r w:rsidRPr="00FC43DA">
        <w:rPr>
          <w:rFonts w:hint="eastAsia"/>
        </w:rPr>
        <w:t>v</w:t>
      </w:r>
      <w:r w:rsidRPr="00FC43DA">
        <w:rPr>
          <w:rFonts w:hint="eastAsia"/>
          <w:vertAlign w:val="subscript"/>
        </w:rPr>
        <w:t>11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＋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 w:rsidRPr="00FC43DA">
        <w:rPr>
          <w:vertAlign w:val="subscript"/>
        </w:rPr>
        <w:t>2</w:t>
      </w:r>
      <w:r w:rsidRPr="00FC43DA">
        <w:rPr>
          <w:rFonts w:hint="eastAsia"/>
        </w:rPr>
        <w:t>v</w:t>
      </w:r>
      <w:r w:rsidRPr="00FC43DA">
        <w:rPr>
          <w:rFonts w:hint="eastAsia"/>
          <w:vertAlign w:val="subscript"/>
        </w:rPr>
        <w:t>21</w:t>
      </w:r>
      <w:r w:rsidRPr="00FC43DA">
        <w:rPr>
          <w:vertAlign w:val="superscript"/>
        </w:rPr>
        <w:t>2</w:t>
      </w:r>
      <w:r w:rsidRPr="00FC43DA">
        <w:rPr>
          <w:rFonts w:hint="eastAsia"/>
        </w:rPr>
        <w:t>＋……＋</w:t>
      </w:r>
      <w:r w:rsidRPr="00FC43DA">
        <w:fldChar w:fldCharType="begin"/>
      </w:r>
      <w:r w:rsidRPr="00FC43DA">
        <w:instrText xml:space="preserve"> EQ \F(1,2) </w:instrText>
      </w:r>
      <w:r w:rsidRPr="00FC43DA">
        <w:fldChar w:fldCharType="end"/>
      </w:r>
      <w:r w:rsidRPr="00FC43DA">
        <w:rPr>
          <w:rFonts w:hint="eastAsia"/>
        </w:rPr>
        <w:t>m</w:t>
      </w:r>
      <w:r w:rsidRPr="00FC43DA">
        <w:rPr>
          <w:vertAlign w:val="subscript"/>
        </w:rPr>
        <w:t>n</w:t>
      </w:r>
      <w:r w:rsidRPr="00FC43DA">
        <w:rPr>
          <w:rFonts w:hint="eastAsia"/>
        </w:rPr>
        <w:t>v</w:t>
      </w:r>
      <w:r w:rsidRPr="00FC43DA">
        <w:rPr>
          <w:rFonts w:hint="eastAsia"/>
          <w:vertAlign w:val="subscript"/>
        </w:rPr>
        <w:t>n1</w:t>
      </w:r>
      <w:r w:rsidRPr="00FC43DA">
        <w:rPr>
          <w:vertAlign w:val="superscript"/>
        </w:rPr>
        <w:t>2</w:t>
      </w:r>
      <w:r>
        <w:rPr>
          <w:rFonts w:hint="eastAsia"/>
        </w:rPr>
        <w:t>）＝（</w:t>
      </w:r>
      <w:r>
        <w:rPr>
          <w:rFonts w:hint="eastAsia"/>
        </w:rPr>
        <w:t>W</w:t>
      </w:r>
      <w:r>
        <w:rPr>
          <w:vertAlign w:val="subscript"/>
        </w:rPr>
        <w:t>1</w:t>
      </w:r>
      <w:r>
        <w:rPr>
          <w:rFonts w:hint="eastAsia"/>
          <w:vertAlign w:val="subscript"/>
        </w:rPr>
        <w:t>外</w:t>
      </w:r>
      <w:r>
        <w:rPr>
          <w:rFonts w:hint="eastAsia"/>
        </w:rPr>
        <w:t>＋</w:t>
      </w:r>
      <w:r>
        <w:rPr>
          <w:rFonts w:hint="eastAsia"/>
        </w:rPr>
        <w:t>W</w:t>
      </w:r>
      <w:r>
        <w:rPr>
          <w:vertAlign w:val="subscript"/>
        </w:rPr>
        <w:t>1</w:t>
      </w:r>
      <w:r>
        <w:rPr>
          <w:rFonts w:hint="eastAsia"/>
          <w:vertAlign w:val="subscript"/>
        </w:rPr>
        <w:t>外</w:t>
      </w:r>
      <w:r>
        <w:rPr>
          <w:rFonts w:hint="eastAsia"/>
        </w:rPr>
        <w:t>＋</w:t>
      </w:r>
      <w:r>
        <w:rPr>
          <w:rFonts w:hint="eastAsia"/>
        </w:rPr>
        <w:t>……＋</w:t>
      </w:r>
      <w:r>
        <w:rPr>
          <w:rFonts w:hint="eastAsia"/>
        </w:rPr>
        <w:t>W</w:t>
      </w:r>
      <w:r>
        <w:rPr>
          <w:rFonts w:hint="eastAsia"/>
          <w:vertAlign w:val="subscript"/>
        </w:rPr>
        <w:t>n</w:t>
      </w:r>
      <w:r>
        <w:rPr>
          <w:rFonts w:hint="eastAsia"/>
          <w:vertAlign w:val="subscript"/>
        </w:rPr>
        <w:t>外</w:t>
      </w:r>
      <w:r>
        <w:rPr>
          <w:rFonts w:hint="eastAsia"/>
        </w:rPr>
        <w:t>）＋（</w:t>
      </w:r>
      <w:r>
        <w:rPr>
          <w:rFonts w:hint="eastAsia"/>
        </w:rPr>
        <w:t>W</w:t>
      </w:r>
      <w:r>
        <w:rPr>
          <w:vertAlign w:val="subscript"/>
        </w:rPr>
        <w:t>1</w:t>
      </w:r>
      <w:r>
        <w:rPr>
          <w:rFonts w:hint="eastAsia"/>
          <w:vertAlign w:val="subscript"/>
        </w:rPr>
        <w:t>内</w:t>
      </w:r>
      <w:r>
        <w:rPr>
          <w:rFonts w:hint="eastAsia"/>
        </w:rPr>
        <w:t>＋</w:t>
      </w:r>
      <w:r>
        <w:rPr>
          <w:rFonts w:hint="eastAsia"/>
        </w:rPr>
        <w:t>W</w:t>
      </w:r>
      <w:r>
        <w:rPr>
          <w:vertAlign w:val="subscript"/>
        </w:rPr>
        <w:t>1</w:t>
      </w:r>
      <w:r>
        <w:rPr>
          <w:rFonts w:hint="eastAsia"/>
          <w:vertAlign w:val="subscript"/>
        </w:rPr>
        <w:t>内</w:t>
      </w:r>
      <w:r>
        <w:rPr>
          <w:rFonts w:hint="eastAsia"/>
        </w:rPr>
        <w:t>＋……＋</w:t>
      </w:r>
      <w:r>
        <w:rPr>
          <w:rFonts w:hint="eastAsia"/>
        </w:rPr>
        <w:t>W</w:t>
      </w:r>
      <w:r>
        <w:rPr>
          <w:rFonts w:hint="eastAsia"/>
          <w:vertAlign w:val="subscript"/>
        </w:rPr>
        <w:t>n</w:t>
      </w:r>
      <w:r>
        <w:rPr>
          <w:rFonts w:hint="eastAsia"/>
          <w:vertAlign w:val="subscript"/>
        </w:rPr>
        <w:t>内</w:t>
      </w:r>
      <w:r>
        <w:rPr>
          <w:rFonts w:hint="eastAsia"/>
        </w:rPr>
        <w:t>），</w:t>
      </w:r>
    </w:p>
    <w:p w:rsidR="00D73B72" w:rsidRPr="00FC43DA" w:rsidRDefault="005E751D" w:rsidP="00D73B72">
      <w:pPr>
        <w:ind w:firstLineChars="202" w:firstLine="424"/>
      </w:pPr>
      <w:r w:rsidRPr="00FC43DA">
        <w:rPr>
          <w:rFonts w:hint="eastAsia"/>
        </w:rPr>
        <w:t>即</w:t>
      </w:r>
      <w:r w:rsidR="00FC43DA" w:rsidRPr="00FC43DA">
        <w:fldChar w:fldCharType="begin"/>
      </w:r>
      <w:r w:rsidR="00FC43DA" w:rsidRPr="00FC43DA">
        <w:rPr>
          <w:rFonts w:hint="eastAsia"/>
        </w:rPr>
        <w:instrText>EQ</w:instrText>
      </w:r>
      <w:r w:rsidR="00FC43DA" w:rsidRPr="00FC43DA">
        <w:instrText xml:space="preserve"> \i\su(i=1,n, \F(1,2)</w:instrText>
      </w:r>
      <w:r w:rsidR="00FC43DA" w:rsidRPr="00FC43DA">
        <w:rPr>
          <w:rFonts w:hint="eastAsia"/>
        </w:rPr>
        <w:instrText>m</w:instrText>
      </w:r>
      <w:r w:rsidR="00FC43DA" w:rsidRPr="00FC43DA">
        <w:rPr>
          <w:vertAlign w:val="subscript"/>
        </w:rPr>
        <w:instrText>i</w:instrText>
      </w:r>
      <w:r w:rsidR="00FC43DA" w:rsidRPr="00FC43DA">
        <w:rPr>
          <w:rFonts w:hint="eastAsia"/>
        </w:rPr>
        <w:instrText>v</w:instrText>
      </w:r>
      <w:r w:rsidR="00FC43DA" w:rsidRPr="00FC43DA">
        <w:rPr>
          <w:rFonts w:hint="eastAsia"/>
          <w:vertAlign w:val="subscript"/>
        </w:rPr>
        <w:instrText>i</w:instrText>
      </w:r>
      <w:r w:rsidR="005A7877">
        <w:rPr>
          <w:rFonts w:hint="eastAsia"/>
          <w:vertAlign w:val="subscript"/>
        </w:rPr>
        <w:instrText>2</w:instrText>
      </w:r>
      <w:r w:rsidR="00FC43DA" w:rsidRPr="00FC43DA">
        <w:rPr>
          <w:vertAlign w:val="superscript"/>
        </w:rPr>
        <w:instrText>2</w:instrText>
      </w:r>
      <w:r w:rsidR="00FC43DA" w:rsidRPr="00FC43DA">
        <w:instrText xml:space="preserve">) </w:instrText>
      </w:r>
      <w:r w:rsidR="00FC43DA" w:rsidRPr="00FC43DA">
        <w:fldChar w:fldCharType="end"/>
      </w:r>
      <w:r w:rsidR="00FC43DA" w:rsidRPr="00FC43DA">
        <w:rPr>
          <w:rFonts w:hint="eastAsia"/>
        </w:rPr>
        <w:t>－</w:t>
      </w:r>
      <w:r w:rsidR="00FC43DA" w:rsidRPr="00FC43DA">
        <w:fldChar w:fldCharType="begin"/>
      </w:r>
      <w:r w:rsidR="00FC43DA" w:rsidRPr="00FC43DA">
        <w:rPr>
          <w:rFonts w:hint="eastAsia"/>
        </w:rPr>
        <w:instrText>EQ</w:instrText>
      </w:r>
      <w:r w:rsidR="00FC43DA" w:rsidRPr="00FC43DA">
        <w:instrText xml:space="preserve"> \i\su(i=1,n, \F(1,2)</w:instrText>
      </w:r>
      <w:r w:rsidR="00FC43DA" w:rsidRPr="00FC43DA">
        <w:rPr>
          <w:rFonts w:hint="eastAsia"/>
        </w:rPr>
        <w:instrText>m</w:instrText>
      </w:r>
      <w:r w:rsidR="00FC43DA" w:rsidRPr="00FC43DA">
        <w:rPr>
          <w:vertAlign w:val="subscript"/>
        </w:rPr>
        <w:instrText>i</w:instrText>
      </w:r>
      <w:r w:rsidR="00FC43DA" w:rsidRPr="00FC43DA">
        <w:rPr>
          <w:rFonts w:hint="eastAsia"/>
        </w:rPr>
        <w:instrText>v</w:instrText>
      </w:r>
      <w:r w:rsidR="00FC43DA" w:rsidRPr="00FC43DA">
        <w:rPr>
          <w:rFonts w:hint="eastAsia"/>
          <w:vertAlign w:val="subscript"/>
        </w:rPr>
        <w:instrText>i1</w:instrText>
      </w:r>
      <w:r w:rsidR="00FC43DA" w:rsidRPr="00FC43DA">
        <w:rPr>
          <w:vertAlign w:val="superscript"/>
        </w:rPr>
        <w:instrText>2</w:instrText>
      </w:r>
      <w:r w:rsidR="00FC43DA" w:rsidRPr="00FC43DA">
        <w:instrText xml:space="preserve">) </w:instrText>
      </w:r>
      <w:r w:rsidR="00FC43DA" w:rsidRPr="00FC43DA">
        <w:fldChar w:fldCharType="end"/>
      </w:r>
      <w:r w:rsidR="00FC43DA" w:rsidRPr="00FC43DA">
        <w:rPr>
          <w:rFonts w:hint="eastAsia"/>
        </w:rPr>
        <w:t>＝</w:t>
      </w:r>
      <w:r w:rsidR="00FC43DA" w:rsidRPr="00FC43DA">
        <w:fldChar w:fldCharType="begin"/>
      </w:r>
      <w:r w:rsidR="00FC43DA" w:rsidRPr="00FC43DA">
        <w:rPr>
          <w:rFonts w:hint="eastAsia"/>
        </w:rPr>
        <w:instrText>EQ</w:instrText>
      </w:r>
      <w:r w:rsidR="00FC43DA" w:rsidRPr="00FC43DA">
        <w:instrText xml:space="preserve"> \i\su(i=1,n, </w:instrText>
      </w:r>
      <w:r w:rsidR="00FC43DA" w:rsidRPr="00FC43DA">
        <w:rPr>
          <w:rFonts w:hint="eastAsia"/>
        </w:rPr>
        <w:instrText>W</w:instrText>
      </w:r>
      <w:r w:rsidR="00FC43DA" w:rsidRPr="00FC43DA">
        <w:rPr>
          <w:rFonts w:hint="eastAsia"/>
          <w:vertAlign w:val="subscript"/>
        </w:rPr>
        <w:instrText>i</w:instrText>
      </w:r>
      <w:r w:rsidR="00FC43DA" w:rsidRPr="00FC43DA">
        <w:rPr>
          <w:rFonts w:hint="eastAsia"/>
          <w:vertAlign w:val="subscript"/>
        </w:rPr>
        <w:instrText>外</w:instrText>
      </w:r>
      <w:r w:rsidR="00FC43DA" w:rsidRPr="00FC43DA">
        <w:instrText xml:space="preserve">) </w:instrText>
      </w:r>
      <w:r w:rsidR="00FC43DA" w:rsidRPr="00FC43DA">
        <w:fldChar w:fldCharType="end"/>
      </w:r>
      <w:r w:rsidR="00FC43DA" w:rsidRPr="00FC43DA">
        <w:rPr>
          <w:rFonts w:hint="eastAsia"/>
        </w:rPr>
        <w:t>＋</w:t>
      </w:r>
      <w:bookmarkStart w:id="0" w:name="_GoBack"/>
      <w:bookmarkEnd w:id="0"/>
      <w:r w:rsidR="00FC43DA" w:rsidRPr="00FC43DA">
        <w:fldChar w:fldCharType="begin"/>
      </w:r>
      <w:r w:rsidR="00FC43DA" w:rsidRPr="00FC43DA">
        <w:rPr>
          <w:rFonts w:hint="eastAsia"/>
        </w:rPr>
        <w:instrText>EQ</w:instrText>
      </w:r>
      <w:r w:rsidR="00FC43DA" w:rsidRPr="00FC43DA">
        <w:instrText xml:space="preserve"> \i\su(i=1,n,</w:instrText>
      </w:r>
      <w:r w:rsidR="00FC43DA" w:rsidRPr="00FC43DA">
        <w:rPr>
          <w:rFonts w:hint="eastAsia"/>
        </w:rPr>
        <w:instrText>W</w:instrText>
      </w:r>
      <w:r w:rsidR="00FC43DA" w:rsidRPr="00FC43DA">
        <w:rPr>
          <w:rFonts w:hint="eastAsia"/>
          <w:vertAlign w:val="subscript"/>
        </w:rPr>
        <w:instrText>i</w:instrText>
      </w:r>
      <w:r w:rsidR="00FC43DA" w:rsidRPr="00FC43DA">
        <w:rPr>
          <w:rFonts w:hint="eastAsia"/>
          <w:vertAlign w:val="subscript"/>
        </w:rPr>
        <w:instrText>内</w:instrText>
      </w:r>
      <w:r w:rsidR="00FC43DA" w:rsidRPr="00FC43DA">
        <w:instrText xml:space="preserve">) </w:instrText>
      </w:r>
      <w:r w:rsidR="00FC43DA" w:rsidRPr="00FC43DA">
        <w:fldChar w:fldCharType="end"/>
      </w:r>
      <w:r w:rsidRPr="00FC43DA">
        <w:rPr>
          <w:rFonts w:hint="eastAsia"/>
        </w:rPr>
        <w:t>。</w:t>
      </w:r>
    </w:p>
    <w:p w:rsidR="00D73B72" w:rsidRDefault="005E751D" w:rsidP="00D73B72">
      <w:pPr>
        <w:ind w:firstLineChars="202" w:firstLine="424"/>
      </w:pPr>
      <w:r>
        <w:rPr>
          <w:rFonts w:hint="eastAsia"/>
        </w:rPr>
        <w:t>于是有</w:t>
      </w:r>
      <w:r>
        <w:rPr>
          <w:rFonts w:hint="eastAsia"/>
        </w:rPr>
        <w:t>E</w:t>
      </w:r>
      <w:r w:rsidR="00D73B72">
        <w:rPr>
          <w:rFonts w:hint="eastAsia"/>
          <w:vertAlign w:val="subscript"/>
        </w:rPr>
        <w:t>k</w:t>
      </w:r>
      <w:r w:rsidR="00D73B72">
        <w:rPr>
          <w:vertAlign w:val="subscript"/>
        </w:rPr>
        <w:t>2</w:t>
      </w:r>
      <w:r w:rsidR="00D73B72">
        <w:rPr>
          <w:rFonts w:hint="eastAsia"/>
        </w:rPr>
        <w:t>－</w:t>
      </w:r>
      <w:r>
        <w:rPr>
          <w:rFonts w:hint="eastAsia"/>
        </w:rPr>
        <w:t>E</w:t>
      </w:r>
      <w:r w:rsidR="00D73B72">
        <w:rPr>
          <w:rFonts w:hint="eastAsia"/>
          <w:vertAlign w:val="subscript"/>
        </w:rPr>
        <w:t>k</w:t>
      </w:r>
      <w:r w:rsidR="00D73B72">
        <w:rPr>
          <w:vertAlign w:val="subscript"/>
        </w:rPr>
        <w:t>1</w:t>
      </w:r>
      <w:r w:rsidR="00D73B72">
        <w:rPr>
          <w:rFonts w:hint="eastAsia"/>
        </w:rPr>
        <w:t>＝</w:t>
      </w:r>
      <w:r>
        <w:rPr>
          <w:rFonts w:hint="eastAsia"/>
        </w:rPr>
        <w:t>W</w:t>
      </w:r>
      <w:r w:rsidR="00D73B72">
        <w:rPr>
          <w:rFonts w:hint="eastAsia"/>
          <w:vertAlign w:val="subscript"/>
        </w:rPr>
        <w:t>外</w:t>
      </w:r>
      <w:r w:rsidR="00D73B72">
        <w:rPr>
          <w:rFonts w:hint="eastAsia"/>
        </w:rPr>
        <w:t>＋</w:t>
      </w:r>
      <w:r>
        <w:rPr>
          <w:rFonts w:hint="eastAsia"/>
        </w:rPr>
        <w:t>W</w:t>
      </w:r>
      <w:r w:rsidR="00D73B72">
        <w:rPr>
          <w:rFonts w:hint="eastAsia"/>
          <w:vertAlign w:val="subscript"/>
        </w:rPr>
        <w:t>内</w:t>
      </w:r>
      <w:r>
        <w:rPr>
          <w:rFonts w:hint="eastAsia"/>
        </w:rPr>
        <w:t>，</w:t>
      </w:r>
    </w:p>
    <w:p w:rsidR="005E751D" w:rsidRDefault="005E751D" w:rsidP="00D73B72">
      <w:pPr>
        <w:ind w:firstLineChars="202" w:firstLine="424"/>
      </w:pPr>
      <w:r>
        <w:rPr>
          <w:rFonts w:hint="eastAsia"/>
        </w:rPr>
        <w:t>式中</w:t>
      </w:r>
      <w:r>
        <w:rPr>
          <w:rFonts w:hint="eastAsia"/>
        </w:rPr>
        <w:t>E</w:t>
      </w:r>
      <w:r>
        <w:rPr>
          <w:rFonts w:hint="eastAsia"/>
          <w:vertAlign w:val="subscript"/>
        </w:rPr>
        <w:t>k</w:t>
      </w:r>
      <w:r>
        <w:rPr>
          <w:vertAlign w:val="subscript"/>
        </w:rPr>
        <w:t>1</w:t>
      </w:r>
      <w:r>
        <w:rPr>
          <w:rFonts w:hint="eastAsia"/>
        </w:rPr>
        <w:t>和</w:t>
      </w:r>
      <w:r>
        <w:rPr>
          <w:rFonts w:hint="eastAsia"/>
        </w:rPr>
        <w:t>E</w:t>
      </w:r>
      <w:r>
        <w:rPr>
          <w:rFonts w:hint="eastAsia"/>
          <w:vertAlign w:val="subscript"/>
        </w:rPr>
        <w:t>k</w:t>
      </w:r>
      <w:r>
        <w:rPr>
          <w:vertAlign w:val="subscript"/>
        </w:rPr>
        <w:t>2</w:t>
      </w:r>
      <w:r>
        <w:rPr>
          <w:rFonts w:hint="eastAsia"/>
        </w:rPr>
        <w:t>分别为物体系始、末两态的动能，</w:t>
      </w:r>
      <w:r>
        <w:rPr>
          <w:rFonts w:hint="eastAsia"/>
        </w:rPr>
        <w:t>W</w:t>
      </w:r>
      <w:r>
        <w:rPr>
          <w:rFonts w:hint="eastAsia"/>
          <w:vertAlign w:val="subscript"/>
        </w:rPr>
        <w:t>外</w:t>
      </w:r>
      <w:r>
        <w:rPr>
          <w:rFonts w:hint="eastAsia"/>
        </w:rPr>
        <w:t>是所有外力对物体系所有物体做的功的代数和，简称外力的总功，</w:t>
      </w:r>
      <w:r>
        <w:rPr>
          <w:rFonts w:hint="eastAsia"/>
        </w:rPr>
        <w:t>W</w:t>
      </w:r>
      <w:r>
        <w:rPr>
          <w:rFonts w:hint="eastAsia"/>
          <w:vertAlign w:val="subscript"/>
        </w:rPr>
        <w:t>内</w:t>
      </w:r>
      <w:r>
        <w:rPr>
          <w:rFonts w:hint="eastAsia"/>
        </w:rPr>
        <w:t>是内力对所有物体做的功的代数和，简称内力的总功。</w:t>
      </w:r>
    </w:p>
    <w:p w:rsidR="005E751D" w:rsidRDefault="005E751D" w:rsidP="005E751D">
      <w:pPr>
        <w:ind w:firstLine="420"/>
      </w:pPr>
      <w:r>
        <w:rPr>
          <w:rFonts w:hint="eastAsia"/>
        </w:rPr>
        <w:t>上式表明，</w:t>
      </w:r>
      <w:r w:rsidRPr="00152B40">
        <w:rPr>
          <w:rFonts w:hint="eastAsia"/>
          <w:b/>
        </w:rPr>
        <w:t>物体系的动能增量等于外力的总功和内力的总功的代数和，这称为物体系的动能定理</w:t>
      </w:r>
      <w:r>
        <w:rPr>
          <w:rFonts w:hint="eastAsia"/>
        </w:rPr>
        <w:t>。所谓动能的增量是指末态的动能减去初态的动能，并非一定意味着动能要增加，增量可以是负值，那就意味着减小，在物理学中，经常使用增量这个词，其含义与动能的增量相同。</w:t>
      </w:r>
    </w:p>
    <w:p w:rsidR="00C85327" w:rsidRPr="005E751D" w:rsidRDefault="005E751D" w:rsidP="00D73B72">
      <w:pPr>
        <w:ind w:firstLine="420"/>
        <w:jc w:val="right"/>
      </w:pPr>
      <w:r>
        <w:rPr>
          <w:rFonts w:hint="eastAsia"/>
        </w:rPr>
        <w:t>（摘编自赵凯华《新概念中学物理读本》）</w:t>
      </w:r>
    </w:p>
    <w:sectPr w:rsidR="00C85327" w:rsidRPr="005E751D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5DC0" w:rsidRDefault="006E5DC0">
      <w:r>
        <w:separator/>
      </w:r>
    </w:p>
  </w:endnote>
  <w:endnote w:type="continuationSeparator" w:id="0">
    <w:p w:rsidR="006E5DC0" w:rsidRDefault="006E5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8652322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6A22C8" w:rsidRDefault="005E751D">
            <w:pPr>
              <w:pStyle w:val="a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A7877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A7877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6A22C8" w:rsidRDefault="006E5DC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5DC0" w:rsidRDefault="006E5DC0">
      <w:r>
        <w:separator/>
      </w:r>
    </w:p>
  </w:footnote>
  <w:footnote w:type="continuationSeparator" w:id="0">
    <w:p w:rsidR="006E5DC0" w:rsidRDefault="006E5D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751D"/>
    <w:rsid w:val="002611DC"/>
    <w:rsid w:val="003F0820"/>
    <w:rsid w:val="005A7877"/>
    <w:rsid w:val="005E751D"/>
    <w:rsid w:val="006E5DC0"/>
    <w:rsid w:val="00C85327"/>
    <w:rsid w:val="00D73B72"/>
    <w:rsid w:val="00ED7695"/>
    <w:rsid w:val="00FC4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5672537-748D-4886-BEBA-D229673E8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751D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5E751D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5E751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5E751D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5E751D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footer"/>
    <w:basedOn w:val="a"/>
    <w:link w:val="Char"/>
    <w:uiPriority w:val="99"/>
    <w:unhideWhenUsed/>
    <w:rsid w:val="005E75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5E751D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D73B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D73B7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2</Pages>
  <Words>277</Words>
  <Characters>1584</Characters>
  <Application>Microsoft Office Word</Application>
  <DocSecurity>0</DocSecurity>
  <Lines>13</Lines>
  <Paragraphs>3</Paragraphs>
  <ScaleCrop>false</ScaleCrop>
  <Company>shiba</Company>
  <LinksUpToDate>false</LinksUpToDate>
  <CharactersWithSpaces>1858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5</cp:revision>
  <dcterms:created xsi:type="dcterms:W3CDTF">2013-11-13T23:38:00Z</dcterms:created>
  <dcterms:modified xsi:type="dcterms:W3CDTF">2013-12-02T03:52:00Z</dcterms:modified>
</cp:coreProperties>
</file>