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7E01" w:rsidRDefault="00607E01" w:rsidP="00607E01">
      <w:pPr>
        <w:pStyle w:val="1"/>
      </w:pPr>
      <w:r>
        <w:rPr>
          <w:rFonts w:hint="eastAsia"/>
        </w:rPr>
        <w:t>第十章</w:t>
      </w:r>
      <w:r>
        <w:rPr>
          <w:rFonts w:hint="eastAsia"/>
        </w:rPr>
        <w:t>C</w:t>
      </w:r>
      <w:r>
        <w:t xml:space="preserve"> </w:t>
      </w:r>
      <w:r>
        <w:rPr>
          <w:rFonts w:hint="eastAsia"/>
        </w:rPr>
        <w:t>电源电动势和内阻的测量教学建议</w:t>
      </w:r>
    </w:p>
    <w:p w:rsidR="00607E01" w:rsidRDefault="00607E01" w:rsidP="00607E01">
      <w:pPr>
        <w:pStyle w:val="2"/>
      </w:pPr>
      <w:r>
        <w:rPr>
          <w:rFonts w:hint="eastAsia"/>
        </w:rPr>
        <w:t>（一）学习目标</w:t>
      </w:r>
    </w:p>
    <w:p w:rsidR="00A936BC" w:rsidRDefault="00607E01" w:rsidP="00A936BC">
      <w:pPr>
        <w:ind w:firstLine="420"/>
      </w:pPr>
      <w:r>
        <w:rPr>
          <w:rFonts w:hint="eastAsia"/>
        </w:rPr>
        <w:t>1</w:t>
      </w:r>
      <w:r w:rsidR="00A936BC">
        <w:rPr>
          <w:rFonts w:hint="eastAsia"/>
        </w:rPr>
        <w:t>．</w:t>
      </w:r>
      <w:r>
        <w:rPr>
          <w:rFonts w:hint="eastAsia"/>
        </w:rPr>
        <w:t>掌握测量电源的电</w:t>
      </w:r>
      <w:r w:rsidR="00A936BC">
        <w:rPr>
          <w:rFonts w:hint="eastAsia"/>
        </w:rPr>
        <w:t>动</w:t>
      </w:r>
      <w:r>
        <w:rPr>
          <w:rFonts w:hint="eastAsia"/>
        </w:rPr>
        <w:t>势和内阻的几种方法和原理，能用</w:t>
      </w:r>
      <w:r>
        <w:rPr>
          <w:rFonts w:hint="eastAsia"/>
        </w:rPr>
        <w:t>DIS</w:t>
      </w:r>
      <w:r>
        <w:rPr>
          <w:rFonts w:hint="eastAsia"/>
        </w:rPr>
        <w:t>中的电压传感器和电流传感</w:t>
      </w:r>
      <w:r w:rsidR="00A936BC">
        <w:rPr>
          <w:rFonts w:hint="eastAsia"/>
        </w:rPr>
        <w:t>器</w:t>
      </w:r>
      <w:r>
        <w:rPr>
          <w:rFonts w:hint="eastAsia"/>
        </w:rPr>
        <w:t>正确测量电源的电动势和内阻，如会连接传感器，会操作计算机，得</w:t>
      </w:r>
      <w:r w:rsidR="00A936BC">
        <w:rPr>
          <w:rFonts w:hint="eastAsia"/>
        </w:rPr>
        <w:t>出</w:t>
      </w:r>
      <w:r>
        <w:rPr>
          <w:rFonts w:hint="eastAsia"/>
        </w:rPr>
        <w:t>并处理拟合</w:t>
      </w:r>
      <w:r w:rsidR="00A936BC">
        <w:rPr>
          <w:rFonts w:hint="eastAsia"/>
        </w:rPr>
        <w:t>图</w:t>
      </w:r>
      <w:r>
        <w:rPr>
          <w:rFonts w:hint="eastAsia"/>
        </w:rPr>
        <w:t>线，知道串联电池组的特点，能进行相同电池串联应用的有关计</w:t>
      </w:r>
      <w:r w:rsidR="00A936BC">
        <w:rPr>
          <w:rFonts w:hint="eastAsia"/>
        </w:rPr>
        <w:t>算</w:t>
      </w:r>
      <w:r>
        <w:rPr>
          <w:rFonts w:hint="eastAsia"/>
        </w:rPr>
        <w:t>。</w:t>
      </w:r>
    </w:p>
    <w:p w:rsidR="00607E01" w:rsidRDefault="00A936BC" w:rsidP="00A936BC">
      <w:pPr>
        <w:ind w:firstLine="420"/>
      </w:pPr>
      <w:r>
        <w:rPr>
          <w:rFonts w:hint="eastAsia"/>
        </w:rPr>
        <w:t>2</w:t>
      </w:r>
      <w:r>
        <w:rPr>
          <w:rFonts w:hint="eastAsia"/>
        </w:rPr>
        <w:t>．</w:t>
      </w:r>
      <w:r w:rsidR="00607E01">
        <w:rPr>
          <w:rFonts w:hint="eastAsia"/>
        </w:rPr>
        <w:t>通过分析电路</w:t>
      </w:r>
      <w:r>
        <w:rPr>
          <w:rFonts w:hint="eastAsia"/>
        </w:rPr>
        <w:t>求</w:t>
      </w:r>
      <w:r w:rsidR="00607E01">
        <w:rPr>
          <w:rFonts w:hint="eastAsia"/>
        </w:rPr>
        <w:t>解未知量的过程认识分析、判断</w:t>
      </w:r>
      <w:r>
        <w:rPr>
          <w:rFonts w:hint="eastAsia"/>
        </w:rPr>
        <w:t>的研究</w:t>
      </w:r>
      <w:r w:rsidR="00607E01">
        <w:rPr>
          <w:rFonts w:hint="eastAsia"/>
        </w:rPr>
        <w:t>方法，通过用</w:t>
      </w:r>
      <w:r>
        <w:rPr>
          <w:rFonts w:hint="eastAsia"/>
        </w:rPr>
        <w:t>DIS</w:t>
      </w:r>
      <w:r w:rsidR="00607E01">
        <w:rPr>
          <w:rFonts w:hint="eastAsia"/>
        </w:rPr>
        <w:t>实验测</w:t>
      </w:r>
      <w:r>
        <w:rPr>
          <w:rFonts w:hint="eastAsia"/>
        </w:rPr>
        <w:t>量</w:t>
      </w:r>
      <w:r w:rsidR="00607E01">
        <w:rPr>
          <w:rFonts w:hint="eastAsia"/>
        </w:rPr>
        <w:t>内阻和电动势感受间接测量的方法，通过拟</w:t>
      </w:r>
      <w:r>
        <w:rPr>
          <w:rFonts w:hint="eastAsia"/>
        </w:rPr>
        <w:t>合图</w:t>
      </w:r>
      <w:r w:rsidR="00607E01">
        <w:rPr>
          <w:rFonts w:hint="eastAsia"/>
        </w:rPr>
        <w:t>线运用图线法描述物理规律和求解未知量</w:t>
      </w:r>
      <w:r>
        <w:rPr>
          <w:rFonts w:hint="eastAsia"/>
        </w:rPr>
        <w:t>。</w:t>
      </w:r>
    </w:p>
    <w:p w:rsidR="00607E01" w:rsidRDefault="00607E01" w:rsidP="00A936BC">
      <w:pPr>
        <w:ind w:firstLine="420"/>
      </w:pPr>
      <w:r>
        <w:rPr>
          <w:rFonts w:hint="eastAsia"/>
        </w:rPr>
        <w:t>3</w:t>
      </w:r>
      <w:r w:rsidR="00A936BC">
        <w:rPr>
          <w:rFonts w:hint="eastAsia"/>
        </w:rPr>
        <w:t>．通过对燃料电池和太阳能电池的了解，懂得节约能源，保护环境的重要性</w:t>
      </w:r>
      <w:r>
        <w:rPr>
          <w:rFonts w:hint="eastAsia"/>
        </w:rPr>
        <w:t>。</w:t>
      </w:r>
    </w:p>
    <w:p w:rsidR="00607E01" w:rsidRDefault="00607E01" w:rsidP="00607E01">
      <w:pPr>
        <w:pStyle w:val="2"/>
      </w:pPr>
      <w:r>
        <w:rPr>
          <w:rFonts w:hint="eastAsia"/>
        </w:rPr>
        <w:t>（二）重点和难点</w:t>
      </w:r>
    </w:p>
    <w:p w:rsidR="00607E01" w:rsidRDefault="00607E01" w:rsidP="00607E01">
      <w:pPr>
        <w:ind w:firstLine="420"/>
      </w:pPr>
      <w:r>
        <w:rPr>
          <w:rFonts w:hint="eastAsia"/>
        </w:rPr>
        <w:t>本节重点是测量电源的电动势和内阻多种方法的原理以及用伏安法测量电源的电动势和内阻。</w:t>
      </w:r>
    </w:p>
    <w:p w:rsidR="00607E01" w:rsidRDefault="00607E01" w:rsidP="00607E01">
      <w:pPr>
        <w:ind w:firstLine="420"/>
      </w:pPr>
      <w:r>
        <w:rPr>
          <w:rFonts w:hint="eastAsia"/>
        </w:rPr>
        <w:t>难点是</w:t>
      </w:r>
      <w:r>
        <w:rPr>
          <w:rFonts w:hint="eastAsia"/>
        </w:rPr>
        <w:t>DIS</w:t>
      </w:r>
      <w:r>
        <w:rPr>
          <w:rFonts w:hint="eastAsia"/>
        </w:rPr>
        <w:t>操作，以及得出拟合图线的方程。</w:t>
      </w:r>
    </w:p>
    <w:p w:rsidR="00607E01" w:rsidRDefault="00607E01" w:rsidP="00607E01">
      <w:pPr>
        <w:pStyle w:val="2"/>
      </w:pPr>
      <w:r>
        <w:rPr>
          <w:rFonts w:hint="eastAsia"/>
        </w:rPr>
        <w:t>（三）教学建议</w:t>
      </w:r>
    </w:p>
    <w:p w:rsidR="00D6487F" w:rsidRDefault="00607E01" w:rsidP="00D6487F">
      <w:pPr>
        <w:ind w:firstLine="420"/>
      </w:pPr>
      <w:r>
        <w:rPr>
          <w:rFonts w:hint="eastAsia"/>
        </w:rPr>
        <w:t>本节以介绍各类电池特别是先进的燃料电池作为情</w:t>
      </w:r>
      <w:r w:rsidR="00D6487F">
        <w:rPr>
          <w:rFonts w:hint="eastAsia"/>
        </w:rPr>
        <w:t>景</w:t>
      </w:r>
      <w:r>
        <w:rPr>
          <w:rFonts w:hint="eastAsia"/>
        </w:rPr>
        <w:t>，再让学生带着如何测量电源的电动势和内阻的问题进行学习，本节要求实际测量电源的电动势和内阻，通过分析熟悉有关的测量方法，进一步加深对闭合电路欧姆定律的理解。</w:t>
      </w:r>
    </w:p>
    <w:p w:rsidR="00607E01" w:rsidRDefault="00607E01" w:rsidP="00D6487F">
      <w:pPr>
        <w:ind w:firstLine="420"/>
      </w:pPr>
      <w:r>
        <w:rPr>
          <w:rFonts w:hint="eastAsia"/>
        </w:rPr>
        <w:t>本节先要求学生就如何测量电源的电动势和内阻，运用闭合电路的欧姆定律进行理论分析，把数学知识整合到电路分析中</w:t>
      </w:r>
      <w:r w:rsidR="00D6487F">
        <w:rPr>
          <w:rFonts w:hint="eastAsia"/>
        </w:rPr>
        <w:t>。</w:t>
      </w:r>
      <w:r>
        <w:rPr>
          <w:rFonts w:hint="eastAsia"/>
        </w:rPr>
        <w:t>在闭合电路中有六个电</w:t>
      </w:r>
      <w:r w:rsidR="00D6487F">
        <w:rPr>
          <w:rFonts w:hint="eastAsia"/>
        </w:rPr>
        <w:t>学</w:t>
      </w:r>
      <w:r>
        <w:rPr>
          <w:rFonts w:hint="eastAsia"/>
        </w:rPr>
        <w:t>量，即</w:t>
      </w:r>
      <w:r w:rsidR="00D6487F">
        <w:rPr>
          <w:rFonts w:hint="eastAsia"/>
        </w:rPr>
        <w:t>E</w:t>
      </w:r>
      <w:r>
        <w:rPr>
          <w:rFonts w:hint="eastAsia"/>
        </w:rPr>
        <w:t>、</w:t>
      </w:r>
      <w:r>
        <w:rPr>
          <w:rFonts w:hint="eastAsia"/>
        </w:rPr>
        <w:t>r</w:t>
      </w:r>
      <w:r>
        <w:rPr>
          <w:rFonts w:hint="eastAsia"/>
        </w:rPr>
        <w:t>、</w:t>
      </w:r>
      <w:r w:rsidR="00D6487F">
        <w:rPr>
          <w:rFonts w:hint="eastAsia"/>
        </w:rPr>
        <w:t>R</w:t>
      </w:r>
      <w:r>
        <w:rPr>
          <w:rFonts w:hint="eastAsia"/>
        </w:rPr>
        <w:t>、</w:t>
      </w:r>
      <w:r>
        <w:rPr>
          <w:rFonts w:hint="eastAsia"/>
        </w:rPr>
        <w:t>U</w:t>
      </w:r>
      <w:r w:rsidR="00D6487F">
        <w:rPr>
          <w:rFonts w:hint="eastAsia"/>
          <w:vertAlign w:val="subscript"/>
        </w:rPr>
        <w:t>外</w:t>
      </w:r>
      <w:r>
        <w:rPr>
          <w:rFonts w:hint="eastAsia"/>
        </w:rPr>
        <w:t>、</w:t>
      </w:r>
      <w:r w:rsidR="00D6487F">
        <w:rPr>
          <w:rFonts w:hint="eastAsia"/>
        </w:rPr>
        <w:t>U</w:t>
      </w:r>
      <w:r w:rsidR="00D6487F">
        <w:rPr>
          <w:rFonts w:hint="eastAsia"/>
          <w:vertAlign w:val="subscript"/>
        </w:rPr>
        <w:t>内</w:t>
      </w:r>
      <w:r>
        <w:rPr>
          <w:rFonts w:hint="eastAsia"/>
        </w:rPr>
        <w:t>、</w:t>
      </w:r>
      <w:r w:rsidR="00D6487F">
        <w:rPr>
          <w:rFonts w:hint="eastAsia"/>
        </w:rPr>
        <w:t>I</w:t>
      </w:r>
      <w:r>
        <w:rPr>
          <w:rFonts w:hint="eastAsia"/>
        </w:rPr>
        <w:t>，其中三个</w:t>
      </w:r>
      <w:r w:rsidR="00D6487F">
        <w:rPr>
          <w:rFonts w:hint="eastAsia"/>
        </w:rPr>
        <w:t>（</w:t>
      </w:r>
      <w:r w:rsidR="00D6487F">
        <w:rPr>
          <w:rFonts w:hint="eastAsia"/>
        </w:rPr>
        <w:t>E</w:t>
      </w:r>
      <w:r>
        <w:rPr>
          <w:rFonts w:hint="eastAsia"/>
        </w:rPr>
        <w:t>、</w:t>
      </w:r>
      <w:r>
        <w:rPr>
          <w:rFonts w:hint="eastAsia"/>
        </w:rPr>
        <w:t>r</w:t>
      </w:r>
      <w:r>
        <w:rPr>
          <w:rFonts w:hint="eastAsia"/>
        </w:rPr>
        <w:t>、</w:t>
      </w:r>
      <w:r>
        <w:rPr>
          <w:rFonts w:hint="eastAsia"/>
        </w:rPr>
        <w:t>R</w:t>
      </w:r>
      <w:r w:rsidR="00D6487F">
        <w:rPr>
          <w:rFonts w:hint="eastAsia"/>
        </w:rPr>
        <w:t>）</w:t>
      </w:r>
      <w:r>
        <w:rPr>
          <w:rFonts w:hint="eastAsia"/>
        </w:rPr>
        <w:t>与电源和用电器性质有关，另外</w:t>
      </w:r>
      <w:r w:rsidR="00D6487F">
        <w:rPr>
          <w:rFonts w:hint="eastAsia"/>
        </w:rPr>
        <w:t>三</w:t>
      </w:r>
      <w:r>
        <w:rPr>
          <w:rFonts w:hint="eastAsia"/>
        </w:rPr>
        <w:t>个</w:t>
      </w:r>
      <w:r w:rsidR="00D6487F">
        <w:rPr>
          <w:rFonts w:hint="eastAsia"/>
        </w:rPr>
        <w:t>（</w:t>
      </w:r>
      <w:r w:rsidR="00D6487F">
        <w:rPr>
          <w:rFonts w:hint="eastAsia"/>
        </w:rPr>
        <w:t>U</w:t>
      </w:r>
      <w:r w:rsidR="00D6487F">
        <w:rPr>
          <w:rFonts w:hint="eastAsia"/>
          <w:vertAlign w:val="subscript"/>
        </w:rPr>
        <w:t>外</w:t>
      </w:r>
      <w:r w:rsidR="00D6487F">
        <w:rPr>
          <w:rFonts w:hint="eastAsia"/>
        </w:rPr>
        <w:t>、</w:t>
      </w:r>
      <w:r w:rsidR="00D6487F">
        <w:rPr>
          <w:rFonts w:hint="eastAsia"/>
        </w:rPr>
        <w:t>U</w:t>
      </w:r>
      <w:r w:rsidR="00D6487F">
        <w:rPr>
          <w:rFonts w:hint="eastAsia"/>
          <w:vertAlign w:val="subscript"/>
        </w:rPr>
        <w:t>内</w:t>
      </w:r>
      <w:r w:rsidR="00D6487F">
        <w:rPr>
          <w:rFonts w:hint="eastAsia"/>
        </w:rPr>
        <w:t>、</w:t>
      </w:r>
      <w:r w:rsidR="00D6487F">
        <w:rPr>
          <w:rFonts w:hint="eastAsia"/>
        </w:rPr>
        <w:t>I</w:t>
      </w:r>
      <w:r w:rsidR="00D6487F">
        <w:rPr>
          <w:rFonts w:hint="eastAsia"/>
        </w:rPr>
        <w:t>）</w:t>
      </w:r>
      <w:r>
        <w:rPr>
          <w:rFonts w:hint="eastAsia"/>
        </w:rPr>
        <w:t>与电路工作状态有关，而且这六个量通过三个规律相联系，这三个规律是两个用于</w:t>
      </w:r>
      <w:r>
        <w:rPr>
          <w:rFonts w:hint="eastAsia"/>
        </w:rPr>
        <w:t>R</w:t>
      </w:r>
      <w:r>
        <w:rPr>
          <w:rFonts w:hint="eastAsia"/>
        </w:rPr>
        <w:t>和</w:t>
      </w:r>
      <w:r w:rsidR="00D6487F">
        <w:rPr>
          <w:rFonts w:hint="eastAsia"/>
        </w:rPr>
        <w:t>r</w:t>
      </w:r>
      <w:r>
        <w:rPr>
          <w:rFonts w:hint="eastAsia"/>
        </w:rPr>
        <w:t>的欧姆定律和一个闭合电路欧姆定律，从数学上分析</w:t>
      </w:r>
      <w:r w:rsidR="00D6487F">
        <w:rPr>
          <w:rFonts w:hint="eastAsia"/>
        </w:rPr>
        <w:t>可</w:t>
      </w:r>
      <w:r>
        <w:rPr>
          <w:rFonts w:hint="eastAsia"/>
        </w:rPr>
        <w:t>以根据已知的三个量求另外三个量</w:t>
      </w:r>
      <w:r w:rsidR="00D6487F">
        <w:rPr>
          <w:rFonts w:hint="eastAsia"/>
        </w:rPr>
        <w:t>。</w:t>
      </w:r>
      <w:r>
        <w:rPr>
          <w:rFonts w:hint="eastAsia"/>
        </w:rPr>
        <w:t>因此教材用</w:t>
      </w:r>
      <w:r w:rsidR="00D6487F">
        <w:rPr>
          <w:rFonts w:hint="eastAsia"/>
        </w:rPr>
        <w:t>示例</w:t>
      </w:r>
      <w:r>
        <w:rPr>
          <w:rFonts w:hint="eastAsia"/>
        </w:rPr>
        <w:t>的</w:t>
      </w:r>
      <w:r w:rsidR="00D6487F">
        <w:rPr>
          <w:rFonts w:hint="eastAsia"/>
        </w:rPr>
        <w:t>形式</w:t>
      </w:r>
      <w:r>
        <w:rPr>
          <w:rFonts w:hint="eastAsia"/>
        </w:rPr>
        <w:t>介绍</w:t>
      </w:r>
      <w:r w:rsidR="00D6487F">
        <w:rPr>
          <w:rFonts w:hint="eastAsia"/>
        </w:rPr>
        <w:t>了</w:t>
      </w:r>
      <w:r>
        <w:rPr>
          <w:rFonts w:hint="eastAsia"/>
        </w:rPr>
        <w:t>多种测量方法，拓展了学生思维，使他们知道学生实验中的方法仅仅是多种方法之一</w:t>
      </w:r>
      <w:r w:rsidR="00D6487F">
        <w:rPr>
          <w:rFonts w:hint="eastAsia"/>
        </w:rPr>
        <w:t>。</w:t>
      </w:r>
    </w:p>
    <w:p w:rsidR="00607E01" w:rsidRDefault="00607E01" w:rsidP="00607E01">
      <w:pPr>
        <w:pStyle w:val="3"/>
      </w:pPr>
      <w:r>
        <w:rPr>
          <w:rFonts w:hint="eastAsia"/>
        </w:rPr>
        <w:t>1</w:t>
      </w:r>
      <w:r w:rsidR="00D6487F">
        <w:rPr>
          <w:rFonts w:hint="eastAsia"/>
        </w:rPr>
        <w:t>．</w:t>
      </w:r>
      <w:r>
        <w:rPr>
          <w:rFonts w:hint="eastAsia"/>
        </w:rPr>
        <w:t>关于测量电源电动势和内阻方法的教学建议</w:t>
      </w:r>
    </w:p>
    <w:p w:rsidR="00607E01" w:rsidRDefault="00607E01" w:rsidP="00D6487F">
      <w:pPr>
        <w:ind w:firstLine="420"/>
      </w:pPr>
      <w:r>
        <w:rPr>
          <w:rFonts w:hint="eastAsia"/>
        </w:rPr>
        <w:t>本节开始先从理论</w:t>
      </w:r>
      <w:r w:rsidR="00D6487F">
        <w:rPr>
          <w:rFonts w:hint="eastAsia"/>
        </w:rPr>
        <w:t>上</w:t>
      </w:r>
      <w:r>
        <w:rPr>
          <w:rFonts w:hint="eastAsia"/>
        </w:rPr>
        <w:t>研究测量电源的电动势和内阻的方法，原理就是部分电路和闭合电路欧姆定律，建议要让学生指出哪些电学量与电路工作状态无关，哪些电学量与电路工作状态有关</w:t>
      </w:r>
      <w:r w:rsidR="00D6487F">
        <w:rPr>
          <w:rFonts w:hint="eastAsia"/>
        </w:rPr>
        <w:t>。</w:t>
      </w:r>
      <w:r>
        <w:rPr>
          <w:rFonts w:hint="eastAsia"/>
        </w:rPr>
        <w:t>接着用三个示例介绍</w:t>
      </w:r>
      <w:r w:rsidR="00D6487F">
        <w:rPr>
          <w:rFonts w:hint="eastAsia"/>
        </w:rPr>
        <w:t>三</w:t>
      </w:r>
      <w:r>
        <w:rPr>
          <w:rFonts w:hint="eastAsia"/>
        </w:rPr>
        <w:t>种不同的方法</w:t>
      </w:r>
      <w:r w:rsidR="00D6487F">
        <w:rPr>
          <w:rFonts w:hint="eastAsia"/>
        </w:rPr>
        <w:t>。</w:t>
      </w:r>
      <w:r>
        <w:rPr>
          <w:rFonts w:hint="eastAsia"/>
        </w:rPr>
        <w:t>示例</w:t>
      </w:r>
      <w:r w:rsidR="00D6487F">
        <w:rPr>
          <w:rFonts w:hint="eastAsia"/>
        </w:rPr>
        <w:t>1</w:t>
      </w:r>
      <w:r w:rsidR="00D6487F">
        <w:rPr>
          <w:rFonts w:hint="eastAsia"/>
        </w:rPr>
        <w:t>不</w:t>
      </w:r>
      <w:r>
        <w:rPr>
          <w:rFonts w:hint="eastAsia"/>
        </w:rPr>
        <w:t>用变阻器，而是用单刀双掷开关改变电路</w:t>
      </w:r>
      <w:r w:rsidR="00D6487F">
        <w:rPr>
          <w:rFonts w:hint="eastAsia"/>
        </w:rPr>
        <w:t>工</w:t>
      </w:r>
      <w:r>
        <w:rPr>
          <w:rFonts w:hint="eastAsia"/>
        </w:rPr>
        <w:t>作状态，电路中只用一个电流表，记录数据，再列方程求解</w:t>
      </w:r>
      <w:r w:rsidR="00D6487F">
        <w:rPr>
          <w:rFonts w:hint="eastAsia"/>
        </w:rPr>
        <w:t>。</w:t>
      </w:r>
      <w:r>
        <w:rPr>
          <w:rFonts w:hint="eastAsia"/>
        </w:rPr>
        <w:t>示例</w:t>
      </w:r>
      <w:r>
        <w:rPr>
          <w:rFonts w:hint="eastAsia"/>
        </w:rPr>
        <w:t>2</w:t>
      </w:r>
      <w:r>
        <w:rPr>
          <w:rFonts w:hint="eastAsia"/>
        </w:rPr>
        <w:t>与</w:t>
      </w:r>
      <w:r w:rsidR="00D6487F">
        <w:rPr>
          <w:rFonts w:hint="eastAsia"/>
        </w:rPr>
        <w:t>示例</w:t>
      </w:r>
      <w:r>
        <w:rPr>
          <w:rFonts w:hint="eastAsia"/>
        </w:rPr>
        <w:t>1</w:t>
      </w:r>
      <w:r>
        <w:rPr>
          <w:rFonts w:hint="eastAsia"/>
        </w:rPr>
        <w:t>的区别仅在于不用电流表而用电压表</w:t>
      </w:r>
      <w:r w:rsidR="00D6487F">
        <w:rPr>
          <w:rFonts w:hint="eastAsia"/>
        </w:rPr>
        <w:t>。</w:t>
      </w:r>
      <w:r>
        <w:rPr>
          <w:rFonts w:hint="eastAsia"/>
        </w:rPr>
        <w:t>示例</w:t>
      </w:r>
      <w:r>
        <w:rPr>
          <w:rFonts w:hint="eastAsia"/>
        </w:rPr>
        <w:t>3</w:t>
      </w:r>
      <w:r>
        <w:rPr>
          <w:rFonts w:hint="eastAsia"/>
        </w:rPr>
        <w:t>则用变阻器改变电路工作状态，同时测量电压和电</w:t>
      </w:r>
      <w:r>
        <w:rPr>
          <w:rFonts w:hint="eastAsia"/>
        </w:rPr>
        <w:lastRenderedPageBreak/>
        <w:t>流</w:t>
      </w:r>
      <w:r w:rsidR="00D6487F">
        <w:rPr>
          <w:rFonts w:hint="eastAsia"/>
        </w:rPr>
        <w:t>。</w:t>
      </w:r>
      <w:r>
        <w:rPr>
          <w:rFonts w:hint="eastAsia"/>
        </w:rPr>
        <w:t>示例</w:t>
      </w:r>
      <w:r>
        <w:rPr>
          <w:rFonts w:hint="eastAsia"/>
        </w:rPr>
        <w:t>3</w:t>
      </w:r>
      <w:r>
        <w:rPr>
          <w:rFonts w:hint="eastAsia"/>
        </w:rPr>
        <w:t>就是用伏安法测电动势和内阻的原理，建泌在实验前先把这几个</w:t>
      </w:r>
      <w:r w:rsidR="00D6487F">
        <w:rPr>
          <w:rFonts w:hint="eastAsia"/>
        </w:rPr>
        <w:t>示例</w:t>
      </w:r>
      <w:r>
        <w:rPr>
          <w:rFonts w:hint="eastAsia"/>
        </w:rPr>
        <w:t>学好，除了示例中的方法外当然还有其他方法，建议就所有这些方法组织学生讨论，井鼓励学生发</w:t>
      </w:r>
      <w:r w:rsidR="00D6487F">
        <w:rPr>
          <w:rFonts w:hint="eastAsia"/>
        </w:rPr>
        <w:t>言</w:t>
      </w:r>
      <w:r>
        <w:rPr>
          <w:rFonts w:hint="eastAsia"/>
        </w:rPr>
        <w:t>进行分析</w:t>
      </w:r>
      <w:r w:rsidR="00D6487F">
        <w:rPr>
          <w:rFonts w:hint="eastAsia"/>
        </w:rPr>
        <w:t>。</w:t>
      </w:r>
    </w:p>
    <w:p w:rsidR="00607E01" w:rsidRDefault="00607E01" w:rsidP="00607E01">
      <w:pPr>
        <w:pStyle w:val="3"/>
      </w:pPr>
      <w:r>
        <w:rPr>
          <w:rFonts w:hint="eastAsia"/>
        </w:rPr>
        <w:t>2</w:t>
      </w:r>
      <w:r w:rsidR="00D6487F">
        <w:rPr>
          <w:rFonts w:hint="eastAsia"/>
        </w:rPr>
        <w:t>．</w:t>
      </w:r>
      <w:r>
        <w:rPr>
          <w:rFonts w:hint="eastAsia"/>
        </w:rPr>
        <w:t>关于学生实验“用</w:t>
      </w:r>
      <w:r>
        <w:rPr>
          <w:rFonts w:hint="eastAsia"/>
        </w:rPr>
        <w:t>DIS</w:t>
      </w:r>
      <w:r>
        <w:rPr>
          <w:rFonts w:hint="eastAsia"/>
        </w:rPr>
        <w:t>测量电源的电动势和内阻”的教学建议</w:t>
      </w:r>
    </w:p>
    <w:p w:rsidR="00D6487F" w:rsidRDefault="00607E01" w:rsidP="00D6487F">
      <w:pPr>
        <w:ind w:firstLine="420"/>
      </w:pPr>
      <w:r>
        <w:rPr>
          <w:rFonts w:hint="eastAsia"/>
        </w:rPr>
        <w:t>“用</w:t>
      </w:r>
      <w:r>
        <w:rPr>
          <w:rFonts w:hint="eastAsia"/>
        </w:rPr>
        <w:t>D1S</w:t>
      </w:r>
      <w:r>
        <w:rPr>
          <w:rFonts w:hint="eastAsia"/>
        </w:rPr>
        <w:t>测量电源的电动势和内阻”是规定必做的学生实验，有条件的学</w:t>
      </w:r>
      <w:r w:rsidR="00D6487F">
        <w:rPr>
          <w:rFonts w:hint="eastAsia"/>
        </w:rPr>
        <w:t>校</w:t>
      </w:r>
      <w:r>
        <w:rPr>
          <w:rFonts w:hint="eastAsia"/>
        </w:rPr>
        <w:t>应尽可能用</w:t>
      </w:r>
      <w:r>
        <w:rPr>
          <w:rFonts w:hint="eastAsia"/>
        </w:rPr>
        <w:t>DIS</w:t>
      </w:r>
      <w:r>
        <w:rPr>
          <w:rFonts w:hint="eastAsia"/>
        </w:rPr>
        <w:t>做实验，根据</w:t>
      </w:r>
      <w:r w:rsidR="00D6487F">
        <w:rPr>
          <w:rFonts w:hint="eastAsia"/>
        </w:rPr>
        <w:t>课</w:t>
      </w:r>
      <w:r>
        <w:rPr>
          <w:rFonts w:hint="eastAsia"/>
        </w:rPr>
        <w:t>本提出的步骤进行操作，留下的</w:t>
      </w:r>
      <w:r w:rsidR="00D6487F">
        <w:rPr>
          <w:rFonts w:hint="eastAsia"/>
        </w:rPr>
        <w:t>空格由</w:t>
      </w:r>
      <w:r>
        <w:rPr>
          <w:rFonts w:hint="eastAsia"/>
        </w:rPr>
        <w:t>学</w:t>
      </w:r>
      <w:r w:rsidR="00D6487F">
        <w:rPr>
          <w:rFonts w:hint="eastAsia"/>
        </w:rPr>
        <w:t>生</w:t>
      </w:r>
      <w:r>
        <w:rPr>
          <w:rFonts w:hint="eastAsia"/>
        </w:rPr>
        <w:t>填写，暂时不能用</w:t>
      </w:r>
      <w:r>
        <w:rPr>
          <w:rFonts w:hint="eastAsia"/>
        </w:rPr>
        <w:t>DIS</w:t>
      </w:r>
      <w:r>
        <w:rPr>
          <w:rFonts w:hint="eastAsia"/>
        </w:rPr>
        <w:t>的学校仍可用电压表和电流表，但要多</w:t>
      </w:r>
      <w:r w:rsidR="00D6487F">
        <w:rPr>
          <w:rFonts w:hint="eastAsia"/>
        </w:rPr>
        <w:t>改变几次变阻器的电阻，多测几组数据，使得到的直线更为准确。</w:t>
      </w:r>
    </w:p>
    <w:p w:rsidR="00D6487F" w:rsidRDefault="00607E01" w:rsidP="00D6487F">
      <w:pPr>
        <w:ind w:firstLine="420"/>
      </w:pPr>
      <w:r>
        <w:rPr>
          <w:rFonts w:hint="eastAsia"/>
        </w:rPr>
        <w:t>本节的</w:t>
      </w:r>
      <w:r>
        <w:rPr>
          <w:rFonts w:hint="eastAsia"/>
        </w:rPr>
        <w:t>DIS</w:t>
      </w:r>
      <w:r>
        <w:rPr>
          <w:rFonts w:hint="eastAsia"/>
        </w:rPr>
        <w:t>实验与</w:t>
      </w:r>
      <w:r>
        <w:rPr>
          <w:rFonts w:hint="eastAsia"/>
        </w:rPr>
        <w:t>A</w:t>
      </w:r>
      <w:r>
        <w:rPr>
          <w:rFonts w:hint="eastAsia"/>
        </w:rPr>
        <w:t>节中的</w:t>
      </w:r>
      <w:r>
        <w:rPr>
          <w:rFonts w:hint="eastAsia"/>
        </w:rPr>
        <w:t>DIS</w:t>
      </w:r>
      <w:r>
        <w:rPr>
          <w:rFonts w:hint="eastAsia"/>
        </w:rPr>
        <w:t>实验所用器材稍有不同，目的也大不相同，前者是要得出</w:t>
      </w:r>
      <w:r>
        <w:rPr>
          <w:rFonts w:hint="eastAsia"/>
        </w:rPr>
        <w:t>E</w:t>
      </w:r>
      <w:r w:rsidR="00D6487F">
        <w:rPr>
          <w:rFonts w:hint="eastAsia"/>
        </w:rPr>
        <w:t>＝</w:t>
      </w:r>
      <w:r>
        <w:rPr>
          <w:rFonts w:hint="eastAsia"/>
        </w:rPr>
        <w:t>U</w:t>
      </w:r>
      <w:r w:rsidR="00D6487F">
        <w:rPr>
          <w:rFonts w:hint="eastAsia"/>
          <w:vertAlign w:val="subscript"/>
        </w:rPr>
        <w:t>外</w:t>
      </w:r>
      <w:r w:rsidR="00D6487F">
        <w:rPr>
          <w:rFonts w:hint="eastAsia"/>
        </w:rPr>
        <w:t>＋</w:t>
      </w:r>
      <w:r>
        <w:rPr>
          <w:rFonts w:hint="eastAsia"/>
        </w:rPr>
        <w:t>U</w:t>
      </w:r>
      <w:r w:rsidR="00D6487F">
        <w:rPr>
          <w:rFonts w:hint="eastAsia"/>
          <w:vertAlign w:val="subscript"/>
        </w:rPr>
        <w:t>内</w:t>
      </w:r>
      <w:r>
        <w:rPr>
          <w:rFonts w:hint="eastAsia"/>
        </w:rPr>
        <w:t>，后者是要测量</w:t>
      </w:r>
      <w:r>
        <w:rPr>
          <w:rFonts w:hint="eastAsia"/>
        </w:rPr>
        <w:t>E</w:t>
      </w:r>
      <w:r>
        <w:rPr>
          <w:rFonts w:hint="eastAsia"/>
        </w:rPr>
        <w:t>和</w:t>
      </w:r>
      <w:r>
        <w:rPr>
          <w:rFonts w:hint="eastAsia"/>
        </w:rPr>
        <w:t>r</w:t>
      </w:r>
      <w:r>
        <w:rPr>
          <w:rFonts w:hint="eastAsia"/>
        </w:rPr>
        <w:t>，建议不要相互替代</w:t>
      </w:r>
      <w:r w:rsidR="00D6487F">
        <w:rPr>
          <w:rFonts w:hint="eastAsia"/>
        </w:rPr>
        <w:t>。</w:t>
      </w:r>
      <w:r>
        <w:rPr>
          <w:rFonts w:hint="eastAsia"/>
        </w:rPr>
        <w:t>本实验操作</w:t>
      </w:r>
      <w:r w:rsidR="00D6487F">
        <w:rPr>
          <w:rFonts w:hint="eastAsia"/>
        </w:rPr>
        <w:t>上</w:t>
      </w:r>
      <w:r>
        <w:rPr>
          <w:rFonts w:hint="eastAsia"/>
        </w:rPr>
        <w:t>难度不大，建议把重点放在对拟合图线的分析上，要理解该图线的意义，其代数表达式以及截距和斜率的含义等。</w:t>
      </w:r>
    </w:p>
    <w:p w:rsidR="00607E01" w:rsidRDefault="00607E01" w:rsidP="00D6487F">
      <w:pPr>
        <w:pStyle w:val="3"/>
      </w:pPr>
      <w:r>
        <w:rPr>
          <w:rFonts w:hint="eastAsia"/>
        </w:rPr>
        <w:t>3</w:t>
      </w:r>
      <w:r w:rsidR="00D6487F">
        <w:rPr>
          <w:rFonts w:hint="eastAsia"/>
        </w:rPr>
        <w:t>．</w:t>
      </w:r>
      <w:r>
        <w:rPr>
          <w:rFonts w:hint="eastAsia"/>
        </w:rPr>
        <w:t>关于电池连接</w:t>
      </w:r>
      <w:r w:rsidR="00D6487F">
        <w:rPr>
          <w:rFonts w:hint="eastAsia"/>
        </w:rPr>
        <w:t>的</w:t>
      </w:r>
      <w:r>
        <w:rPr>
          <w:rFonts w:hint="eastAsia"/>
        </w:rPr>
        <w:t>教学建议</w:t>
      </w:r>
    </w:p>
    <w:p w:rsidR="00607E01" w:rsidRDefault="00607E01" w:rsidP="00D6487F">
      <w:pPr>
        <w:ind w:firstLine="420"/>
      </w:pPr>
      <w:r>
        <w:rPr>
          <w:rFonts w:hint="eastAsia"/>
        </w:rPr>
        <w:t>课本同时介绍了电池组的串联和并联，但课程标准只要求串联电池组，关于并联电池组的内容标有星号，可以不学，也不作考试要求</w:t>
      </w:r>
      <w:r w:rsidR="00D6487F">
        <w:rPr>
          <w:rFonts w:hint="eastAsia"/>
        </w:rPr>
        <w:t>。</w:t>
      </w:r>
      <w:r>
        <w:rPr>
          <w:rFonts w:hint="eastAsia"/>
        </w:rPr>
        <w:t>建议在讲电池组计算时继续强调等效替代的思想</w:t>
      </w:r>
      <w:r w:rsidR="00D6487F">
        <w:rPr>
          <w:rFonts w:hint="eastAsia"/>
        </w:rPr>
        <w:t>。</w:t>
      </w:r>
      <w:r>
        <w:rPr>
          <w:rFonts w:hint="eastAsia"/>
        </w:rPr>
        <w:t>太阳能电池阵是典型的电池组，“点击”中专门作了介绍，建议通过介绍太阳能电池阵拓展新能源和新技术的知识，同时还可以进行环境教育，提高环境保护的意识。</w:t>
      </w:r>
    </w:p>
    <w:p w:rsidR="00607E01" w:rsidRDefault="00607E01" w:rsidP="00607E01">
      <w:pPr>
        <w:pStyle w:val="2"/>
      </w:pPr>
      <w:r>
        <w:rPr>
          <w:rFonts w:hint="eastAsia"/>
        </w:rPr>
        <w:t>（四）作业说明</w:t>
      </w:r>
    </w:p>
    <w:p w:rsidR="00607E01" w:rsidRDefault="00607E01" w:rsidP="00D6487F">
      <w:pPr>
        <w:ind w:firstLine="420"/>
      </w:pPr>
      <w:r>
        <w:rPr>
          <w:rFonts w:hint="eastAsia"/>
        </w:rPr>
        <w:t>本节共有</w:t>
      </w:r>
      <w:r>
        <w:rPr>
          <w:rFonts w:hint="eastAsia"/>
        </w:rPr>
        <w:t>15</w:t>
      </w:r>
      <w:r>
        <w:rPr>
          <w:rFonts w:hint="eastAsia"/>
        </w:rPr>
        <w:t>道练习题，</w:t>
      </w:r>
      <w:r w:rsidR="004C2701">
        <w:rPr>
          <w:rFonts w:hint="eastAsia"/>
        </w:rPr>
        <w:t>建议</w:t>
      </w:r>
      <w:bookmarkStart w:id="0" w:name="_GoBack"/>
      <w:bookmarkEnd w:id="0"/>
      <w:r>
        <w:rPr>
          <w:rFonts w:hint="eastAsia"/>
        </w:rPr>
        <w:t>第</w:t>
      </w:r>
      <w:r>
        <w:rPr>
          <w:rFonts w:hint="eastAsia"/>
        </w:rPr>
        <w:t>1</w:t>
      </w:r>
      <w:r>
        <w:rPr>
          <w:rFonts w:hint="eastAsia"/>
        </w:rPr>
        <w:t>、</w:t>
      </w:r>
      <w:r>
        <w:rPr>
          <w:rFonts w:hint="eastAsia"/>
        </w:rPr>
        <w:t>4</w:t>
      </w:r>
      <w:r>
        <w:rPr>
          <w:rFonts w:hint="eastAsia"/>
        </w:rPr>
        <w:t>、</w:t>
      </w:r>
      <w:r>
        <w:rPr>
          <w:rFonts w:hint="eastAsia"/>
        </w:rPr>
        <w:t>7</w:t>
      </w:r>
      <w:r>
        <w:rPr>
          <w:rFonts w:hint="eastAsia"/>
        </w:rPr>
        <w:t>题在课内完成</w:t>
      </w:r>
      <w:r w:rsidR="00D6487F">
        <w:rPr>
          <w:rFonts w:hint="eastAsia"/>
        </w:rPr>
        <w:t>。</w:t>
      </w:r>
      <w:r>
        <w:rPr>
          <w:rFonts w:hint="eastAsia"/>
        </w:rPr>
        <w:t>第</w:t>
      </w:r>
      <w:r>
        <w:rPr>
          <w:rFonts w:hint="eastAsia"/>
        </w:rPr>
        <w:t>15</w:t>
      </w:r>
      <w:r>
        <w:rPr>
          <w:rFonts w:hint="eastAsia"/>
        </w:rPr>
        <w:t>题不要求全体学生完成</w:t>
      </w:r>
      <w:r w:rsidR="00D6487F">
        <w:rPr>
          <w:rFonts w:hint="eastAsia"/>
        </w:rPr>
        <w:t>。</w:t>
      </w:r>
    </w:p>
    <w:p w:rsidR="00607E01" w:rsidRDefault="00607E01" w:rsidP="00607E01">
      <w:pPr>
        <w:pStyle w:val="3"/>
      </w:pPr>
      <w:r>
        <w:rPr>
          <w:rFonts w:hint="eastAsia"/>
        </w:rPr>
        <w:t>参考答案</w:t>
      </w:r>
    </w:p>
    <w:p w:rsidR="00607E01" w:rsidRPr="00D6487F" w:rsidRDefault="00607E01" w:rsidP="00607E01">
      <w:pPr>
        <w:rPr>
          <w:b/>
        </w:rPr>
      </w:pPr>
      <w:r w:rsidRPr="00D6487F">
        <w:rPr>
          <w:rFonts w:hint="eastAsia"/>
          <w:b/>
        </w:rPr>
        <w:t>A</w:t>
      </w:r>
      <w:r w:rsidRPr="00D6487F">
        <w:rPr>
          <w:rFonts w:hint="eastAsia"/>
          <w:b/>
        </w:rPr>
        <w:t>组</w:t>
      </w:r>
    </w:p>
    <w:p w:rsidR="00D6487F" w:rsidRDefault="00D6487F" w:rsidP="00607E01">
      <w:r>
        <w:t>1</w:t>
      </w:r>
      <w:r>
        <w:rPr>
          <w:rFonts w:hint="eastAsia"/>
        </w:rPr>
        <w:t>．</w:t>
      </w:r>
      <w:r w:rsidR="00607E01">
        <w:rPr>
          <w:rFonts w:hint="eastAsia"/>
        </w:rPr>
        <w:t>A</w:t>
      </w:r>
    </w:p>
    <w:p w:rsidR="00D6487F" w:rsidRDefault="00D6487F" w:rsidP="00607E01">
      <w:r>
        <w:t>2</w:t>
      </w:r>
      <w:r>
        <w:rPr>
          <w:rFonts w:hint="eastAsia"/>
        </w:rPr>
        <w:t>．串联，</w:t>
      </w:r>
      <w:r w:rsidR="00607E01">
        <w:rPr>
          <w:rFonts w:hint="eastAsia"/>
        </w:rPr>
        <w:t>1</w:t>
      </w:r>
      <w:r>
        <w:t>.</w:t>
      </w:r>
      <w:r w:rsidR="00607E01">
        <w:rPr>
          <w:rFonts w:hint="eastAsia"/>
        </w:rPr>
        <w:t>5V</w:t>
      </w:r>
      <w:r w:rsidR="00607E01">
        <w:rPr>
          <w:rFonts w:hint="eastAsia"/>
        </w:rPr>
        <w:t>，</w:t>
      </w:r>
      <w:r w:rsidR="00607E01">
        <w:rPr>
          <w:rFonts w:hint="eastAsia"/>
        </w:rPr>
        <w:t>3V</w:t>
      </w:r>
      <w:r w:rsidR="00607E01">
        <w:rPr>
          <w:rFonts w:hint="eastAsia"/>
        </w:rPr>
        <w:t>，</w:t>
      </w:r>
      <w:r w:rsidR="00607E01">
        <w:rPr>
          <w:rFonts w:hint="eastAsia"/>
        </w:rPr>
        <w:t>2</w:t>
      </w:r>
      <w:r>
        <w:t>Ω</w:t>
      </w:r>
      <w:r w:rsidR="00607E01">
        <w:rPr>
          <w:rFonts w:hint="eastAsia"/>
        </w:rPr>
        <w:t>，</w:t>
      </w:r>
      <w:r w:rsidR="00607E01">
        <w:rPr>
          <w:rFonts w:hint="eastAsia"/>
        </w:rPr>
        <w:t>2.4V</w:t>
      </w:r>
      <w:r w:rsidR="00607E01">
        <w:rPr>
          <w:rFonts w:hint="eastAsia"/>
        </w:rPr>
        <w:t>，</w:t>
      </w:r>
      <w:r w:rsidR="00607E01">
        <w:rPr>
          <w:rFonts w:hint="eastAsia"/>
        </w:rPr>
        <w:t>0</w:t>
      </w:r>
      <w:r>
        <w:t>.</w:t>
      </w:r>
      <w:r w:rsidR="00607E01">
        <w:rPr>
          <w:rFonts w:hint="eastAsia"/>
        </w:rPr>
        <w:t>72W</w:t>
      </w:r>
    </w:p>
    <w:p w:rsidR="00D6487F" w:rsidRDefault="00607E01" w:rsidP="00607E01">
      <w:r>
        <w:rPr>
          <w:rFonts w:hint="eastAsia"/>
        </w:rPr>
        <w:t>3</w:t>
      </w:r>
      <w:r w:rsidR="00D6487F">
        <w:rPr>
          <w:rFonts w:hint="eastAsia"/>
        </w:rPr>
        <w:t>．</w:t>
      </w:r>
      <w:r>
        <w:rPr>
          <w:rFonts w:hint="eastAsia"/>
        </w:rPr>
        <w:t>2V</w:t>
      </w:r>
      <w:r>
        <w:rPr>
          <w:rFonts w:hint="eastAsia"/>
        </w:rPr>
        <w:t>，</w:t>
      </w:r>
      <w:r>
        <w:rPr>
          <w:rFonts w:hint="eastAsia"/>
        </w:rPr>
        <w:t>0</w:t>
      </w:r>
      <w:r w:rsidR="00D6487F">
        <w:t>.</w:t>
      </w:r>
      <w:r w:rsidR="00D6487F">
        <w:rPr>
          <w:rFonts w:hint="eastAsia"/>
        </w:rPr>
        <w:t>1</w:t>
      </w:r>
      <w:r w:rsidR="00D6487F">
        <w:t>Ω</w:t>
      </w:r>
    </w:p>
    <w:p w:rsidR="00D6487F" w:rsidRDefault="00607E01" w:rsidP="00607E01">
      <w:r>
        <w:rPr>
          <w:rFonts w:hint="eastAsia"/>
        </w:rPr>
        <w:t>4</w:t>
      </w:r>
      <w:r w:rsidR="00D6487F">
        <w:rPr>
          <w:rFonts w:hint="eastAsia"/>
        </w:rPr>
        <w:t>．（</w:t>
      </w:r>
      <w:r>
        <w:rPr>
          <w:rFonts w:hint="eastAsia"/>
        </w:rPr>
        <w:t>1</w:t>
      </w:r>
      <w:r w:rsidR="00D6487F">
        <w:rPr>
          <w:rFonts w:hint="eastAsia"/>
        </w:rPr>
        <w:t>）</w:t>
      </w:r>
      <w:r>
        <w:rPr>
          <w:rFonts w:hint="eastAsia"/>
        </w:rPr>
        <w:t>24</w:t>
      </w:r>
      <w:r w:rsidR="00D6487F">
        <w:t>Ω</w:t>
      </w:r>
      <w:r w:rsidR="00D6487F">
        <w:rPr>
          <w:rFonts w:hint="eastAsia"/>
        </w:rPr>
        <w:t>（</w:t>
      </w:r>
      <w:r w:rsidR="00D6487F">
        <w:rPr>
          <w:rFonts w:hint="eastAsia"/>
        </w:rPr>
        <w:t>2</w:t>
      </w:r>
      <w:r w:rsidR="00D6487F">
        <w:rPr>
          <w:rFonts w:hint="eastAsia"/>
        </w:rPr>
        <w:t>）</w:t>
      </w:r>
      <w:r>
        <w:rPr>
          <w:rFonts w:hint="eastAsia"/>
        </w:rPr>
        <w:t>400 000</w:t>
      </w:r>
      <w:r>
        <w:rPr>
          <w:rFonts w:hint="eastAsia"/>
        </w:rPr>
        <w:t>片晶片串联，</w:t>
      </w:r>
      <w:r>
        <w:rPr>
          <w:rFonts w:hint="eastAsia"/>
        </w:rPr>
        <w:t>9</w:t>
      </w:r>
      <w:r w:rsidR="00D6487F">
        <w:rPr>
          <w:rFonts w:hint="eastAsia"/>
        </w:rPr>
        <w:t>.</w:t>
      </w:r>
      <w:r>
        <w:rPr>
          <w:rFonts w:hint="eastAsia"/>
        </w:rPr>
        <w:t>6M</w:t>
      </w:r>
      <w:r w:rsidR="00D6487F">
        <w:t>Ω</w:t>
      </w:r>
    </w:p>
    <w:p w:rsidR="00F2014A" w:rsidRDefault="00607E01" w:rsidP="00607E01">
      <w:r>
        <w:rPr>
          <w:rFonts w:hint="eastAsia"/>
        </w:rPr>
        <w:t>5</w:t>
      </w:r>
      <w:r w:rsidR="00D6487F">
        <w:rPr>
          <w:rFonts w:hint="eastAsia"/>
        </w:rPr>
        <w:t>．（</w:t>
      </w:r>
      <w:r>
        <w:rPr>
          <w:rFonts w:hint="eastAsia"/>
        </w:rPr>
        <w:t>1</w:t>
      </w:r>
      <w:r w:rsidR="00D6487F">
        <w:rPr>
          <w:rFonts w:hint="eastAsia"/>
        </w:rPr>
        <w:t>）</w:t>
      </w:r>
      <w:r>
        <w:rPr>
          <w:rFonts w:hint="eastAsia"/>
        </w:rPr>
        <w:t>见</w:t>
      </w:r>
      <w:r w:rsidR="00F2014A">
        <w:rPr>
          <w:rFonts w:hint="eastAsia"/>
        </w:rPr>
        <w:t>下图（</w:t>
      </w:r>
      <w:r w:rsidR="00F2014A">
        <w:rPr>
          <w:rFonts w:hint="eastAsia"/>
        </w:rPr>
        <w:t>2</w:t>
      </w:r>
      <w:r w:rsidR="00F2014A">
        <w:rPr>
          <w:rFonts w:hint="eastAsia"/>
        </w:rPr>
        <w:t>）</w:t>
      </w:r>
      <w:r>
        <w:rPr>
          <w:rFonts w:hint="eastAsia"/>
        </w:rPr>
        <w:t>1</w:t>
      </w:r>
      <w:r w:rsidR="00F2014A">
        <w:t>.5</w:t>
      </w:r>
      <w:r>
        <w:rPr>
          <w:rFonts w:hint="eastAsia"/>
        </w:rPr>
        <w:t>，</w:t>
      </w:r>
      <w:r>
        <w:rPr>
          <w:rFonts w:hint="eastAsia"/>
        </w:rPr>
        <w:t>0.75</w:t>
      </w:r>
    </w:p>
    <w:p w:rsidR="00BB48EC" w:rsidRDefault="00580BE7" w:rsidP="00607E01">
      <w:r>
        <w:rPr>
          <w:noProof/>
        </w:rPr>
        <w:lastRenderedPageBreak/>
        <w:drawing>
          <wp:inline distT="0" distB="0" distL="0" distR="0">
            <wp:extent cx="1666875" cy="1383506"/>
            <wp:effectExtent l="0" t="0" r="0" b="762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an-5.png"/>
                    <pic:cNvPicPr/>
                  </pic:nvPicPr>
                  <pic:blipFill>
                    <a:blip r:embed="rId7">
                      <a:extLst>
                        <a:ext uri="{28A0092B-C50C-407E-A947-70E740481C1C}">
                          <a14:useLocalDpi xmlns:a14="http://schemas.microsoft.com/office/drawing/2010/main" val="0"/>
                        </a:ext>
                      </a:extLst>
                    </a:blip>
                    <a:stretch>
                      <a:fillRect/>
                    </a:stretch>
                  </pic:blipFill>
                  <pic:spPr>
                    <a:xfrm>
                      <a:off x="0" y="0"/>
                      <a:ext cx="1676517" cy="1391509"/>
                    </a:xfrm>
                    <a:prstGeom prst="rect">
                      <a:avLst/>
                    </a:prstGeom>
                  </pic:spPr>
                </pic:pic>
              </a:graphicData>
            </a:graphic>
          </wp:inline>
        </w:drawing>
      </w:r>
    </w:p>
    <w:p w:rsidR="00F2014A" w:rsidRDefault="00607E01" w:rsidP="00607E01">
      <w:r>
        <w:rPr>
          <w:rFonts w:hint="eastAsia"/>
        </w:rPr>
        <w:t>6</w:t>
      </w:r>
      <w:r w:rsidR="00F2014A">
        <w:rPr>
          <w:rFonts w:hint="eastAsia"/>
        </w:rPr>
        <w:t>．</w:t>
      </w:r>
      <w:r>
        <w:rPr>
          <w:rFonts w:hint="eastAsia"/>
        </w:rPr>
        <w:t>6</w:t>
      </w:r>
      <w:r w:rsidR="00F2014A">
        <w:rPr>
          <w:rFonts w:hint="eastAsia"/>
        </w:rPr>
        <w:t>V</w:t>
      </w:r>
      <w:r>
        <w:rPr>
          <w:rFonts w:hint="eastAsia"/>
        </w:rPr>
        <w:t>，</w:t>
      </w:r>
      <w:r w:rsidR="00F2014A">
        <w:rPr>
          <w:rFonts w:hint="eastAsia"/>
        </w:rPr>
        <w:t>0.3</w:t>
      </w:r>
      <w:r w:rsidR="00F2014A">
        <w:t>Ω</w:t>
      </w:r>
    </w:p>
    <w:p w:rsidR="00F2014A" w:rsidRDefault="00607E01" w:rsidP="00607E01">
      <w:r>
        <w:rPr>
          <w:rFonts w:hint="eastAsia"/>
        </w:rPr>
        <w:t>7</w:t>
      </w:r>
      <w:r w:rsidR="00F2014A">
        <w:rPr>
          <w:rFonts w:hint="eastAsia"/>
        </w:rPr>
        <w:t>．（</w:t>
      </w:r>
      <w:r>
        <w:rPr>
          <w:rFonts w:hint="eastAsia"/>
        </w:rPr>
        <w:t>1</w:t>
      </w:r>
      <w:r w:rsidR="00F2014A">
        <w:rPr>
          <w:rFonts w:hint="eastAsia"/>
        </w:rPr>
        <w:t>）</w:t>
      </w:r>
      <w:r>
        <w:rPr>
          <w:rFonts w:hint="eastAsia"/>
        </w:rPr>
        <w:t>AB</w:t>
      </w:r>
      <w:r w:rsidR="00F2014A">
        <w:rPr>
          <w:rFonts w:hint="eastAsia"/>
        </w:rPr>
        <w:t>D</w:t>
      </w:r>
      <w:r w:rsidR="00F2014A">
        <w:rPr>
          <w:rFonts w:hint="eastAsia"/>
        </w:rPr>
        <w:t>（</w:t>
      </w:r>
      <w:r>
        <w:rPr>
          <w:rFonts w:hint="eastAsia"/>
        </w:rPr>
        <w:t>2</w:t>
      </w:r>
      <w:r w:rsidR="00F2014A">
        <w:rPr>
          <w:rFonts w:hint="eastAsia"/>
        </w:rPr>
        <w:t>）</w:t>
      </w:r>
      <w:r>
        <w:rPr>
          <w:rFonts w:hint="eastAsia"/>
        </w:rPr>
        <w:t>见</w:t>
      </w:r>
      <w:r w:rsidR="00F2014A">
        <w:rPr>
          <w:rFonts w:hint="eastAsia"/>
        </w:rPr>
        <w:t>下图</w:t>
      </w:r>
    </w:p>
    <w:p w:rsidR="00BB48EC" w:rsidRDefault="00580BE7" w:rsidP="00607E01">
      <w:r>
        <w:rPr>
          <w:noProof/>
        </w:rPr>
        <w:drawing>
          <wp:inline distT="0" distB="0" distL="0" distR="0" wp14:anchorId="75820ED4" wp14:editId="197FE470">
            <wp:extent cx="2114550" cy="1621155"/>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an-7.png"/>
                    <pic:cNvPicPr/>
                  </pic:nvPicPr>
                  <pic:blipFill>
                    <a:blip r:embed="rId8">
                      <a:extLst>
                        <a:ext uri="{28A0092B-C50C-407E-A947-70E740481C1C}">
                          <a14:useLocalDpi xmlns:a14="http://schemas.microsoft.com/office/drawing/2010/main" val="0"/>
                        </a:ext>
                      </a:extLst>
                    </a:blip>
                    <a:stretch>
                      <a:fillRect/>
                    </a:stretch>
                  </pic:blipFill>
                  <pic:spPr>
                    <a:xfrm>
                      <a:off x="0" y="0"/>
                      <a:ext cx="2119274" cy="1624777"/>
                    </a:xfrm>
                    <a:prstGeom prst="rect">
                      <a:avLst/>
                    </a:prstGeom>
                  </pic:spPr>
                </pic:pic>
              </a:graphicData>
            </a:graphic>
          </wp:inline>
        </w:drawing>
      </w:r>
    </w:p>
    <w:p w:rsidR="00F2014A" w:rsidRDefault="00607E01" w:rsidP="00607E01">
      <w:r>
        <w:rPr>
          <w:rFonts w:hint="eastAsia"/>
        </w:rPr>
        <w:t>8</w:t>
      </w:r>
      <w:r w:rsidR="00F2014A">
        <w:rPr>
          <w:rFonts w:hint="eastAsia"/>
        </w:rPr>
        <w:t>．</w:t>
      </w:r>
      <w:r>
        <w:rPr>
          <w:rFonts w:hint="eastAsia"/>
        </w:rPr>
        <w:t>9V</w:t>
      </w:r>
      <w:r>
        <w:rPr>
          <w:rFonts w:hint="eastAsia"/>
        </w:rPr>
        <w:t>，</w:t>
      </w:r>
      <w:r w:rsidR="00F2014A">
        <w:rPr>
          <w:rFonts w:hint="eastAsia"/>
        </w:rPr>
        <w:t>1</w:t>
      </w:r>
      <w:r>
        <w:rPr>
          <w:rFonts w:hint="eastAsia"/>
        </w:rPr>
        <w:t>A</w:t>
      </w:r>
    </w:p>
    <w:p w:rsidR="00F2014A" w:rsidRPr="00F2014A" w:rsidRDefault="00F2014A" w:rsidP="00607E01">
      <w:pPr>
        <w:rPr>
          <w:b/>
        </w:rPr>
      </w:pPr>
      <w:r w:rsidRPr="00F2014A">
        <w:rPr>
          <w:rFonts w:hint="eastAsia"/>
          <w:b/>
        </w:rPr>
        <w:t>B</w:t>
      </w:r>
      <w:r w:rsidRPr="00F2014A">
        <w:rPr>
          <w:rFonts w:hint="eastAsia"/>
          <w:b/>
        </w:rPr>
        <w:t>组</w:t>
      </w:r>
    </w:p>
    <w:p w:rsidR="00D6487F" w:rsidRDefault="00607E01" w:rsidP="00607E01">
      <w:r>
        <w:t>9</w:t>
      </w:r>
      <w:r w:rsidR="00D6487F">
        <w:rPr>
          <w:rFonts w:hint="eastAsia"/>
        </w:rPr>
        <w:t>．</w:t>
      </w:r>
      <w:r>
        <w:t>ABD</w:t>
      </w:r>
    </w:p>
    <w:p w:rsidR="00D6487F" w:rsidRDefault="00D6487F" w:rsidP="00607E01">
      <w:r>
        <w:t>10</w:t>
      </w:r>
      <w:r>
        <w:rPr>
          <w:rFonts w:hint="eastAsia"/>
        </w:rPr>
        <w:t>．</w:t>
      </w:r>
      <w:r w:rsidR="00607E01">
        <w:t>A</w:t>
      </w:r>
    </w:p>
    <w:p w:rsidR="00D6487F" w:rsidRDefault="00607E01" w:rsidP="00607E01">
      <w:r>
        <w:t>11</w:t>
      </w:r>
      <w:r w:rsidR="00D6487F">
        <w:rPr>
          <w:rFonts w:hint="eastAsia"/>
        </w:rPr>
        <w:t>．</w:t>
      </w:r>
      <w:r>
        <w:t>6V</w:t>
      </w:r>
      <w:r w:rsidR="00F2014A">
        <w:rPr>
          <w:rFonts w:hint="eastAsia"/>
        </w:rPr>
        <w:t>，</w:t>
      </w:r>
      <w:r>
        <w:t>1</w:t>
      </w:r>
      <w:r w:rsidR="00F2014A">
        <w:t>Ω</w:t>
      </w:r>
    </w:p>
    <w:p w:rsidR="00F2014A" w:rsidRDefault="00607E01" w:rsidP="00F2014A">
      <w:r>
        <w:t>12</w:t>
      </w:r>
      <w:r w:rsidR="00F2014A">
        <w:rPr>
          <w:rFonts w:hint="eastAsia"/>
        </w:rPr>
        <w:t>．电流表读数增大，</w:t>
      </w:r>
      <w:r w:rsidR="00F2014A">
        <w:rPr>
          <w:rFonts w:hint="eastAsia"/>
        </w:rPr>
        <w:t>V</w:t>
      </w:r>
      <w:r w:rsidR="00F2014A">
        <w:rPr>
          <w:vertAlign w:val="subscript"/>
        </w:rPr>
        <w:t>1</w:t>
      </w:r>
      <w:r w:rsidR="00F2014A">
        <w:rPr>
          <w:rFonts w:hint="eastAsia"/>
        </w:rPr>
        <w:t>电压表读数减小，</w:t>
      </w:r>
      <w:r w:rsidR="00F2014A">
        <w:rPr>
          <w:rFonts w:hint="eastAsia"/>
        </w:rPr>
        <w:t>V</w:t>
      </w:r>
      <w:r w:rsidR="00F2014A">
        <w:rPr>
          <w:vertAlign w:val="subscript"/>
        </w:rPr>
        <w:t>2</w:t>
      </w:r>
      <w:r w:rsidR="00F2014A">
        <w:rPr>
          <w:rFonts w:hint="eastAsia"/>
        </w:rPr>
        <w:t>电压表读数增大</w:t>
      </w:r>
    </w:p>
    <w:p w:rsidR="00F2014A" w:rsidRDefault="00607E01" w:rsidP="00607E01">
      <w:r>
        <w:t>13</w:t>
      </w:r>
      <w:r w:rsidR="00D6487F">
        <w:rPr>
          <w:rFonts w:hint="eastAsia"/>
        </w:rPr>
        <w:t>．（</w:t>
      </w:r>
      <w:r>
        <w:t>1</w:t>
      </w:r>
      <w:r w:rsidR="00D6487F">
        <w:rPr>
          <w:rFonts w:hint="eastAsia"/>
        </w:rPr>
        <w:t>）</w:t>
      </w:r>
      <w:r w:rsidR="00F2014A">
        <w:rPr>
          <w:rFonts w:hint="eastAsia"/>
        </w:rPr>
        <w:t>1.</w:t>
      </w:r>
      <w:r>
        <w:t xml:space="preserve"> 4A</w:t>
      </w:r>
      <w:r w:rsidR="00F2014A">
        <w:rPr>
          <w:rFonts w:hint="eastAsia"/>
        </w:rPr>
        <w:t>（</w:t>
      </w:r>
      <w:r>
        <w:t>2</w:t>
      </w:r>
      <w:r w:rsidR="00F2014A">
        <w:rPr>
          <w:rFonts w:hint="eastAsia"/>
        </w:rPr>
        <w:t>）</w:t>
      </w:r>
      <w:r>
        <w:t>10.63V</w:t>
      </w:r>
      <w:r w:rsidR="00F2014A">
        <w:rPr>
          <w:rFonts w:hint="eastAsia"/>
        </w:rPr>
        <w:t>（</w:t>
      </w:r>
      <w:r>
        <w:t>3</w:t>
      </w:r>
      <w:r w:rsidR="00F2014A">
        <w:rPr>
          <w:rFonts w:hint="eastAsia"/>
        </w:rPr>
        <w:t>）</w:t>
      </w:r>
      <w:r>
        <w:t>6.16</w:t>
      </w:r>
      <w:r w:rsidR="00F2014A">
        <w:t>Ω</w:t>
      </w:r>
      <w:r w:rsidR="00F2014A">
        <w:rPr>
          <w:rFonts w:hint="eastAsia"/>
        </w:rPr>
        <w:t>（</w:t>
      </w:r>
      <w:r w:rsidR="00F2014A">
        <w:rPr>
          <w:rFonts w:hint="eastAsia"/>
        </w:rPr>
        <w:t>4</w:t>
      </w:r>
      <w:r w:rsidR="00F2014A">
        <w:rPr>
          <w:rFonts w:hint="eastAsia"/>
        </w:rPr>
        <w:t>）</w:t>
      </w:r>
      <w:r w:rsidR="00F2014A">
        <w:rPr>
          <w:rFonts w:hint="eastAsia"/>
        </w:rPr>
        <w:t>P</w:t>
      </w:r>
      <w:r w:rsidR="00F2014A">
        <w:rPr>
          <w:rFonts w:hint="eastAsia"/>
          <w:vertAlign w:val="subscript"/>
        </w:rPr>
        <w:t>内</w:t>
      </w:r>
      <w:r w:rsidR="00F2014A">
        <w:rPr>
          <w:rFonts w:hint="eastAsia"/>
        </w:rPr>
        <w:t>＝</w:t>
      </w:r>
      <w:r>
        <w:t>1.56W</w:t>
      </w:r>
      <w:r w:rsidR="00F2014A">
        <w:rPr>
          <w:rFonts w:hint="eastAsia"/>
        </w:rPr>
        <w:t>，</w:t>
      </w:r>
      <w:r>
        <w:t>P</w:t>
      </w:r>
      <w:r w:rsidR="00F2014A">
        <w:rPr>
          <w:rFonts w:hint="eastAsia"/>
          <w:vertAlign w:val="subscript"/>
        </w:rPr>
        <w:t>外</w:t>
      </w:r>
      <w:r w:rsidR="00F2014A">
        <w:rPr>
          <w:rFonts w:hint="eastAsia"/>
        </w:rPr>
        <w:t>＝</w:t>
      </w:r>
      <w:r>
        <w:t>12.11W</w:t>
      </w:r>
    </w:p>
    <w:p w:rsidR="00F2014A" w:rsidRDefault="00607E01" w:rsidP="00607E01">
      <w:r>
        <w:t>14</w:t>
      </w:r>
      <w:r w:rsidR="00F2014A">
        <w:rPr>
          <w:rFonts w:hint="eastAsia"/>
        </w:rPr>
        <w:t>．</w:t>
      </w:r>
      <w:r>
        <w:t>C</w:t>
      </w:r>
    </w:p>
    <w:p w:rsidR="008036DB" w:rsidRDefault="00607E01">
      <w:r>
        <w:t>15</w:t>
      </w:r>
      <w:r w:rsidR="00F2014A">
        <w:rPr>
          <w:rFonts w:hint="eastAsia"/>
        </w:rPr>
        <w:t>．</w:t>
      </w:r>
      <w:r>
        <w:t>4</w:t>
      </w:r>
      <w:r w:rsidR="00F2014A">
        <w:t>.</w:t>
      </w:r>
      <w:r>
        <w:t>1V</w:t>
      </w:r>
      <w:r w:rsidR="00F2014A">
        <w:rPr>
          <w:rFonts w:hint="eastAsia"/>
        </w:rPr>
        <w:t>，</w:t>
      </w:r>
      <w:r w:rsidR="00F2014A">
        <w:rPr>
          <w:rFonts w:hint="eastAsia"/>
        </w:rPr>
        <w:t>0.05</w:t>
      </w:r>
      <w:r w:rsidR="00F2014A">
        <w:t>Ω</w:t>
      </w:r>
    </w:p>
    <w:sectPr w:rsidR="008036DB">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1FDA" w:rsidRDefault="00F21FDA" w:rsidP="00607E01">
      <w:r>
        <w:separator/>
      </w:r>
    </w:p>
  </w:endnote>
  <w:endnote w:type="continuationSeparator" w:id="0">
    <w:p w:rsidR="00F21FDA" w:rsidRDefault="00F21FDA" w:rsidP="00607E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69946358"/>
      <w:docPartObj>
        <w:docPartGallery w:val="Page Numbers (Bottom of Page)"/>
        <w:docPartUnique/>
      </w:docPartObj>
    </w:sdtPr>
    <w:sdtEndPr/>
    <w:sdtContent>
      <w:sdt>
        <w:sdtPr>
          <w:id w:val="1728636285"/>
          <w:docPartObj>
            <w:docPartGallery w:val="Page Numbers (Top of Page)"/>
            <w:docPartUnique/>
          </w:docPartObj>
        </w:sdtPr>
        <w:sdtEndPr/>
        <w:sdtContent>
          <w:p w:rsidR="00607E01" w:rsidRDefault="00607E01">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4C2701">
              <w:rPr>
                <w:b/>
                <w:bCs/>
                <w:noProof/>
              </w:rPr>
              <w:t>3</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4C2701">
              <w:rPr>
                <w:b/>
                <w:bCs/>
                <w:noProof/>
              </w:rPr>
              <w:t>3</w:t>
            </w:r>
            <w:r>
              <w:rPr>
                <w:b/>
                <w:bCs/>
                <w:sz w:val="24"/>
                <w:szCs w:val="24"/>
              </w:rPr>
              <w:fldChar w:fldCharType="end"/>
            </w:r>
          </w:p>
        </w:sdtContent>
      </w:sdt>
    </w:sdtContent>
  </w:sdt>
  <w:p w:rsidR="00607E01" w:rsidRDefault="00607E01">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1FDA" w:rsidRDefault="00F21FDA" w:rsidP="00607E01">
      <w:r>
        <w:separator/>
      </w:r>
    </w:p>
  </w:footnote>
  <w:footnote w:type="continuationSeparator" w:id="0">
    <w:p w:rsidR="00F21FDA" w:rsidRDefault="00F21FDA" w:rsidP="00607E0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7E01"/>
    <w:rsid w:val="001E02B0"/>
    <w:rsid w:val="004C2701"/>
    <w:rsid w:val="00580BE7"/>
    <w:rsid w:val="0059356B"/>
    <w:rsid w:val="00607E01"/>
    <w:rsid w:val="008036DB"/>
    <w:rsid w:val="00A936BC"/>
    <w:rsid w:val="00BB48EC"/>
    <w:rsid w:val="00D6487F"/>
    <w:rsid w:val="00F2014A"/>
    <w:rsid w:val="00F21F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6C226D-4A3D-4504-A27B-EBF19AC07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07E01"/>
    <w:pPr>
      <w:widowControl w:val="0"/>
      <w:jc w:val="both"/>
    </w:pPr>
  </w:style>
  <w:style w:type="paragraph" w:styleId="1">
    <w:name w:val="heading 1"/>
    <w:basedOn w:val="a"/>
    <w:next w:val="a"/>
    <w:link w:val="1Char"/>
    <w:uiPriority w:val="9"/>
    <w:qFormat/>
    <w:rsid w:val="00607E01"/>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607E01"/>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607E01"/>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607E01"/>
    <w:rPr>
      <w:b/>
      <w:bCs/>
      <w:kern w:val="44"/>
      <w:sz w:val="44"/>
      <w:szCs w:val="44"/>
    </w:rPr>
  </w:style>
  <w:style w:type="character" w:customStyle="1" w:styleId="2Char">
    <w:name w:val="标题 2 Char"/>
    <w:basedOn w:val="a0"/>
    <w:link w:val="2"/>
    <w:uiPriority w:val="9"/>
    <w:rsid w:val="00607E01"/>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607E01"/>
    <w:rPr>
      <w:b/>
      <w:bCs/>
      <w:sz w:val="32"/>
      <w:szCs w:val="32"/>
    </w:rPr>
  </w:style>
  <w:style w:type="paragraph" w:styleId="a3">
    <w:name w:val="header"/>
    <w:basedOn w:val="a"/>
    <w:link w:val="Char"/>
    <w:uiPriority w:val="99"/>
    <w:unhideWhenUsed/>
    <w:rsid w:val="00607E0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607E01"/>
    <w:rPr>
      <w:sz w:val="18"/>
      <w:szCs w:val="18"/>
    </w:rPr>
  </w:style>
  <w:style w:type="paragraph" w:styleId="a4">
    <w:name w:val="footer"/>
    <w:basedOn w:val="a"/>
    <w:link w:val="Char0"/>
    <w:uiPriority w:val="99"/>
    <w:unhideWhenUsed/>
    <w:rsid w:val="00607E01"/>
    <w:pPr>
      <w:tabs>
        <w:tab w:val="center" w:pos="4153"/>
        <w:tab w:val="right" w:pos="8306"/>
      </w:tabs>
      <w:snapToGrid w:val="0"/>
      <w:jc w:val="left"/>
    </w:pPr>
    <w:rPr>
      <w:sz w:val="18"/>
      <w:szCs w:val="18"/>
    </w:rPr>
  </w:style>
  <w:style w:type="character" w:customStyle="1" w:styleId="Char0">
    <w:name w:val="页脚 Char"/>
    <w:basedOn w:val="a0"/>
    <w:link w:val="a4"/>
    <w:uiPriority w:val="99"/>
    <w:rsid w:val="00607E01"/>
    <w:rPr>
      <w:sz w:val="18"/>
      <w:szCs w:val="18"/>
    </w:rPr>
  </w:style>
  <w:style w:type="paragraph" w:styleId="a5">
    <w:name w:val="List Paragraph"/>
    <w:basedOn w:val="a"/>
    <w:uiPriority w:val="34"/>
    <w:qFormat/>
    <w:rsid w:val="00D6487F"/>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8E0C8D-18C8-4C2E-BAD8-CE0BADD45E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3</Pages>
  <Words>261</Words>
  <Characters>1490</Characters>
  <Application>Microsoft Office Word</Application>
  <DocSecurity>0</DocSecurity>
  <Lines>12</Lines>
  <Paragraphs>3</Paragraphs>
  <ScaleCrop>false</ScaleCrop>
  <Company>shiba</Company>
  <LinksUpToDate>false</LinksUpToDate>
  <CharactersWithSpaces>1748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6</cp:revision>
  <dcterms:created xsi:type="dcterms:W3CDTF">2013-10-08T12:36:00Z</dcterms:created>
  <dcterms:modified xsi:type="dcterms:W3CDTF">2013-10-15T06:20:00Z</dcterms:modified>
</cp:coreProperties>
</file>