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5BF7" w:rsidRDefault="00085BF7" w:rsidP="00085BF7">
      <w:pPr>
        <w:pStyle w:val="1"/>
      </w:pPr>
      <w:r>
        <w:rPr>
          <w:rFonts w:hint="eastAsia"/>
        </w:rPr>
        <w:t>第三章</w:t>
      </w:r>
      <w:r>
        <w:rPr>
          <w:rFonts w:hint="eastAsia"/>
        </w:rPr>
        <w:t xml:space="preserve"> </w:t>
      </w:r>
      <w:r>
        <w:rPr>
          <w:rFonts w:hint="eastAsia"/>
        </w:rPr>
        <w:t>牛顿运动定律参考资料</w:t>
      </w:r>
    </w:p>
    <w:p w:rsidR="00085BF7" w:rsidRDefault="00085BF7" w:rsidP="00085BF7">
      <w:pPr>
        <w:pStyle w:val="2"/>
      </w:pPr>
      <w:r>
        <w:rPr>
          <w:rFonts w:hint="eastAsia"/>
        </w:rPr>
        <w:t>1</w:t>
      </w:r>
      <w:r>
        <w:rPr>
          <w:rFonts w:hint="eastAsia"/>
        </w:rPr>
        <w:t>．关于摩擦力</w:t>
      </w:r>
    </w:p>
    <w:p w:rsidR="00085BF7" w:rsidRDefault="00085BF7" w:rsidP="00085BF7">
      <w:pPr>
        <w:pStyle w:val="3"/>
      </w:pPr>
      <w:r>
        <w:rPr>
          <w:rFonts w:hint="eastAsia"/>
        </w:rPr>
        <w:t>（</w:t>
      </w:r>
      <w:r>
        <w:rPr>
          <w:rFonts w:hint="eastAsia"/>
        </w:rPr>
        <w:t>1</w:t>
      </w:r>
      <w:r>
        <w:rPr>
          <w:rFonts w:hint="eastAsia"/>
        </w:rPr>
        <w:t>）关于摩擦力产生的机理</w:t>
      </w:r>
    </w:p>
    <w:p w:rsidR="003974B9" w:rsidRDefault="00D66F57" w:rsidP="003974B9">
      <w:pPr>
        <w:ind w:firstLineChars="200" w:firstLine="420"/>
      </w:pPr>
      <w:r>
        <w:rPr>
          <w:rFonts w:hint="eastAsia"/>
          <w:noProof/>
        </w:rPr>
        <w:drawing>
          <wp:anchor distT="0" distB="0" distL="114300" distR="114300" simplePos="0" relativeHeight="251659264" behindDoc="0" locked="0" layoutInCell="1" allowOverlap="1" wp14:anchorId="2CE4C5C5" wp14:editId="5F83E491">
            <wp:simplePos x="0" y="0"/>
            <wp:positionH relativeFrom="margin">
              <wp:align>right</wp:align>
            </wp:positionH>
            <wp:positionV relativeFrom="paragraph">
              <wp:posOffset>92710</wp:posOffset>
            </wp:positionV>
            <wp:extent cx="2845435" cy="1158875"/>
            <wp:effectExtent l="0" t="0" r="0" b="3175"/>
            <wp:wrapSquare wrapText="largest"/>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uoZhanI-3cankao-1.png"/>
                    <pic:cNvPicPr/>
                  </pic:nvPicPr>
                  <pic:blipFill>
                    <a:blip r:embed="rId7">
                      <a:extLst>
                        <a:ext uri="{28A0092B-C50C-407E-A947-70E740481C1C}">
                          <a14:useLocalDpi xmlns:a14="http://schemas.microsoft.com/office/drawing/2010/main" val="0"/>
                        </a:ext>
                      </a:extLst>
                    </a:blip>
                    <a:stretch>
                      <a:fillRect/>
                    </a:stretch>
                  </pic:blipFill>
                  <pic:spPr>
                    <a:xfrm>
                      <a:off x="0" y="0"/>
                      <a:ext cx="2845435" cy="1158875"/>
                    </a:xfrm>
                    <a:prstGeom prst="rect">
                      <a:avLst/>
                    </a:prstGeom>
                  </pic:spPr>
                </pic:pic>
              </a:graphicData>
            </a:graphic>
            <wp14:sizeRelH relativeFrom="margin">
              <wp14:pctWidth>0</wp14:pctWidth>
            </wp14:sizeRelH>
            <wp14:sizeRelV relativeFrom="margin">
              <wp14:pctHeight>0</wp14:pctHeight>
            </wp14:sizeRelV>
          </wp:anchor>
        </w:drawing>
      </w:r>
      <w:r w:rsidR="00085BF7">
        <w:rPr>
          <w:rFonts w:hint="eastAsia"/>
        </w:rPr>
        <w:t>摩擦力来源于两个接触表面之间相互的力的作用，一个固体表面，用肉眼看是光滑的，但放大来看却是凹凸不平，好像布满千峰万谷。车床上车制的金属表面，峰高可达</w:t>
      </w:r>
      <w:r w:rsidR="00085BF7">
        <w:rPr>
          <w:rFonts w:hint="eastAsia"/>
        </w:rPr>
        <w:t>5</w:t>
      </w:r>
      <w:r w:rsidR="00085BF7">
        <w:rPr>
          <w:rFonts w:hint="eastAsia"/>
        </w:rPr>
        <w:t>×</w:t>
      </w:r>
      <w:r w:rsidR="00085BF7">
        <w:rPr>
          <w:rFonts w:hint="eastAsia"/>
        </w:rPr>
        <w:t>10</w:t>
      </w:r>
      <w:r w:rsidR="007B03C8">
        <w:rPr>
          <w:rFonts w:hint="eastAsia"/>
          <w:vertAlign w:val="superscript"/>
        </w:rPr>
        <w:t>-</w:t>
      </w:r>
      <w:r w:rsidR="007B03C8">
        <w:rPr>
          <w:vertAlign w:val="superscript"/>
        </w:rPr>
        <w:t>6</w:t>
      </w:r>
      <w:r w:rsidR="00085BF7">
        <w:rPr>
          <w:rFonts w:hint="eastAsia"/>
        </w:rPr>
        <w:t>m</w:t>
      </w:r>
      <w:r w:rsidR="00085BF7">
        <w:rPr>
          <w:rFonts w:hint="eastAsia"/>
        </w:rPr>
        <w:t>，经过仔细研磨，峰高可减至</w:t>
      </w:r>
      <w:r w:rsidR="00085BF7">
        <w:rPr>
          <w:rFonts w:hint="eastAsia"/>
        </w:rPr>
        <w:t>0.1</w:t>
      </w:r>
      <w:r w:rsidR="00085BF7">
        <w:rPr>
          <w:rFonts w:hint="eastAsia"/>
        </w:rPr>
        <w:t>×</w:t>
      </w:r>
      <w:r w:rsidR="007B03C8">
        <w:rPr>
          <w:rFonts w:hint="eastAsia"/>
        </w:rPr>
        <w:t>1</w:t>
      </w:r>
      <w:r w:rsidR="00085BF7">
        <w:rPr>
          <w:rFonts w:hint="eastAsia"/>
        </w:rPr>
        <w:t>0</w:t>
      </w:r>
      <w:r w:rsidR="007B03C8">
        <w:rPr>
          <w:rFonts w:hint="eastAsia"/>
          <w:vertAlign w:val="superscript"/>
        </w:rPr>
        <w:t>-</w:t>
      </w:r>
      <w:r w:rsidR="007B03C8">
        <w:rPr>
          <w:vertAlign w:val="superscript"/>
        </w:rPr>
        <w:t>6</w:t>
      </w:r>
      <w:r w:rsidR="00085BF7">
        <w:rPr>
          <w:rFonts w:hint="eastAsia"/>
        </w:rPr>
        <w:t>m</w:t>
      </w:r>
      <w:r w:rsidR="00085BF7">
        <w:rPr>
          <w:rFonts w:hint="eastAsia"/>
        </w:rPr>
        <w:t>，但相对于原子尺度仍然是很大的，所以两个物体接触时，真正接触的只是表面上的峰点。在这些真正的接触区域内，两个接触表面（图</w:t>
      </w:r>
      <w:r w:rsidR="00085BF7">
        <w:rPr>
          <w:rFonts w:hint="eastAsia"/>
        </w:rPr>
        <w:t>3-9</w:t>
      </w:r>
      <w:r w:rsidR="00085BF7">
        <w:rPr>
          <w:rFonts w:hint="eastAsia"/>
        </w:rPr>
        <w:t>中的</w:t>
      </w:r>
      <w:r w:rsidR="007B03C8">
        <w:rPr>
          <w:rFonts w:ascii="Calibri" w:hAnsi="Calibri"/>
        </w:rPr>
        <w:t>Δ</w:t>
      </w:r>
      <w:r w:rsidR="00085BF7">
        <w:rPr>
          <w:rFonts w:hint="eastAsia"/>
        </w:rPr>
        <w:t>A</w:t>
      </w:r>
      <w:r w:rsidR="007B03C8">
        <w:rPr>
          <w:rFonts w:hint="eastAsia"/>
          <w:vertAlign w:val="subscript"/>
        </w:rPr>
        <w:t>r</w:t>
      </w:r>
      <w:r w:rsidR="00085BF7">
        <w:rPr>
          <w:rFonts w:hint="eastAsia"/>
        </w:rPr>
        <w:t>）的原子非常接近，原子间有强烈的相互作用力。这些真正接触</w:t>
      </w:r>
      <w:r w:rsidR="003974B9">
        <w:rPr>
          <w:rFonts w:hint="eastAsia"/>
        </w:rPr>
        <w:t>的</w:t>
      </w:r>
      <w:r w:rsidR="00085BF7">
        <w:rPr>
          <w:rFonts w:hint="eastAsia"/>
        </w:rPr>
        <w:t>区域称为粘结点。上图表示表面间的接触和粘结点的形成情形。在其他区域，两个表面的原子之间距离较大，从几个埃到几十个埃</w:t>
      </w:r>
      <w:r w:rsidR="00085BF7">
        <w:rPr>
          <w:rFonts w:hint="eastAsia"/>
        </w:rPr>
        <w:t>[1</w:t>
      </w:r>
      <w:r w:rsidR="00085BF7">
        <w:rPr>
          <w:rFonts w:hint="eastAsia"/>
        </w:rPr>
        <w:t>埃（</w:t>
      </w:r>
      <w:r w:rsidR="003974B9">
        <w:rPr>
          <w:rFonts w:ascii="Times New Roman" w:hAnsi="Times New Roman" w:cs="Times New Roman"/>
        </w:rPr>
        <w:t>Å</w:t>
      </w:r>
      <w:r w:rsidR="00085BF7">
        <w:rPr>
          <w:rFonts w:hint="eastAsia"/>
        </w:rPr>
        <w:t>）</w:t>
      </w:r>
      <w:r w:rsidR="003974B9">
        <w:rPr>
          <w:rFonts w:hint="eastAsia"/>
        </w:rPr>
        <w:t>＝</w:t>
      </w:r>
      <w:r w:rsidR="003974B9">
        <w:rPr>
          <w:rFonts w:hint="eastAsia"/>
        </w:rPr>
        <w:t>1</w:t>
      </w:r>
      <w:r w:rsidR="003974B9">
        <w:t>0</w:t>
      </w:r>
      <w:r w:rsidR="003974B9">
        <w:rPr>
          <w:rFonts w:hint="eastAsia"/>
          <w:vertAlign w:val="superscript"/>
        </w:rPr>
        <w:t>-</w:t>
      </w:r>
      <w:r w:rsidR="003974B9">
        <w:rPr>
          <w:vertAlign w:val="superscript"/>
        </w:rPr>
        <w:t>10</w:t>
      </w:r>
      <w:r w:rsidR="00085BF7">
        <w:rPr>
          <w:rFonts w:hint="eastAsia"/>
        </w:rPr>
        <w:t>m]</w:t>
      </w:r>
      <w:r w:rsidR="00085BF7">
        <w:rPr>
          <w:rFonts w:hint="eastAsia"/>
        </w:rPr>
        <w:t>。这些相距较远的表面原子之间也有很弱的相互作用力，但可忽略不计，粘结点面积之和是真正的接触面积</w:t>
      </w:r>
      <w:r w:rsidR="00085BF7">
        <w:rPr>
          <w:rFonts w:hint="eastAsia"/>
        </w:rPr>
        <w:t>A</w:t>
      </w:r>
      <w:r w:rsidR="00085BF7">
        <w:rPr>
          <w:rFonts w:hint="eastAsia"/>
        </w:rPr>
        <w:t>，它比表观接触面积</w:t>
      </w:r>
      <w:r w:rsidR="00085BF7">
        <w:rPr>
          <w:rFonts w:hint="eastAsia"/>
        </w:rPr>
        <w:t>A</w:t>
      </w:r>
      <w:r w:rsidR="00085BF7">
        <w:rPr>
          <w:rFonts w:hint="eastAsia"/>
        </w:rPr>
        <w:t>小得多。</w:t>
      </w:r>
    </w:p>
    <w:p w:rsidR="003974B9" w:rsidRDefault="00085BF7" w:rsidP="003974B9">
      <w:pPr>
        <w:ind w:firstLineChars="200" w:firstLine="420"/>
      </w:pPr>
      <w:r>
        <w:rPr>
          <w:rFonts w:hint="eastAsia"/>
        </w:rPr>
        <w:t>要使这样接触的两个表面发生相对滑动，势必以剪切方式破坏所有的粘结点。平行于接触表面使粘结点破坏所需要的剪切力，就等于摩擦力，如果粘结点的平均剪切强度为</w:t>
      </w:r>
      <w:r w:rsidR="003974B9">
        <w:rPr>
          <w:rFonts w:ascii="Times New Roman" w:hAnsi="Times New Roman" w:cs="Times New Roman"/>
        </w:rPr>
        <w:t>τ</w:t>
      </w:r>
      <w:r>
        <w:rPr>
          <w:rFonts w:hint="eastAsia"/>
        </w:rPr>
        <w:t>，则摩擦力为：</w:t>
      </w:r>
    </w:p>
    <w:p w:rsidR="003974B9" w:rsidRDefault="00085BF7" w:rsidP="003974B9">
      <w:pPr>
        <w:ind w:firstLineChars="200" w:firstLine="420"/>
      </w:pPr>
      <w:r>
        <w:rPr>
          <w:rFonts w:hint="eastAsia"/>
        </w:rPr>
        <w:t>F</w:t>
      </w:r>
      <w:r w:rsidR="003974B9">
        <w:rPr>
          <w:rFonts w:hint="eastAsia"/>
        </w:rPr>
        <w:t>＝</w:t>
      </w:r>
      <w:r w:rsidR="003974B9">
        <w:rPr>
          <w:rFonts w:ascii="Times New Roman" w:hAnsi="Times New Roman" w:cs="Times New Roman"/>
        </w:rPr>
        <w:t>τ</w:t>
      </w:r>
      <w:r w:rsidR="003974B9">
        <w:rPr>
          <w:rFonts w:hint="eastAsia"/>
        </w:rPr>
        <w:t>A</w:t>
      </w:r>
      <w:r w:rsidR="003974B9">
        <w:rPr>
          <w:rFonts w:hint="eastAsia"/>
          <w:vertAlign w:val="subscript"/>
        </w:rPr>
        <w:t>r</w:t>
      </w:r>
      <w:r>
        <w:rPr>
          <w:rFonts w:hint="eastAsia"/>
        </w:rPr>
        <w:t>。</w:t>
      </w:r>
    </w:p>
    <w:p w:rsidR="003974B9" w:rsidRDefault="00085BF7" w:rsidP="003974B9">
      <w:pPr>
        <w:ind w:firstLineChars="200" w:firstLine="420"/>
      </w:pPr>
      <w:r>
        <w:rPr>
          <w:rFonts w:hint="eastAsia"/>
        </w:rPr>
        <w:t>机械加</w:t>
      </w:r>
      <w:r w:rsidR="003974B9">
        <w:rPr>
          <w:rFonts w:hint="eastAsia"/>
        </w:rPr>
        <w:t>工</w:t>
      </w:r>
      <w:r>
        <w:rPr>
          <w:rFonts w:hint="eastAsia"/>
        </w:rPr>
        <w:t>后的金属表面布满峰和谷，两个表面在接触初期实际上只是点接触，在法向压力</w:t>
      </w:r>
      <w:r>
        <w:rPr>
          <w:rFonts w:hint="eastAsia"/>
        </w:rPr>
        <w:t>F</w:t>
      </w:r>
      <w:r w:rsidR="003974B9">
        <w:rPr>
          <w:rFonts w:hint="eastAsia"/>
          <w:vertAlign w:val="subscript"/>
        </w:rPr>
        <w:t>N</w:t>
      </w:r>
      <w:r>
        <w:rPr>
          <w:rFonts w:hint="eastAsia"/>
        </w:rPr>
        <w:t>的作用下，这些点的载荷很大，使凸出部分发生弹塑性变形，从而使接触面积增大，形成图中所示的粘结点。坚硬的材料较难变形，即发生等量的变形需要更大的载荷，所以真正的接触面积</w:t>
      </w:r>
      <w:r>
        <w:rPr>
          <w:rFonts w:hint="eastAsia"/>
        </w:rPr>
        <w:t>A</w:t>
      </w:r>
      <w:r>
        <w:rPr>
          <w:rFonts w:hint="eastAsia"/>
        </w:rPr>
        <w:t>，与法向压力</w:t>
      </w:r>
      <w:r>
        <w:rPr>
          <w:rFonts w:hint="eastAsia"/>
        </w:rPr>
        <w:t>F</w:t>
      </w:r>
      <w:r w:rsidR="003974B9">
        <w:rPr>
          <w:rFonts w:hint="eastAsia"/>
          <w:vertAlign w:val="subscript"/>
        </w:rPr>
        <w:t>N</w:t>
      </w:r>
      <w:r>
        <w:rPr>
          <w:rFonts w:hint="eastAsia"/>
        </w:rPr>
        <w:t>成正比，而与材料的硬度</w:t>
      </w:r>
      <w:r>
        <w:rPr>
          <w:rFonts w:hint="eastAsia"/>
        </w:rPr>
        <w:t>H</w:t>
      </w:r>
      <w:r>
        <w:rPr>
          <w:rFonts w:hint="eastAsia"/>
        </w:rPr>
        <w:t>成反比。这里所说的硬度</w:t>
      </w:r>
      <w:r>
        <w:rPr>
          <w:rFonts w:hint="eastAsia"/>
        </w:rPr>
        <w:t>H</w:t>
      </w:r>
      <w:r>
        <w:rPr>
          <w:rFonts w:hint="eastAsia"/>
        </w:rPr>
        <w:t>是指用压</w:t>
      </w:r>
      <w:r w:rsidR="003974B9">
        <w:rPr>
          <w:rFonts w:hint="eastAsia"/>
        </w:rPr>
        <w:t>入</w:t>
      </w:r>
      <w:r>
        <w:rPr>
          <w:rFonts w:hint="eastAsia"/>
        </w:rPr>
        <w:t>法测定的硬度。理论分析表明，真正的接触面积</w:t>
      </w:r>
      <w:r>
        <w:rPr>
          <w:rFonts w:hint="eastAsia"/>
        </w:rPr>
        <w:t>A</w:t>
      </w:r>
      <w:r w:rsidR="003974B9">
        <w:rPr>
          <w:rFonts w:hint="eastAsia"/>
          <w:vertAlign w:val="subscript"/>
        </w:rPr>
        <w:t>r</w:t>
      </w:r>
      <w:r>
        <w:rPr>
          <w:rFonts w:hint="eastAsia"/>
        </w:rPr>
        <w:t>以近似地表示为：</w:t>
      </w:r>
    </w:p>
    <w:p w:rsidR="003974B9" w:rsidRDefault="00085BF7" w:rsidP="003974B9">
      <w:pPr>
        <w:ind w:firstLineChars="200" w:firstLine="420"/>
      </w:pPr>
      <w:r>
        <w:t>A</w:t>
      </w:r>
      <w:r w:rsidR="003974B9">
        <w:rPr>
          <w:rFonts w:hint="eastAsia"/>
          <w:vertAlign w:val="subscript"/>
        </w:rPr>
        <w:t>r</w:t>
      </w:r>
      <w:r w:rsidR="003974B9">
        <w:rPr>
          <w:rFonts w:hint="eastAsia"/>
        </w:rPr>
        <w:t>＝</w:t>
      </w:r>
      <w:r>
        <w:t>F</w:t>
      </w:r>
      <w:r w:rsidR="003974B9">
        <w:rPr>
          <w:rFonts w:hint="eastAsia"/>
          <w:vertAlign w:val="subscript"/>
        </w:rPr>
        <w:t>N</w:t>
      </w:r>
      <w:r>
        <w:t>/H</w:t>
      </w:r>
      <w:r w:rsidR="003974B9">
        <w:rPr>
          <w:rFonts w:hint="eastAsia"/>
        </w:rPr>
        <w:t>。</w:t>
      </w:r>
    </w:p>
    <w:p w:rsidR="003974B9" w:rsidRDefault="00085BF7" w:rsidP="003974B9">
      <w:pPr>
        <w:ind w:firstLineChars="200" w:firstLine="420"/>
      </w:pPr>
      <w:r>
        <w:rPr>
          <w:rFonts w:hint="eastAsia"/>
        </w:rPr>
        <w:t>根据动摩擦因数的定义，从式（</w:t>
      </w:r>
      <w:r>
        <w:rPr>
          <w:rFonts w:hint="eastAsia"/>
        </w:rPr>
        <w:t>3</w:t>
      </w:r>
      <w:r>
        <w:rPr>
          <w:rFonts w:hint="eastAsia"/>
        </w:rPr>
        <w:t>）和式（</w:t>
      </w:r>
      <w:r>
        <w:rPr>
          <w:rFonts w:hint="eastAsia"/>
        </w:rPr>
        <w:t>4</w:t>
      </w:r>
      <w:r>
        <w:rPr>
          <w:rFonts w:hint="eastAsia"/>
        </w:rPr>
        <w:t>）</w:t>
      </w:r>
      <w:r w:rsidR="003974B9">
        <w:rPr>
          <w:rFonts w:hint="eastAsia"/>
        </w:rPr>
        <w:t>可</w:t>
      </w:r>
      <w:r>
        <w:rPr>
          <w:rFonts w:hint="eastAsia"/>
        </w:rPr>
        <w:t>求得动摩擦因数</w:t>
      </w:r>
      <w:r w:rsidR="003974B9">
        <w:rPr>
          <w:rFonts w:ascii="Calibri" w:hAnsi="Calibri"/>
        </w:rPr>
        <w:t>μ</w:t>
      </w:r>
      <w:r>
        <w:rPr>
          <w:rFonts w:hint="eastAsia"/>
        </w:rPr>
        <w:t>：</w:t>
      </w:r>
    </w:p>
    <w:p w:rsidR="003974B9" w:rsidRDefault="002670E9" w:rsidP="003974B9">
      <w:pPr>
        <w:ind w:firstLineChars="200" w:firstLine="420"/>
      </w:pPr>
      <w:r>
        <w:t>μ</w:t>
      </w:r>
      <w:r w:rsidR="003974B9">
        <w:rPr>
          <w:rFonts w:hint="eastAsia"/>
        </w:rPr>
        <w:t>＝</w:t>
      </w:r>
      <w:r w:rsidR="00085BF7">
        <w:t>F/F</w:t>
      </w:r>
      <w:r w:rsidR="003974B9">
        <w:rPr>
          <w:rFonts w:hint="eastAsia"/>
          <w:vertAlign w:val="subscript"/>
        </w:rPr>
        <w:t>N</w:t>
      </w:r>
      <w:r w:rsidR="003974B9">
        <w:rPr>
          <w:rFonts w:hint="eastAsia"/>
        </w:rPr>
        <w:t>＝</w:t>
      </w:r>
      <w:r w:rsidR="003974B9">
        <w:rPr>
          <w:rFonts w:ascii="Times New Roman" w:hAnsi="Times New Roman" w:cs="Times New Roman"/>
        </w:rPr>
        <w:t>τ</w:t>
      </w:r>
      <w:r w:rsidR="00085BF7">
        <w:t>/H</w:t>
      </w:r>
      <w:r w:rsidR="003974B9">
        <w:rPr>
          <w:rFonts w:hint="eastAsia"/>
        </w:rPr>
        <w:t>。</w:t>
      </w:r>
    </w:p>
    <w:p w:rsidR="003974B9" w:rsidRDefault="00085BF7" w:rsidP="003974B9">
      <w:pPr>
        <w:ind w:firstLineChars="200" w:firstLine="420"/>
      </w:pPr>
      <w:r>
        <w:rPr>
          <w:rFonts w:hint="eastAsia"/>
        </w:rPr>
        <w:t>这说明动摩擦因数是同接触表面硬度和粘结点的抗剪强庋有关的材料常数，而同法向压力、表观接触面积和滑动速度等因素无关。两个接触物体的材料，如果一个较硬，另一个较软，则粘结点的剪切破坏将发生在材料较软的一侧，因此，动摩擦因数决定于较软材料的抗剪强度和硬度等性能参量。</w:t>
      </w:r>
    </w:p>
    <w:p w:rsidR="003974B9" w:rsidRDefault="00085BF7" w:rsidP="003974B9">
      <w:pPr>
        <w:ind w:firstLineChars="200" w:firstLine="420"/>
      </w:pPr>
      <w:r>
        <w:rPr>
          <w:rFonts w:hint="eastAsia"/>
        </w:rPr>
        <w:t>实验结果证明，对于一般机械加工的表面，动摩擦因数同表面粗糙度无关；对于很粗糙的表面，因接触面上的峰和谷交错啮合，会使动摩擦因数增大；对于非常光滑的表面，尤其是特别清洁的表面，由于真正接触面积增大和粘结点粘结强度提高，所以动摩擦因数更大，表面越光洁，动摩擦因数越大，这是和直觉不同的。</w:t>
      </w:r>
    </w:p>
    <w:p w:rsidR="003974B9" w:rsidRDefault="00085BF7" w:rsidP="003974B9">
      <w:pPr>
        <w:ind w:firstLineChars="200" w:firstLine="420"/>
      </w:pPr>
      <w:r>
        <w:rPr>
          <w:rFonts w:hint="eastAsia"/>
        </w:rPr>
        <w:t>大气中的金属表面，常附有氧化物薄膜，同时还可能吸附其他物质（例如水蒸气），使表面受到沾污。这层薄膜阻碍接触表面的金属原子直接接触，降低粘结点的粘结力，使动摩</w:t>
      </w:r>
      <w:r>
        <w:rPr>
          <w:rFonts w:hint="eastAsia"/>
        </w:rPr>
        <w:lastRenderedPageBreak/>
        <w:t>擦因数减小，在大气中，金属间的动摩擦因数一般均小于</w:t>
      </w:r>
      <w:r>
        <w:rPr>
          <w:rFonts w:hint="eastAsia"/>
        </w:rPr>
        <w:t>1</w:t>
      </w:r>
      <w:r>
        <w:rPr>
          <w:rFonts w:hint="eastAsia"/>
        </w:rPr>
        <w:t>，例如钛对钛的动摩擦因数</w:t>
      </w:r>
      <w:r w:rsidR="003974B9">
        <w:rPr>
          <w:rFonts w:ascii="Calibri" w:hAnsi="Calibri"/>
        </w:rPr>
        <w:t>μ</w:t>
      </w:r>
      <w:r>
        <w:rPr>
          <w:rFonts w:hint="eastAsia"/>
        </w:rPr>
        <w:t>为</w:t>
      </w:r>
      <w:r>
        <w:rPr>
          <w:rFonts w:hint="eastAsia"/>
        </w:rPr>
        <w:t>0.45</w:t>
      </w:r>
      <w:r>
        <w:rPr>
          <w:rFonts w:hint="eastAsia"/>
        </w:rPr>
        <w:t>～</w:t>
      </w:r>
      <w:r>
        <w:rPr>
          <w:rFonts w:hint="eastAsia"/>
        </w:rPr>
        <w:t>0.65</w:t>
      </w:r>
      <w:r w:rsidR="00752ABA">
        <w:rPr>
          <w:rFonts w:hint="eastAsia"/>
        </w:rPr>
        <w:t>，对于少数在大气中稳定的软金属（如铟</w:t>
      </w:r>
      <w:r>
        <w:rPr>
          <w:rFonts w:hint="eastAsia"/>
        </w:rPr>
        <w:t>），动摩擦因数可高达</w:t>
      </w:r>
      <w:r>
        <w:rPr>
          <w:rFonts w:hint="eastAsia"/>
        </w:rPr>
        <w:t>1.5</w:t>
      </w:r>
      <w:r>
        <w:rPr>
          <w:rFonts w:hint="eastAsia"/>
        </w:rPr>
        <w:t>～</w:t>
      </w:r>
      <w:r>
        <w:rPr>
          <w:rFonts w:hint="eastAsia"/>
        </w:rPr>
        <w:t>2.0</w:t>
      </w:r>
      <w:r>
        <w:rPr>
          <w:rFonts w:hint="eastAsia"/>
        </w:rPr>
        <w:t>。</w:t>
      </w:r>
    </w:p>
    <w:p w:rsidR="003974B9" w:rsidRDefault="00085BF7" w:rsidP="003974B9">
      <w:pPr>
        <w:ind w:firstLineChars="200" w:firstLine="420"/>
      </w:pPr>
      <w:r>
        <w:rPr>
          <w:rFonts w:hint="eastAsia"/>
        </w:rPr>
        <w:t>将金属放在</w:t>
      </w:r>
      <w:r w:rsidR="003974B9">
        <w:rPr>
          <w:rFonts w:hint="eastAsia"/>
        </w:rPr>
        <w:t>10</w:t>
      </w:r>
      <w:r w:rsidR="003974B9">
        <w:rPr>
          <w:rFonts w:hint="eastAsia"/>
          <w:vertAlign w:val="superscript"/>
        </w:rPr>
        <w:t>-</w:t>
      </w:r>
      <w:r w:rsidR="003974B9">
        <w:rPr>
          <w:vertAlign w:val="superscript"/>
        </w:rPr>
        <w:t>5</w:t>
      </w:r>
      <w:r>
        <w:rPr>
          <w:rFonts w:hint="eastAsia"/>
        </w:rPr>
        <w:t>～</w:t>
      </w:r>
      <w:r w:rsidR="003974B9">
        <w:rPr>
          <w:rFonts w:hint="eastAsia"/>
        </w:rPr>
        <w:t>1</w:t>
      </w:r>
      <w:r>
        <w:rPr>
          <w:rFonts w:hint="eastAsia"/>
        </w:rPr>
        <w:t>0</w:t>
      </w:r>
      <w:r w:rsidR="003974B9">
        <w:rPr>
          <w:rFonts w:hint="eastAsia"/>
          <w:vertAlign w:val="superscript"/>
        </w:rPr>
        <w:t>-</w:t>
      </w:r>
      <w:r w:rsidR="003974B9">
        <w:rPr>
          <w:vertAlign w:val="superscript"/>
        </w:rPr>
        <w:t>6</w:t>
      </w:r>
      <w:r>
        <w:rPr>
          <w:rFonts w:hint="eastAsia"/>
        </w:rPr>
        <w:t>毫米汞柱（</w:t>
      </w:r>
      <w:r>
        <w:rPr>
          <w:rFonts w:hint="eastAsia"/>
        </w:rPr>
        <w:t>1</w:t>
      </w:r>
      <w:r>
        <w:rPr>
          <w:rFonts w:hint="eastAsia"/>
        </w:rPr>
        <w:t>毫米汞柱</w:t>
      </w:r>
      <w:r w:rsidR="003974B9">
        <w:rPr>
          <w:rFonts w:hint="eastAsia"/>
        </w:rPr>
        <w:t>＝</w:t>
      </w:r>
      <w:r>
        <w:rPr>
          <w:rFonts w:hint="eastAsia"/>
        </w:rPr>
        <w:t>133.322Pa</w:t>
      </w:r>
      <w:r>
        <w:rPr>
          <w:rFonts w:hint="eastAsia"/>
        </w:rPr>
        <w:t>）的真空中加热到一定温度，并保持一段时间，除去表面沾污，冷却后测定动摩擦因数</w:t>
      </w:r>
      <w:r w:rsidR="003974B9">
        <w:rPr>
          <w:rFonts w:ascii="Calibri" w:hAnsi="Calibri"/>
        </w:rPr>
        <w:t>μ</w:t>
      </w:r>
      <w:r>
        <w:rPr>
          <w:rFonts w:hint="eastAsia"/>
        </w:rPr>
        <w:t>可达</w:t>
      </w:r>
      <w:r>
        <w:rPr>
          <w:rFonts w:hint="eastAsia"/>
        </w:rPr>
        <w:t>5</w:t>
      </w:r>
      <w:r>
        <w:rPr>
          <w:rFonts w:hint="eastAsia"/>
        </w:rPr>
        <w:t>～</w:t>
      </w:r>
      <w:r>
        <w:rPr>
          <w:rFonts w:hint="eastAsia"/>
        </w:rPr>
        <w:t>6</w:t>
      </w:r>
      <w:r w:rsidR="003974B9">
        <w:rPr>
          <w:rFonts w:hint="eastAsia"/>
        </w:rPr>
        <w:t>。</w:t>
      </w:r>
      <w:r>
        <w:rPr>
          <w:rFonts w:hint="eastAsia"/>
        </w:rPr>
        <w:t>非常清洁的表面互相接触并受到一定的压力，甚至发生粘连，不能滑动，在工业生产中把这种现象通俗地称为咬卡。铁在发生粘连时，粘结点的强度可达</w:t>
      </w:r>
      <w:r>
        <w:rPr>
          <w:rFonts w:hint="eastAsia"/>
        </w:rPr>
        <w:t>63</w:t>
      </w:r>
      <w:r>
        <w:rPr>
          <w:rFonts w:hint="eastAsia"/>
        </w:rPr>
        <w:t>千克力</w:t>
      </w:r>
      <w:r w:rsidR="003974B9">
        <w:rPr>
          <w:rFonts w:hint="eastAsia"/>
        </w:rPr>
        <w:t>/</w:t>
      </w:r>
      <w:r>
        <w:rPr>
          <w:rFonts w:hint="eastAsia"/>
        </w:rPr>
        <w:t>毫米</w:t>
      </w:r>
      <w:r w:rsidR="003974B9">
        <w:rPr>
          <w:rFonts w:hint="eastAsia"/>
          <w:vertAlign w:val="superscript"/>
        </w:rPr>
        <w:t>2</w:t>
      </w:r>
      <w:r>
        <w:rPr>
          <w:rFonts w:hint="eastAsia"/>
        </w:rPr>
        <w:t>（</w:t>
      </w:r>
      <w:r>
        <w:rPr>
          <w:rFonts w:hint="eastAsia"/>
        </w:rPr>
        <w:t>1</w:t>
      </w:r>
      <w:r>
        <w:rPr>
          <w:rFonts w:hint="eastAsia"/>
        </w:rPr>
        <w:t>千克力</w:t>
      </w:r>
      <w:r w:rsidR="003974B9">
        <w:rPr>
          <w:rFonts w:hint="eastAsia"/>
        </w:rPr>
        <w:t>＝</w:t>
      </w:r>
      <w:r>
        <w:rPr>
          <w:rFonts w:hint="eastAsia"/>
        </w:rPr>
        <w:t>9</w:t>
      </w:r>
      <w:r w:rsidR="003974B9">
        <w:t>.</w:t>
      </w:r>
      <w:r>
        <w:rPr>
          <w:rFonts w:hint="eastAsia"/>
        </w:rPr>
        <w:t>80665N</w:t>
      </w:r>
      <w:r>
        <w:rPr>
          <w:rFonts w:hint="eastAsia"/>
        </w:rPr>
        <w:t>），约为铁本体的强度，这又证明摩擦力确是来源于接触表面原子之间的相互力学作用。</w:t>
      </w:r>
    </w:p>
    <w:p w:rsidR="00D66F57" w:rsidRDefault="00085BF7" w:rsidP="00D66F57">
      <w:pPr>
        <w:ind w:firstLineChars="200" w:firstLine="420"/>
      </w:pPr>
      <w:r>
        <w:rPr>
          <w:rFonts w:hint="eastAsia"/>
        </w:rPr>
        <w:t>有两种常见的摩擦特低的情况：一是在高速滑动时利用流体动力润滑，使相对滑动的两个表面被一层完整的流体膜所分隔，摩擦</w:t>
      </w:r>
      <w:r w:rsidR="00D66F57">
        <w:rPr>
          <w:rFonts w:hint="eastAsia"/>
        </w:rPr>
        <w:t>因</w:t>
      </w:r>
      <w:r>
        <w:rPr>
          <w:rFonts w:hint="eastAsia"/>
        </w:rPr>
        <w:t>数通常是</w:t>
      </w:r>
      <w:r>
        <w:rPr>
          <w:rFonts w:hint="eastAsia"/>
        </w:rPr>
        <w:t>0.001</w:t>
      </w:r>
      <w:r>
        <w:rPr>
          <w:rFonts w:hint="eastAsia"/>
        </w:rPr>
        <w:t>～</w:t>
      </w:r>
      <w:r>
        <w:rPr>
          <w:rFonts w:hint="eastAsia"/>
        </w:rPr>
        <w:t>0.003</w:t>
      </w:r>
      <w:r w:rsidR="00D66F57">
        <w:rPr>
          <w:rFonts w:hint="eastAsia"/>
        </w:rPr>
        <w:t>；</w:t>
      </w:r>
      <w:r>
        <w:rPr>
          <w:rFonts w:hint="eastAsia"/>
        </w:rPr>
        <w:t>另一个是利用滚动代替滑动，例如，滚珠轴承的滚动摩擦因数一般在</w:t>
      </w:r>
      <w:r>
        <w:rPr>
          <w:rFonts w:hint="eastAsia"/>
        </w:rPr>
        <w:t>0.002</w:t>
      </w:r>
      <w:r>
        <w:rPr>
          <w:rFonts w:hint="eastAsia"/>
        </w:rPr>
        <w:t>～</w:t>
      </w:r>
      <w:r>
        <w:rPr>
          <w:rFonts w:hint="eastAsia"/>
        </w:rPr>
        <w:t>0.005</w:t>
      </w:r>
      <w:r>
        <w:rPr>
          <w:rFonts w:hint="eastAsia"/>
        </w:rPr>
        <w:t>范围之内。</w:t>
      </w:r>
    </w:p>
    <w:p w:rsidR="00085BF7" w:rsidRDefault="00085BF7" w:rsidP="00D66F57">
      <w:pPr>
        <w:ind w:firstLineChars="200" w:firstLine="420"/>
      </w:pPr>
      <w:r>
        <w:rPr>
          <w:rFonts w:hint="eastAsia"/>
        </w:rPr>
        <w:t>（摘自《中国大百科全书，力学卷》）</w:t>
      </w:r>
    </w:p>
    <w:p w:rsidR="00085BF7" w:rsidRDefault="00085BF7" w:rsidP="00085BF7">
      <w:pPr>
        <w:pStyle w:val="3"/>
      </w:pPr>
      <w:r>
        <w:rPr>
          <w:rFonts w:hint="eastAsia"/>
        </w:rPr>
        <w:t>（</w:t>
      </w:r>
      <w:r>
        <w:rPr>
          <w:rFonts w:hint="eastAsia"/>
        </w:rPr>
        <w:t>2</w:t>
      </w:r>
      <w:r>
        <w:rPr>
          <w:rFonts w:hint="eastAsia"/>
        </w:rPr>
        <w:t>）关于滑动摩擦力通常与接触面积无关的解释</w:t>
      </w:r>
    </w:p>
    <w:p w:rsidR="00085BF7" w:rsidRDefault="00085BF7" w:rsidP="007B03C8">
      <w:pPr>
        <w:ind w:firstLine="420"/>
      </w:pPr>
      <w:r>
        <w:rPr>
          <w:rFonts w:hint="eastAsia"/>
        </w:rPr>
        <w:t>对于两个给定表面，滑动摩擦实际上与接触表面面积的大小无关，对这个事实也许有人觉得奇怪。按照目前较流行的一种理论认为，这是因为实际接触面积是属于原子尺度的，它只占总的几何接触面积的一个极微小的部分，而摩擦力的出现是由子在原子接触的这些微小区域内原子之间的相互作用力，原子接触面积占几何接触面积的比例，正比于法向力除以几何接触面积，因此，当法向力增大一倍，原子接触面积也增大一倍，摩擦力便增大一倍，这就是摩擦力正比于正压力的原因。但是，如果几何接触面积增加一倍，而法向力保持不变，则原子接触面积占几何接触面积的比例减小一半，即原子接触面积的实际面积不变，因而摩擦力也不变，对于非刚性的物体，例如汽车轮胎等，摩擦力的情况更为复杂。</w:t>
      </w:r>
    </w:p>
    <w:p w:rsidR="00085BF7" w:rsidRDefault="00085BF7" w:rsidP="00085BF7">
      <w:pPr>
        <w:pStyle w:val="3"/>
      </w:pPr>
      <w:r>
        <w:rPr>
          <w:rFonts w:hint="eastAsia"/>
        </w:rPr>
        <w:t>（</w:t>
      </w:r>
      <w:r>
        <w:rPr>
          <w:rFonts w:hint="eastAsia"/>
        </w:rPr>
        <w:t>3</w:t>
      </w:r>
      <w:r>
        <w:rPr>
          <w:rFonts w:hint="eastAsia"/>
        </w:rPr>
        <w:t>）关于静摩擦力和静摩擦因数</w:t>
      </w:r>
    </w:p>
    <w:p w:rsidR="007B03C8" w:rsidRDefault="007B03C8" w:rsidP="007B03C8">
      <w:pPr>
        <w:ind w:firstLine="420"/>
      </w:pPr>
      <w:r>
        <w:rPr>
          <w:rFonts w:hint="eastAsia"/>
          <w:noProof/>
        </w:rPr>
        <w:drawing>
          <wp:anchor distT="0" distB="0" distL="114300" distR="114300" simplePos="0" relativeHeight="251658240" behindDoc="0" locked="0" layoutInCell="1" allowOverlap="1" wp14:anchorId="59A69C49" wp14:editId="67C69334">
            <wp:simplePos x="0" y="0"/>
            <wp:positionH relativeFrom="margin">
              <wp:align>right</wp:align>
            </wp:positionH>
            <wp:positionV relativeFrom="paragraph">
              <wp:posOffset>46990</wp:posOffset>
            </wp:positionV>
            <wp:extent cx="1610360" cy="773430"/>
            <wp:effectExtent l="0" t="0" r="8890" b="7620"/>
            <wp:wrapSquare wrapText="largest"/>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uoZhanI-3cankao-2.png"/>
                    <pic:cNvPicPr/>
                  </pic:nvPicPr>
                  <pic:blipFill>
                    <a:blip r:embed="rId8">
                      <a:extLst>
                        <a:ext uri="{28A0092B-C50C-407E-A947-70E740481C1C}">
                          <a14:useLocalDpi xmlns:a14="http://schemas.microsoft.com/office/drawing/2010/main" val="0"/>
                        </a:ext>
                      </a:extLst>
                    </a:blip>
                    <a:stretch>
                      <a:fillRect/>
                    </a:stretch>
                  </pic:blipFill>
                  <pic:spPr>
                    <a:xfrm>
                      <a:off x="0" y="0"/>
                      <a:ext cx="1610360" cy="773430"/>
                    </a:xfrm>
                    <a:prstGeom prst="rect">
                      <a:avLst/>
                    </a:prstGeom>
                  </pic:spPr>
                </pic:pic>
              </a:graphicData>
            </a:graphic>
            <wp14:sizeRelH relativeFrom="margin">
              <wp14:pctWidth>0</wp14:pctWidth>
            </wp14:sizeRelH>
            <wp14:sizeRelV relativeFrom="margin">
              <wp14:pctHeight>0</wp14:pctHeight>
            </wp14:sizeRelV>
          </wp:anchor>
        </w:drawing>
      </w:r>
      <w:r w:rsidR="00085BF7">
        <w:rPr>
          <w:rFonts w:hint="eastAsia"/>
        </w:rPr>
        <w:t>设有两个物体</w:t>
      </w:r>
      <w:r w:rsidR="00085BF7">
        <w:rPr>
          <w:rFonts w:hint="eastAsia"/>
        </w:rPr>
        <w:t>A</w:t>
      </w:r>
      <w:r w:rsidR="00085BF7">
        <w:rPr>
          <w:rFonts w:hint="eastAsia"/>
        </w:rPr>
        <w:t>和</w:t>
      </w:r>
      <w:r w:rsidR="00085BF7">
        <w:rPr>
          <w:rFonts w:hint="eastAsia"/>
        </w:rPr>
        <w:t>B</w:t>
      </w:r>
      <w:r w:rsidR="00085BF7">
        <w:rPr>
          <w:rFonts w:hint="eastAsia"/>
        </w:rPr>
        <w:t>（如货物和地板）相互接触，如图</w:t>
      </w:r>
      <w:r w:rsidR="00085BF7">
        <w:rPr>
          <w:rFonts w:hint="eastAsia"/>
        </w:rPr>
        <w:t>3-</w:t>
      </w:r>
      <w:r>
        <w:t>10</w:t>
      </w:r>
      <w:r w:rsidR="00085BF7">
        <w:rPr>
          <w:rFonts w:hint="eastAsia"/>
        </w:rPr>
        <w:t>所示。我们推货物时如果用力</w:t>
      </w:r>
      <w:r w:rsidR="00085BF7">
        <w:rPr>
          <w:rFonts w:hint="eastAsia"/>
        </w:rPr>
        <w:t>F</w:t>
      </w:r>
      <w:r w:rsidR="00085BF7">
        <w:rPr>
          <w:rFonts w:hint="eastAsia"/>
        </w:rPr>
        <w:t>较小就推不动</w:t>
      </w:r>
      <w:r>
        <w:rPr>
          <w:rFonts w:hint="eastAsia"/>
        </w:rPr>
        <w:t>。</w:t>
      </w:r>
      <w:r w:rsidR="00085BF7">
        <w:rPr>
          <w:rFonts w:hint="eastAsia"/>
        </w:rPr>
        <w:t>A</w:t>
      </w:r>
      <w:r w:rsidR="00085BF7">
        <w:rPr>
          <w:rFonts w:hint="eastAsia"/>
        </w:rPr>
        <w:t>不动的事实表明，</w:t>
      </w:r>
      <w:r w:rsidR="00085BF7">
        <w:rPr>
          <w:rFonts w:hint="eastAsia"/>
        </w:rPr>
        <w:t>B</w:t>
      </w:r>
      <w:r w:rsidR="00085BF7">
        <w:rPr>
          <w:rFonts w:hint="eastAsia"/>
        </w:rPr>
        <w:t>对</w:t>
      </w:r>
      <w:r w:rsidR="00085BF7">
        <w:rPr>
          <w:rFonts w:hint="eastAsia"/>
        </w:rPr>
        <w:t>A</w:t>
      </w:r>
      <w:r w:rsidR="00085BF7">
        <w:rPr>
          <w:rFonts w:hint="eastAsia"/>
        </w:rPr>
        <w:t>的摩擦力和外力</w:t>
      </w:r>
      <w:r w:rsidR="00085BF7">
        <w:rPr>
          <w:rFonts w:hint="eastAsia"/>
        </w:rPr>
        <w:t>F</w:t>
      </w:r>
      <w:r w:rsidR="00085BF7">
        <w:rPr>
          <w:rFonts w:hint="eastAsia"/>
        </w:rPr>
        <w:t>大小相等，方向相反，这种摩擦力是在</w:t>
      </w:r>
      <w:r w:rsidR="00085BF7">
        <w:rPr>
          <w:rFonts w:hint="eastAsia"/>
        </w:rPr>
        <w:t>A</w:t>
      </w:r>
      <w:r w:rsidR="00085BF7">
        <w:rPr>
          <w:rFonts w:hint="eastAsia"/>
        </w:rPr>
        <w:t>和</w:t>
      </w:r>
      <w:r w:rsidR="00085BF7">
        <w:rPr>
          <w:rFonts w:hint="eastAsia"/>
        </w:rPr>
        <w:t>B</w:t>
      </w:r>
      <w:r w:rsidR="00085BF7">
        <w:rPr>
          <w:rFonts w:hint="eastAsia"/>
        </w:rPr>
        <w:t>相对静止但却具有相对运动趋势的情况下发生的，称为静摩擦力，当外力逐渐增大时，静摩擦力也增大。但当外力达到某一数值时，</w:t>
      </w:r>
      <w:r w:rsidR="00085BF7">
        <w:rPr>
          <w:rFonts w:hint="eastAsia"/>
        </w:rPr>
        <w:t>A</w:t>
      </w:r>
      <w:r w:rsidR="00085BF7">
        <w:rPr>
          <w:rFonts w:hint="eastAsia"/>
        </w:rPr>
        <w:t>开始移动。可见静摩擦力增到一定数值后就不能再增大了，这一数值的静摩擦力叫做最大静摩擦力，实验证明：最大静摩擦力</w:t>
      </w:r>
      <w:r w:rsidR="00085BF7">
        <w:rPr>
          <w:rFonts w:hint="eastAsia"/>
        </w:rPr>
        <w:t>F</w:t>
      </w:r>
      <w:r>
        <w:rPr>
          <w:rFonts w:hint="eastAsia"/>
          <w:vertAlign w:val="subscript"/>
        </w:rPr>
        <w:t>f</w:t>
      </w:r>
      <w:r>
        <w:rPr>
          <w:vertAlign w:val="subscript"/>
        </w:rPr>
        <w:t>0</w:t>
      </w:r>
      <w:r w:rsidR="00085BF7">
        <w:rPr>
          <w:rFonts w:hint="eastAsia"/>
        </w:rPr>
        <w:t>与接触面间的正压力</w:t>
      </w:r>
      <w:r w:rsidR="00085BF7">
        <w:rPr>
          <w:rFonts w:hint="eastAsia"/>
        </w:rPr>
        <w:t>F</w:t>
      </w:r>
      <w:r>
        <w:rPr>
          <w:rFonts w:hint="eastAsia"/>
          <w:vertAlign w:val="subscript"/>
        </w:rPr>
        <w:t>N</w:t>
      </w:r>
      <w:r w:rsidR="00085BF7">
        <w:rPr>
          <w:rFonts w:hint="eastAsia"/>
        </w:rPr>
        <w:t>成正比，即</w:t>
      </w:r>
    </w:p>
    <w:p w:rsidR="007B03C8" w:rsidRDefault="00085BF7" w:rsidP="007B03C8">
      <w:pPr>
        <w:ind w:firstLine="420"/>
      </w:pPr>
      <w:r>
        <w:rPr>
          <w:rFonts w:hint="eastAsia"/>
        </w:rPr>
        <w:t>F</w:t>
      </w:r>
      <w:r w:rsidR="007B03C8">
        <w:rPr>
          <w:rFonts w:hint="eastAsia"/>
          <w:vertAlign w:val="subscript"/>
        </w:rPr>
        <w:t>f</w:t>
      </w:r>
      <w:r w:rsidR="007B03C8">
        <w:rPr>
          <w:vertAlign w:val="subscript"/>
        </w:rPr>
        <w:t>0</w:t>
      </w:r>
      <w:r w:rsidR="007B03C8">
        <w:rPr>
          <w:rFonts w:hint="eastAsia"/>
        </w:rPr>
        <w:t>＝</w:t>
      </w:r>
      <w:r w:rsidR="007B03C8">
        <w:rPr>
          <w:rFonts w:ascii="Calibri" w:hAnsi="Calibri"/>
        </w:rPr>
        <w:t>μʹ</w:t>
      </w:r>
      <w:r>
        <w:rPr>
          <w:rFonts w:hint="eastAsia"/>
        </w:rPr>
        <w:t>F</w:t>
      </w:r>
      <w:r w:rsidR="007B03C8">
        <w:rPr>
          <w:vertAlign w:val="subscript"/>
        </w:rPr>
        <w:t>N</w:t>
      </w:r>
      <w:r>
        <w:rPr>
          <w:rFonts w:hint="eastAsia"/>
        </w:rPr>
        <w:t>，</w:t>
      </w:r>
    </w:p>
    <w:p w:rsidR="00085BF7" w:rsidRDefault="00085BF7" w:rsidP="007B03C8">
      <w:pPr>
        <w:ind w:firstLine="420"/>
      </w:pPr>
      <w:r>
        <w:rPr>
          <w:rFonts w:hint="eastAsia"/>
        </w:rPr>
        <w:t>式中的</w:t>
      </w:r>
      <w:r w:rsidR="007B03C8">
        <w:rPr>
          <w:rFonts w:ascii="Calibri" w:hAnsi="Calibri"/>
        </w:rPr>
        <w:t>μʹ</w:t>
      </w:r>
      <w:r>
        <w:rPr>
          <w:rFonts w:hint="eastAsia"/>
        </w:rPr>
        <w:t>叫做静摩擦因数，它</w:t>
      </w:r>
      <w:r w:rsidR="007B03C8">
        <w:rPr>
          <w:rFonts w:hint="eastAsia"/>
        </w:rPr>
        <w:t>由</w:t>
      </w:r>
      <w:r>
        <w:rPr>
          <w:rFonts w:hint="eastAsia"/>
        </w:rPr>
        <w:t>相互接触物体的质料和表面情况（如粗糙程度、干湿程度）决定，表</w:t>
      </w:r>
      <w:r>
        <w:rPr>
          <w:rFonts w:hint="eastAsia"/>
        </w:rPr>
        <w:t>3-1</w:t>
      </w:r>
      <w:r>
        <w:rPr>
          <w:rFonts w:hint="eastAsia"/>
        </w:rPr>
        <w:t>列</w:t>
      </w:r>
      <w:r w:rsidR="007B03C8">
        <w:rPr>
          <w:rFonts w:hint="eastAsia"/>
        </w:rPr>
        <w:t>举</w:t>
      </w:r>
      <w:r>
        <w:rPr>
          <w:rFonts w:hint="eastAsia"/>
        </w:rPr>
        <w:t>某些</w:t>
      </w:r>
      <w:r w:rsidR="007B03C8">
        <w:rPr>
          <w:rFonts w:ascii="Calibri" w:hAnsi="Calibri"/>
        </w:rPr>
        <w:t>μʹ</w:t>
      </w:r>
      <w:r>
        <w:rPr>
          <w:rFonts w:hint="eastAsia"/>
        </w:rPr>
        <w:t>的数值。</w:t>
      </w:r>
    </w:p>
    <w:p w:rsidR="00085BF7" w:rsidRDefault="00085BF7" w:rsidP="00085BF7">
      <w:r>
        <w:rPr>
          <w:rFonts w:hint="eastAsia"/>
        </w:rPr>
        <w:t>表</w:t>
      </w:r>
      <w:r>
        <w:rPr>
          <w:rFonts w:hint="eastAsia"/>
        </w:rPr>
        <w:t>3-1</w:t>
      </w:r>
      <w:r>
        <w:rPr>
          <w:rFonts w:hint="eastAsia"/>
        </w:rPr>
        <w:t>静摩擦因数</w:t>
      </w:r>
      <w:r w:rsidR="007B03C8">
        <w:rPr>
          <w:rFonts w:ascii="Calibri" w:hAnsi="Calibri"/>
        </w:rPr>
        <w:t>μʹ</w:t>
      </w:r>
    </w:p>
    <w:tbl>
      <w:tblPr>
        <w:tblStyle w:val="a5"/>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2405"/>
        <w:gridCol w:w="709"/>
      </w:tblGrid>
      <w:tr w:rsidR="00117445" w:rsidTr="00117445">
        <w:tc>
          <w:tcPr>
            <w:tcW w:w="2405" w:type="dxa"/>
          </w:tcPr>
          <w:p w:rsidR="00117445" w:rsidRDefault="00117445" w:rsidP="00117445">
            <w:pPr>
              <w:jc w:val="center"/>
              <w:rPr>
                <w:rFonts w:hint="eastAsia"/>
              </w:rPr>
            </w:pPr>
            <w:r>
              <w:rPr>
                <w:rFonts w:hint="eastAsia"/>
              </w:rPr>
              <w:t>相互接触的物体对</w:t>
            </w:r>
          </w:p>
        </w:tc>
        <w:tc>
          <w:tcPr>
            <w:tcW w:w="709" w:type="dxa"/>
          </w:tcPr>
          <w:p w:rsidR="00117445" w:rsidRDefault="00117445" w:rsidP="00117445">
            <w:pPr>
              <w:jc w:val="center"/>
              <w:rPr>
                <w:rFonts w:hint="eastAsia"/>
              </w:rPr>
            </w:pPr>
            <w:r>
              <w:rPr>
                <w:rFonts w:ascii="Calibri" w:hAnsi="Calibri"/>
              </w:rPr>
              <w:t>μʹ</w:t>
            </w:r>
          </w:p>
        </w:tc>
      </w:tr>
      <w:tr w:rsidR="00117445" w:rsidTr="00117445">
        <w:tc>
          <w:tcPr>
            <w:tcW w:w="2405" w:type="dxa"/>
          </w:tcPr>
          <w:p w:rsidR="00117445" w:rsidRDefault="00117445" w:rsidP="00117445">
            <w:pPr>
              <w:jc w:val="center"/>
              <w:rPr>
                <w:rFonts w:hint="eastAsia"/>
              </w:rPr>
            </w:pPr>
            <w:r>
              <w:rPr>
                <w:rFonts w:hint="eastAsia"/>
              </w:rPr>
              <w:t>钢</w:t>
            </w:r>
            <w:r>
              <w:rPr>
                <w:rFonts w:hint="eastAsia"/>
              </w:rPr>
              <w:t>—</w:t>
            </w:r>
            <w:r>
              <w:rPr>
                <w:rFonts w:hint="eastAsia"/>
              </w:rPr>
              <w:t>钢（干面）</w:t>
            </w:r>
          </w:p>
        </w:tc>
        <w:tc>
          <w:tcPr>
            <w:tcW w:w="709" w:type="dxa"/>
          </w:tcPr>
          <w:p w:rsidR="00117445" w:rsidRDefault="00117445" w:rsidP="00117445">
            <w:pPr>
              <w:jc w:val="center"/>
              <w:rPr>
                <w:rFonts w:hint="eastAsia"/>
              </w:rPr>
            </w:pPr>
            <w:r>
              <w:rPr>
                <w:rFonts w:hint="eastAsia"/>
              </w:rPr>
              <w:t>0. 15</w:t>
            </w:r>
          </w:p>
        </w:tc>
      </w:tr>
      <w:tr w:rsidR="00117445" w:rsidTr="00117445">
        <w:tc>
          <w:tcPr>
            <w:tcW w:w="2405" w:type="dxa"/>
          </w:tcPr>
          <w:p w:rsidR="00117445" w:rsidRDefault="00117445" w:rsidP="00117445">
            <w:pPr>
              <w:jc w:val="center"/>
              <w:rPr>
                <w:rFonts w:hint="eastAsia"/>
              </w:rPr>
            </w:pPr>
            <w:r>
              <w:rPr>
                <w:rFonts w:hint="eastAsia"/>
              </w:rPr>
              <w:t>钢—</w:t>
            </w:r>
            <w:r>
              <w:rPr>
                <w:rFonts w:hint="eastAsia"/>
              </w:rPr>
              <w:t>钢（涂油面）</w:t>
            </w:r>
          </w:p>
        </w:tc>
        <w:tc>
          <w:tcPr>
            <w:tcW w:w="709" w:type="dxa"/>
          </w:tcPr>
          <w:p w:rsidR="00117445" w:rsidRDefault="00117445" w:rsidP="00117445">
            <w:pPr>
              <w:jc w:val="center"/>
              <w:rPr>
                <w:rFonts w:hint="eastAsia"/>
              </w:rPr>
            </w:pPr>
            <w:r>
              <w:rPr>
                <w:rFonts w:hint="eastAsia"/>
              </w:rPr>
              <w:t>0. 12</w:t>
            </w:r>
          </w:p>
        </w:tc>
      </w:tr>
      <w:tr w:rsidR="00117445" w:rsidTr="00117445">
        <w:tc>
          <w:tcPr>
            <w:tcW w:w="2405" w:type="dxa"/>
          </w:tcPr>
          <w:p w:rsidR="00117445" w:rsidRDefault="00117445" w:rsidP="00117445">
            <w:pPr>
              <w:jc w:val="center"/>
              <w:rPr>
                <w:rFonts w:hint="eastAsia"/>
              </w:rPr>
            </w:pPr>
            <w:r>
              <w:rPr>
                <w:rFonts w:hint="eastAsia"/>
              </w:rPr>
              <w:t>金属—</w:t>
            </w:r>
            <w:r>
              <w:rPr>
                <w:rFonts w:hint="eastAsia"/>
              </w:rPr>
              <w:t>木材（干面）</w:t>
            </w:r>
          </w:p>
        </w:tc>
        <w:tc>
          <w:tcPr>
            <w:tcW w:w="709" w:type="dxa"/>
          </w:tcPr>
          <w:p w:rsidR="00117445" w:rsidRDefault="00117445" w:rsidP="00117445">
            <w:pPr>
              <w:jc w:val="center"/>
              <w:rPr>
                <w:rFonts w:hint="eastAsia"/>
              </w:rPr>
            </w:pPr>
            <w:r>
              <w:rPr>
                <w:rFonts w:hint="eastAsia"/>
              </w:rPr>
              <w:t>0.5</w:t>
            </w:r>
          </w:p>
        </w:tc>
      </w:tr>
      <w:tr w:rsidR="00117445" w:rsidTr="00117445">
        <w:tc>
          <w:tcPr>
            <w:tcW w:w="2405" w:type="dxa"/>
          </w:tcPr>
          <w:p w:rsidR="00117445" w:rsidRDefault="00117445" w:rsidP="00117445">
            <w:pPr>
              <w:jc w:val="center"/>
              <w:rPr>
                <w:rFonts w:hint="eastAsia"/>
              </w:rPr>
            </w:pPr>
            <w:r>
              <w:rPr>
                <w:rFonts w:hint="eastAsia"/>
              </w:rPr>
              <w:t>金属—</w:t>
            </w:r>
            <w:r>
              <w:rPr>
                <w:rFonts w:hint="eastAsia"/>
              </w:rPr>
              <w:t>木材（涂油面）</w:t>
            </w:r>
          </w:p>
        </w:tc>
        <w:tc>
          <w:tcPr>
            <w:tcW w:w="709" w:type="dxa"/>
          </w:tcPr>
          <w:p w:rsidR="00117445" w:rsidRDefault="00117445" w:rsidP="00117445">
            <w:pPr>
              <w:jc w:val="center"/>
              <w:rPr>
                <w:rFonts w:hint="eastAsia"/>
              </w:rPr>
            </w:pPr>
            <w:r>
              <w:rPr>
                <w:rFonts w:hint="eastAsia"/>
              </w:rPr>
              <w:t>0.1</w:t>
            </w:r>
          </w:p>
        </w:tc>
      </w:tr>
      <w:tr w:rsidR="00117445" w:rsidTr="00117445">
        <w:tc>
          <w:tcPr>
            <w:tcW w:w="2405" w:type="dxa"/>
          </w:tcPr>
          <w:p w:rsidR="00117445" w:rsidRDefault="00117445" w:rsidP="00117445">
            <w:pPr>
              <w:jc w:val="center"/>
              <w:rPr>
                <w:rFonts w:hint="eastAsia"/>
              </w:rPr>
            </w:pPr>
            <w:r>
              <w:rPr>
                <w:rFonts w:hint="eastAsia"/>
              </w:rPr>
              <w:lastRenderedPageBreak/>
              <w:t>金属—</w:t>
            </w:r>
            <w:r>
              <w:rPr>
                <w:rFonts w:hint="eastAsia"/>
              </w:rPr>
              <w:t>皮带（干面）</w:t>
            </w:r>
          </w:p>
        </w:tc>
        <w:tc>
          <w:tcPr>
            <w:tcW w:w="709" w:type="dxa"/>
          </w:tcPr>
          <w:p w:rsidR="00117445" w:rsidRDefault="00117445" w:rsidP="00117445">
            <w:pPr>
              <w:jc w:val="center"/>
              <w:rPr>
                <w:rFonts w:hint="eastAsia"/>
              </w:rPr>
            </w:pPr>
            <w:r>
              <w:rPr>
                <w:rFonts w:hint="eastAsia"/>
              </w:rPr>
              <w:t>0. 56</w:t>
            </w:r>
          </w:p>
        </w:tc>
      </w:tr>
    </w:tbl>
    <w:p w:rsidR="00085BF7" w:rsidRDefault="00085BF7" w:rsidP="007B03C8">
      <w:pPr>
        <w:ind w:firstLine="420"/>
      </w:pPr>
      <w:r>
        <w:rPr>
          <w:rFonts w:hint="eastAsia"/>
        </w:rPr>
        <w:t>必须注意，静摩擦力的大小</w:t>
      </w:r>
      <w:r w:rsidR="007B03C8">
        <w:rPr>
          <w:rFonts w:hint="eastAsia"/>
        </w:rPr>
        <w:t>由</w:t>
      </w:r>
      <w:r>
        <w:rPr>
          <w:rFonts w:hint="eastAsia"/>
        </w:rPr>
        <w:t>外力的大小决定，可随外力的增大取</w:t>
      </w:r>
      <w:r>
        <w:rPr>
          <w:rFonts w:hint="eastAsia"/>
        </w:rPr>
        <w:t>0</w:t>
      </w:r>
      <w:r>
        <w:rPr>
          <w:rFonts w:hint="eastAsia"/>
        </w:rPr>
        <w:t>到</w:t>
      </w:r>
      <w:r w:rsidR="007B03C8">
        <w:rPr>
          <w:rFonts w:hint="eastAsia"/>
        </w:rPr>
        <w:t>F</w:t>
      </w:r>
      <w:r w:rsidR="007B03C8">
        <w:rPr>
          <w:rFonts w:hint="eastAsia"/>
          <w:vertAlign w:val="subscript"/>
        </w:rPr>
        <w:t>f</w:t>
      </w:r>
      <w:r w:rsidR="007B03C8">
        <w:rPr>
          <w:vertAlign w:val="subscript"/>
        </w:rPr>
        <w:t>0</w:t>
      </w:r>
      <w:r>
        <w:rPr>
          <w:rFonts w:hint="eastAsia"/>
        </w:rPr>
        <w:t>之间的各个数值。当外力</w:t>
      </w:r>
      <w:r>
        <w:rPr>
          <w:rFonts w:hint="eastAsia"/>
        </w:rPr>
        <w:t>F</w:t>
      </w:r>
      <w:r>
        <w:rPr>
          <w:rFonts w:hint="eastAsia"/>
        </w:rPr>
        <w:t>≥</w:t>
      </w:r>
      <w:r>
        <w:rPr>
          <w:rFonts w:hint="eastAsia"/>
        </w:rPr>
        <w:t>F</w:t>
      </w:r>
      <w:r w:rsidR="007B03C8">
        <w:rPr>
          <w:rFonts w:hint="eastAsia"/>
          <w:vertAlign w:val="subscript"/>
        </w:rPr>
        <w:t>f</w:t>
      </w:r>
      <w:r w:rsidR="007B03C8">
        <w:rPr>
          <w:vertAlign w:val="subscript"/>
        </w:rPr>
        <w:t>0</w:t>
      </w:r>
      <w:r>
        <w:rPr>
          <w:rFonts w:hint="eastAsia"/>
        </w:rPr>
        <w:t>时，物体</w:t>
      </w:r>
      <w:r>
        <w:rPr>
          <w:rFonts w:hint="eastAsia"/>
        </w:rPr>
        <w:t>A</w:t>
      </w:r>
      <w:r>
        <w:rPr>
          <w:rFonts w:hint="eastAsia"/>
        </w:rPr>
        <w:t>相对于</w:t>
      </w:r>
      <w:r>
        <w:rPr>
          <w:rFonts w:hint="eastAsia"/>
        </w:rPr>
        <w:t>B</w:t>
      </w:r>
      <w:r>
        <w:rPr>
          <w:rFonts w:hint="eastAsia"/>
        </w:rPr>
        <w:t>发生运动。</w:t>
      </w:r>
    </w:p>
    <w:p w:rsidR="00085BF7" w:rsidRDefault="00085BF7" w:rsidP="00085BF7">
      <w:pPr>
        <w:pStyle w:val="2"/>
      </w:pPr>
      <w:r>
        <w:rPr>
          <w:rFonts w:hint="eastAsia"/>
        </w:rPr>
        <w:t>2</w:t>
      </w:r>
      <w:r>
        <w:rPr>
          <w:rFonts w:hint="eastAsia"/>
        </w:rPr>
        <w:t>．牛顿定律应用中的一些参考实</w:t>
      </w:r>
      <w:r w:rsidR="00A90FB8">
        <w:rPr>
          <w:rFonts w:hint="eastAsia"/>
        </w:rPr>
        <w:t>例</w:t>
      </w:r>
      <w:bookmarkStart w:id="0" w:name="_GoBack"/>
      <w:bookmarkEnd w:id="0"/>
    </w:p>
    <w:p w:rsidR="007B03C8" w:rsidRDefault="00335D34" w:rsidP="007B03C8">
      <w:pPr>
        <w:ind w:firstLine="420"/>
      </w:pPr>
      <w:r>
        <w:rPr>
          <w:rFonts w:hint="eastAsia"/>
        </w:rPr>
        <w:t>【</w:t>
      </w:r>
      <w:r w:rsidR="00085BF7">
        <w:rPr>
          <w:rFonts w:hint="eastAsia"/>
        </w:rPr>
        <w:t>实例</w:t>
      </w:r>
      <w:r w:rsidR="00085BF7">
        <w:rPr>
          <w:rFonts w:hint="eastAsia"/>
        </w:rPr>
        <w:t>1</w:t>
      </w:r>
      <w:r>
        <w:rPr>
          <w:rFonts w:hint="eastAsia"/>
        </w:rPr>
        <w:t>】</w:t>
      </w:r>
      <w:r w:rsidR="00085BF7">
        <w:rPr>
          <w:rFonts w:hint="eastAsia"/>
        </w:rPr>
        <w:t>神舟号飞船在返回时返回舱以近</w:t>
      </w:r>
      <w:r w:rsidR="00085BF7">
        <w:rPr>
          <w:rFonts w:hint="eastAsia"/>
        </w:rPr>
        <w:t>8km</w:t>
      </w:r>
      <w:r w:rsidR="007B03C8">
        <w:t>/</w:t>
      </w:r>
      <w:r w:rsidR="00085BF7">
        <w:rPr>
          <w:rFonts w:hint="eastAsia"/>
        </w:rPr>
        <w:t>s</w:t>
      </w:r>
      <w:r w:rsidR="00085BF7">
        <w:rPr>
          <w:rFonts w:hint="eastAsia"/>
        </w:rPr>
        <w:t>的速度进入大气层，当它距离地面</w:t>
      </w:r>
      <w:r w:rsidR="00085BF7">
        <w:rPr>
          <w:rFonts w:hint="eastAsia"/>
        </w:rPr>
        <w:t>30km</w:t>
      </w:r>
      <w:r w:rsidR="00085BF7">
        <w:rPr>
          <w:rFonts w:hint="eastAsia"/>
        </w:rPr>
        <w:t>时，返回舱完成一系列返回准备，当返回舱距地面</w:t>
      </w:r>
      <w:r w:rsidR="00085BF7">
        <w:rPr>
          <w:rFonts w:hint="eastAsia"/>
        </w:rPr>
        <w:t>20km</w:t>
      </w:r>
      <w:r w:rsidR="00085BF7">
        <w:rPr>
          <w:rFonts w:hint="eastAsia"/>
        </w:rPr>
        <w:t>以下的高度后，速度减为</w:t>
      </w:r>
      <w:r w:rsidR="00085BF7">
        <w:rPr>
          <w:rFonts w:hint="eastAsia"/>
        </w:rPr>
        <w:t>200m/s</w:t>
      </w:r>
      <w:r w:rsidR="00085BF7">
        <w:rPr>
          <w:rFonts w:hint="eastAsia"/>
        </w:rPr>
        <w:t>而且匀速下降，此段过程中返回舱所受空气阻力为</w:t>
      </w:r>
      <w:r w:rsidR="00085BF7">
        <w:rPr>
          <w:rFonts w:hint="eastAsia"/>
        </w:rPr>
        <w:t>F</w:t>
      </w:r>
      <w:r w:rsidR="007B03C8">
        <w:rPr>
          <w:vertAlign w:val="subscript"/>
        </w:rPr>
        <w:t>f</w:t>
      </w:r>
      <w:r w:rsidR="007B03C8">
        <w:rPr>
          <w:rFonts w:hint="eastAsia"/>
        </w:rPr>
        <w:t>＝</w:t>
      </w:r>
      <w:r w:rsidR="00117445">
        <w:fldChar w:fldCharType="begin"/>
      </w:r>
      <w:r w:rsidR="00117445">
        <w:instrText xml:space="preserve"> </w:instrText>
      </w:r>
      <w:r w:rsidR="00117445">
        <w:rPr>
          <w:rFonts w:hint="eastAsia"/>
        </w:rPr>
        <w:instrText>EQ \F(1,2)</w:instrText>
      </w:r>
      <w:r w:rsidR="00117445">
        <w:instrText xml:space="preserve"> </w:instrText>
      </w:r>
      <w:r w:rsidR="00117445">
        <w:fldChar w:fldCharType="end"/>
      </w:r>
      <w:r w:rsidR="00117445">
        <w:t>ρv</w:t>
      </w:r>
      <w:r w:rsidR="00117445">
        <w:rPr>
          <w:vertAlign w:val="superscript"/>
        </w:rPr>
        <w:t>2</w:t>
      </w:r>
      <w:r w:rsidR="00117445">
        <w:t>S</w:t>
      </w:r>
      <w:r w:rsidR="00085BF7">
        <w:rPr>
          <w:rFonts w:hint="eastAsia"/>
        </w:rPr>
        <w:t>，式中</w:t>
      </w:r>
      <w:r w:rsidR="007B03C8">
        <w:rPr>
          <w:rFonts w:ascii="Calibri" w:hAnsi="Calibri"/>
        </w:rPr>
        <w:t>ρ</w:t>
      </w:r>
      <w:r w:rsidR="00085BF7">
        <w:rPr>
          <w:rFonts w:hint="eastAsia"/>
        </w:rPr>
        <w:t>为大气密度，</w:t>
      </w:r>
      <w:r w:rsidR="007B03C8">
        <w:rPr>
          <w:rFonts w:hint="eastAsia"/>
        </w:rPr>
        <w:t>v</w:t>
      </w:r>
      <w:r w:rsidR="00085BF7">
        <w:rPr>
          <w:rFonts w:hint="eastAsia"/>
        </w:rPr>
        <w:t>是运动速度，</w:t>
      </w:r>
      <w:r w:rsidR="00085BF7">
        <w:rPr>
          <w:rFonts w:hint="eastAsia"/>
        </w:rPr>
        <w:t>S</w:t>
      </w:r>
      <w:r w:rsidR="00085BF7">
        <w:rPr>
          <w:rFonts w:hint="eastAsia"/>
        </w:rPr>
        <w:t>为与形状有关的阻力面积。当返回舱距地面高度为</w:t>
      </w:r>
      <w:r w:rsidR="00085BF7">
        <w:rPr>
          <w:rFonts w:hint="eastAsia"/>
        </w:rPr>
        <w:t>10km</w:t>
      </w:r>
      <w:r w:rsidR="00085BF7">
        <w:rPr>
          <w:rFonts w:hint="eastAsia"/>
        </w:rPr>
        <w:t>时，打开面积为</w:t>
      </w:r>
      <w:r w:rsidR="00085BF7">
        <w:rPr>
          <w:rFonts w:hint="eastAsia"/>
        </w:rPr>
        <w:t>1200m</w:t>
      </w:r>
      <w:r w:rsidR="007B03C8">
        <w:rPr>
          <w:vertAlign w:val="superscript"/>
        </w:rPr>
        <w:t>2</w:t>
      </w:r>
      <w:r w:rsidR="00085BF7">
        <w:rPr>
          <w:rFonts w:hint="eastAsia"/>
        </w:rPr>
        <w:t>的降落伞，直到速度达到</w:t>
      </w:r>
      <w:r w:rsidR="00085BF7">
        <w:rPr>
          <w:rFonts w:hint="eastAsia"/>
        </w:rPr>
        <w:t>8m/s</w:t>
      </w:r>
      <w:r w:rsidR="00085BF7">
        <w:rPr>
          <w:rFonts w:hint="eastAsia"/>
        </w:rPr>
        <w:t>后匀速下落。为了实现软着落（着地速度接近于</w:t>
      </w:r>
      <w:r w:rsidR="007B03C8">
        <w:rPr>
          <w:rFonts w:hint="eastAsia"/>
        </w:rPr>
        <w:t>0</w:t>
      </w:r>
      <w:r w:rsidR="00085BF7">
        <w:rPr>
          <w:rFonts w:hint="eastAsia"/>
        </w:rPr>
        <w:t>），返回舱离地面</w:t>
      </w:r>
      <w:r w:rsidR="00085BF7">
        <w:rPr>
          <w:rFonts w:hint="eastAsia"/>
        </w:rPr>
        <w:t>1</w:t>
      </w:r>
      <w:r w:rsidR="007B03C8">
        <w:t>.</w:t>
      </w:r>
      <w:r w:rsidR="00085BF7">
        <w:rPr>
          <w:rFonts w:hint="eastAsia"/>
        </w:rPr>
        <w:t>2m</w:t>
      </w:r>
      <w:r w:rsidR="00085BF7">
        <w:rPr>
          <w:rFonts w:hint="eastAsia"/>
        </w:rPr>
        <w:t>时反冲发动机点火，使返回舱速度减为零，此时它的质量为</w:t>
      </w:r>
      <w:r w:rsidR="00085BF7">
        <w:rPr>
          <w:rFonts w:hint="eastAsia"/>
        </w:rPr>
        <w:t>2.7</w:t>
      </w:r>
      <w:r w:rsidR="00085BF7">
        <w:rPr>
          <w:rFonts w:hint="eastAsia"/>
        </w:rPr>
        <w:t>×</w:t>
      </w:r>
      <w:r w:rsidR="00085BF7">
        <w:rPr>
          <w:rFonts w:hint="eastAsia"/>
        </w:rPr>
        <w:t>10</w:t>
      </w:r>
      <w:r w:rsidR="007B03C8">
        <w:rPr>
          <w:vertAlign w:val="superscript"/>
        </w:rPr>
        <w:t>3</w:t>
      </w:r>
      <w:r w:rsidR="00085BF7">
        <w:rPr>
          <w:rFonts w:hint="eastAsia"/>
        </w:rPr>
        <w:t>kg</w:t>
      </w:r>
      <w:r w:rsidR="007B03C8">
        <w:rPr>
          <w:rFonts w:hint="eastAsia"/>
        </w:rPr>
        <w:t>。</w:t>
      </w:r>
    </w:p>
    <w:p w:rsidR="007B03C8" w:rsidRDefault="00085BF7" w:rsidP="007B03C8">
      <w:pPr>
        <w:ind w:firstLine="420"/>
      </w:pPr>
      <w:r>
        <w:rPr>
          <w:rFonts w:hint="eastAsia"/>
        </w:rPr>
        <w:t>（</w:t>
      </w:r>
      <w:r w:rsidR="007B03C8">
        <w:rPr>
          <w:rFonts w:hint="eastAsia"/>
        </w:rPr>
        <w:t>1</w:t>
      </w:r>
      <w:r>
        <w:rPr>
          <w:rFonts w:hint="eastAsia"/>
        </w:rPr>
        <w:t>）试写出返回舱速度为</w:t>
      </w:r>
      <w:r>
        <w:rPr>
          <w:rFonts w:hint="eastAsia"/>
        </w:rPr>
        <w:t>200m/s</w:t>
      </w:r>
      <w:r>
        <w:rPr>
          <w:rFonts w:hint="eastAsia"/>
        </w:rPr>
        <w:t>时的质量表达式。</w:t>
      </w:r>
    </w:p>
    <w:p w:rsidR="007B03C8" w:rsidRDefault="00085BF7" w:rsidP="007B03C8">
      <w:pPr>
        <w:ind w:firstLine="420"/>
      </w:pPr>
      <w:r>
        <w:rPr>
          <w:rFonts w:hint="eastAsia"/>
        </w:rPr>
        <w:t>（</w:t>
      </w:r>
      <w:r>
        <w:rPr>
          <w:rFonts w:hint="eastAsia"/>
        </w:rPr>
        <w:t>2</w:t>
      </w:r>
      <w:r>
        <w:rPr>
          <w:rFonts w:hint="eastAsia"/>
        </w:rPr>
        <w:t>）分析从打开降落伞到反冲发动机点火前，返回舱的加速度和速度变化情况。</w:t>
      </w:r>
    </w:p>
    <w:p w:rsidR="00085BF7" w:rsidRDefault="00085BF7" w:rsidP="007B03C8">
      <w:pPr>
        <w:ind w:firstLine="420"/>
      </w:pPr>
      <w:r>
        <w:rPr>
          <w:rFonts w:hint="eastAsia"/>
        </w:rPr>
        <w:t>（</w:t>
      </w:r>
      <w:r>
        <w:rPr>
          <w:rFonts w:hint="eastAsia"/>
        </w:rPr>
        <w:t>3</w:t>
      </w:r>
      <w:r>
        <w:rPr>
          <w:rFonts w:hint="eastAsia"/>
        </w:rPr>
        <w:t>）求反冲发动机点火后返回舱受到的阻力为多大？</w:t>
      </w:r>
    </w:p>
    <w:p w:rsidR="00085BF7" w:rsidRDefault="007B03C8" w:rsidP="007B03C8">
      <w:pPr>
        <w:ind w:firstLine="420"/>
      </w:pPr>
      <w:r>
        <w:rPr>
          <w:rFonts w:hint="eastAsia"/>
        </w:rPr>
        <w:t>【</w:t>
      </w:r>
      <w:r w:rsidR="00085BF7">
        <w:rPr>
          <w:rFonts w:hint="eastAsia"/>
        </w:rPr>
        <w:t>分析</w:t>
      </w:r>
      <w:r>
        <w:rPr>
          <w:rFonts w:hint="eastAsia"/>
        </w:rPr>
        <w:t>】</w:t>
      </w:r>
      <w:r w:rsidR="00085BF7">
        <w:rPr>
          <w:rFonts w:hint="eastAsia"/>
        </w:rPr>
        <w:t>本问题文字较长，不妨将其全过程画一个示意图（图</w:t>
      </w:r>
      <w:r w:rsidR="00085BF7">
        <w:rPr>
          <w:rFonts w:hint="eastAsia"/>
        </w:rPr>
        <w:t>3 - 11</w:t>
      </w:r>
      <w:r w:rsidR="00085BF7">
        <w:rPr>
          <w:rFonts w:hint="eastAsia"/>
        </w:rPr>
        <w:t>）。</w:t>
      </w:r>
    </w:p>
    <w:p w:rsidR="00085BF7" w:rsidRDefault="007B03C8" w:rsidP="00117445">
      <w:r>
        <w:rPr>
          <w:rFonts w:hint="eastAsia"/>
          <w:noProof/>
        </w:rPr>
        <w:drawing>
          <wp:inline distT="0" distB="0" distL="0" distR="0" wp14:anchorId="0FF9D421" wp14:editId="7E4BBC0B">
            <wp:extent cx="4762500" cy="1085850"/>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uoZhanI-3cankao-3.png"/>
                    <pic:cNvPicPr/>
                  </pic:nvPicPr>
                  <pic:blipFill>
                    <a:blip r:embed="rId9">
                      <a:extLst>
                        <a:ext uri="{28A0092B-C50C-407E-A947-70E740481C1C}">
                          <a14:useLocalDpi xmlns:a14="http://schemas.microsoft.com/office/drawing/2010/main" val="0"/>
                        </a:ext>
                      </a:extLst>
                    </a:blip>
                    <a:stretch>
                      <a:fillRect/>
                    </a:stretch>
                  </pic:blipFill>
                  <pic:spPr>
                    <a:xfrm>
                      <a:off x="0" y="0"/>
                      <a:ext cx="4762500" cy="1085850"/>
                    </a:xfrm>
                    <a:prstGeom prst="rect">
                      <a:avLst/>
                    </a:prstGeom>
                  </pic:spPr>
                </pic:pic>
              </a:graphicData>
            </a:graphic>
          </wp:inline>
        </w:drawing>
      </w:r>
    </w:p>
    <w:p w:rsidR="00117445" w:rsidRDefault="00085BF7" w:rsidP="00117445">
      <w:pPr>
        <w:ind w:firstLine="420"/>
      </w:pPr>
      <w:r>
        <w:rPr>
          <w:rFonts w:hint="eastAsia"/>
        </w:rPr>
        <w:t>（</w:t>
      </w:r>
      <w:r w:rsidR="00117445">
        <w:rPr>
          <w:rFonts w:hint="eastAsia"/>
        </w:rPr>
        <w:t>1</w:t>
      </w:r>
      <w:r>
        <w:rPr>
          <w:rFonts w:hint="eastAsia"/>
        </w:rPr>
        <w:t>）速度达</w:t>
      </w:r>
      <w:r>
        <w:rPr>
          <w:rFonts w:hint="eastAsia"/>
        </w:rPr>
        <w:t>200m</w:t>
      </w:r>
      <w:r w:rsidR="00117445">
        <w:t>/s</w:t>
      </w:r>
      <w:r>
        <w:rPr>
          <w:rFonts w:hint="eastAsia"/>
        </w:rPr>
        <w:t>后，返回舱做匀速运动，则</w:t>
      </w:r>
      <w:r w:rsidR="00117445">
        <w:rPr>
          <w:rFonts w:hint="eastAsia"/>
        </w:rPr>
        <w:t>mg</w:t>
      </w:r>
      <w:r w:rsidR="00117445">
        <w:rPr>
          <w:rFonts w:hint="eastAsia"/>
        </w:rPr>
        <w:t>－</w:t>
      </w:r>
      <w:r w:rsidR="00117445">
        <w:t>F</w:t>
      </w:r>
      <w:r w:rsidR="00117445">
        <w:rPr>
          <w:vertAlign w:val="subscript"/>
        </w:rPr>
        <w:t>f</w:t>
      </w:r>
      <w:r w:rsidR="00117445">
        <w:rPr>
          <w:rFonts w:hint="eastAsia"/>
        </w:rPr>
        <w:t>＝</w:t>
      </w:r>
      <w:r w:rsidR="00117445">
        <w:rPr>
          <w:rFonts w:hint="eastAsia"/>
        </w:rPr>
        <w:t>0</w:t>
      </w:r>
      <w:r>
        <w:rPr>
          <w:rFonts w:hint="eastAsia"/>
        </w:rPr>
        <w:t>，即</w:t>
      </w:r>
      <w:r w:rsidR="00117445">
        <w:rPr>
          <w:rFonts w:hint="eastAsia"/>
        </w:rPr>
        <w:t>mg</w:t>
      </w:r>
      <w:r w:rsidR="00117445">
        <w:rPr>
          <w:rFonts w:hint="eastAsia"/>
        </w:rPr>
        <w:t>－</w:t>
      </w:r>
      <w:r w:rsidR="00117445">
        <w:fldChar w:fldCharType="begin"/>
      </w:r>
      <w:r w:rsidR="00117445">
        <w:instrText xml:space="preserve"> </w:instrText>
      </w:r>
      <w:r w:rsidR="00117445">
        <w:rPr>
          <w:rFonts w:hint="eastAsia"/>
        </w:rPr>
        <w:instrText>EQ \F(1,2)</w:instrText>
      </w:r>
      <w:r w:rsidR="00117445">
        <w:instrText xml:space="preserve"> </w:instrText>
      </w:r>
      <w:r w:rsidR="00117445">
        <w:fldChar w:fldCharType="end"/>
      </w:r>
      <w:r w:rsidR="00117445">
        <w:t>ρv</w:t>
      </w:r>
      <w:r w:rsidR="00117445">
        <w:rPr>
          <w:vertAlign w:val="superscript"/>
        </w:rPr>
        <w:t>2</w:t>
      </w:r>
      <w:r w:rsidR="00117445">
        <w:t>S</w:t>
      </w:r>
      <w:r w:rsidR="00117445">
        <w:rPr>
          <w:rFonts w:hint="eastAsia"/>
        </w:rPr>
        <w:t>＝</w:t>
      </w:r>
      <w:r w:rsidR="00117445">
        <w:rPr>
          <w:rFonts w:hint="eastAsia"/>
        </w:rPr>
        <w:t>0</w:t>
      </w:r>
      <w:r>
        <w:rPr>
          <w:rFonts w:hint="eastAsia"/>
        </w:rPr>
        <w:t>，解得：</w:t>
      </w:r>
      <w:r>
        <w:rPr>
          <w:rFonts w:hint="eastAsia"/>
        </w:rPr>
        <w:t>m</w:t>
      </w:r>
      <w:r w:rsidR="00117445">
        <w:rPr>
          <w:rFonts w:hint="eastAsia"/>
        </w:rPr>
        <w:t>＝</w:t>
      </w:r>
      <w:r w:rsidR="00117445">
        <w:fldChar w:fldCharType="begin"/>
      </w:r>
      <w:r w:rsidR="00117445">
        <w:instrText xml:space="preserve"> </w:instrText>
      </w:r>
      <w:r w:rsidR="00117445">
        <w:rPr>
          <w:rFonts w:hint="eastAsia"/>
        </w:rPr>
        <w:instrText>EQ \F(</w:instrText>
      </w:r>
      <w:r w:rsidR="00117445">
        <w:instrText>ρ</w:instrText>
      </w:r>
      <w:r w:rsidR="00117445">
        <w:rPr>
          <w:rFonts w:hint="eastAsia"/>
        </w:rPr>
        <w:instrText>v</w:instrText>
      </w:r>
      <w:r w:rsidR="00117445">
        <w:rPr>
          <w:vertAlign w:val="superscript"/>
        </w:rPr>
        <w:instrText>2</w:instrText>
      </w:r>
      <w:r w:rsidR="00117445">
        <w:rPr>
          <w:rFonts w:hint="eastAsia"/>
        </w:rPr>
        <w:instrText>S,2g)</w:instrText>
      </w:r>
      <w:r w:rsidR="00117445">
        <w:instrText xml:space="preserve"> </w:instrText>
      </w:r>
      <w:r w:rsidR="00117445">
        <w:fldChar w:fldCharType="end"/>
      </w:r>
      <w:r>
        <w:rPr>
          <w:rFonts w:hint="eastAsia"/>
        </w:rPr>
        <w:t>，只要知道返回舱受阻力的面积，就能求出它的质量。</w:t>
      </w:r>
    </w:p>
    <w:p w:rsidR="00117445" w:rsidRDefault="00085BF7" w:rsidP="00117445">
      <w:pPr>
        <w:ind w:firstLine="420"/>
      </w:pPr>
      <w:r>
        <w:rPr>
          <w:rFonts w:hint="eastAsia"/>
        </w:rPr>
        <w:t>（</w:t>
      </w:r>
      <w:r>
        <w:rPr>
          <w:rFonts w:hint="eastAsia"/>
        </w:rPr>
        <w:t>2</w:t>
      </w:r>
      <w:r>
        <w:rPr>
          <w:rFonts w:hint="eastAsia"/>
        </w:rPr>
        <w:t>）打开降落伞后，合外力方向向上，加速度向上，加速度的大小，先增大后减小，速度不断减小，做减速运动，直到以</w:t>
      </w:r>
      <w:r>
        <w:rPr>
          <w:rFonts w:hint="eastAsia"/>
        </w:rPr>
        <w:t>8m/s</w:t>
      </w:r>
      <w:r>
        <w:rPr>
          <w:rFonts w:hint="eastAsia"/>
        </w:rPr>
        <w:t>做匀速运动时，加速度减小到</w:t>
      </w:r>
      <w:r>
        <w:rPr>
          <w:rFonts w:hint="eastAsia"/>
        </w:rPr>
        <w:t>0</w:t>
      </w:r>
      <w:r>
        <w:rPr>
          <w:rFonts w:hint="eastAsia"/>
        </w:rPr>
        <w:t>。</w:t>
      </w:r>
    </w:p>
    <w:p w:rsidR="00085BF7" w:rsidRDefault="00085BF7" w:rsidP="00117445">
      <w:pPr>
        <w:ind w:firstLine="420"/>
      </w:pPr>
      <w:r>
        <w:rPr>
          <w:rFonts w:hint="eastAsia"/>
        </w:rPr>
        <w:t>（</w:t>
      </w:r>
      <w:r>
        <w:rPr>
          <w:rFonts w:hint="eastAsia"/>
        </w:rPr>
        <w:t>3</w:t>
      </w:r>
      <w:r>
        <w:rPr>
          <w:rFonts w:hint="eastAsia"/>
        </w:rPr>
        <w:t>）设反冲发动</w:t>
      </w:r>
      <w:r w:rsidR="00117445">
        <w:rPr>
          <w:rFonts w:hint="eastAsia"/>
        </w:rPr>
        <w:t>机</w:t>
      </w:r>
      <w:r>
        <w:rPr>
          <w:rFonts w:hint="eastAsia"/>
        </w:rPr>
        <w:t>点火后，返回舱受到总阻力为</w:t>
      </w:r>
      <w:r>
        <w:rPr>
          <w:rFonts w:hint="eastAsia"/>
        </w:rPr>
        <w:t>F</w:t>
      </w:r>
      <w:r>
        <w:rPr>
          <w:rFonts w:hint="eastAsia"/>
        </w:rPr>
        <w:t>，若最后阶段看作匀变速运动，根据牛顿第二定律</w:t>
      </w:r>
      <w:r>
        <w:rPr>
          <w:rFonts w:hint="eastAsia"/>
        </w:rPr>
        <w:t>F</w:t>
      </w:r>
      <w:r w:rsidR="00117445">
        <w:rPr>
          <w:rFonts w:hint="eastAsia"/>
        </w:rPr>
        <w:t>－</w:t>
      </w:r>
      <w:r>
        <w:rPr>
          <w:rFonts w:hint="eastAsia"/>
        </w:rPr>
        <w:t>mg</w:t>
      </w:r>
      <w:r w:rsidR="00117445">
        <w:rPr>
          <w:rFonts w:hint="eastAsia"/>
        </w:rPr>
        <w:t>＝</w:t>
      </w:r>
      <w:r w:rsidR="00117445">
        <w:rPr>
          <w:rFonts w:hint="eastAsia"/>
        </w:rPr>
        <w:t>ma</w:t>
      </w:r>
      <w:r>
        <w:rPr>
          <w:rFonts w:hint="eastAsia"/>
        </w:rPr>
        <w:t>，</w:t>
      </w:r>
      <w:r w:rsidR="00117445">
        <w:rPr>
          <w:rFonts w:hint="eastAsia"/>
        </w:rPr>
        <w:t>a</w:t>
      </w:r>
      <w:r w:rsidR="00117445">
        <w:rPr>
          <w:rFonts w:hint="eastAsia"/>
        </w:rPr>
        <w:t>＝</w:t>
      </w:r>
      <w:r w:rsidR="00117445">
        <w:fldChar w:fldCharType="begin"/>
      </w:r>
      <w:r w:rsidR="00117445">
        <w:instrText xml:space="preserve"> </w:instrText>
      </w:r>
      <w:r w:rsidR="00117445">
        <w:rPr>
          <w:rFonts w:hint="eastAsia"/>
        </w:rPr>
        <w:instrText>EQ \F(v</w:instrText>
      </w:r>
      <w:r w:rsidR="00117445">
        <w:rPr>
          <w:vertAlign w:val="superscript"/>
        </w:rPr>
        <w:instrText>2</w:instrText>
      </w:r>
      <w:r w:rsidR="00117445">
        <w:rPr>
          <w:rFonts w:hint="eastAsia"/>
        </w:rPr>
        <w:instrText>,2h)</w:instrText>
      </w:r>
      <w:r w:rsidR="00117445">
        <w:instrText xml:space="preserve"> </w:instrText>
      </w:r>
      <w:r w:rsidR="00117445">
        <w:fldChar w:fldCharType="end"/>
      </w:r>
      <w:r>
        <w:rPr>
          <w:rFonts w:hint="eastAsia"/>
        </w:rPr>
        <w:t>，则</w:t>
      </w:r>
      <w:r>
        <w:rPr>
          <w:rFonts w:hint="eastAsia"/>
        </w:rPr>
        <w:t>F</w:t>
      </w:r>
      <w:r w:rsidR="00117445">
        <w:rPr>
          <w:rFonts w:hint="eastAsia"/>
        </w:rPr>
        <w:t>＝</w:t>
      </w:r>
      <w:r>
        <w:rPr>
          <w:rFonts w:hint="eastAsia"/>
        </w:rPr>
        <w:t>m</w:t>
      </w:r>
      <w:r>
        <w:rPr>
          <w:rFonts w:hint="eastAsia"/>
        </w:rPr>
        <w:t>（</w:t>
      </w:r>
      <w:r w:rsidR="00117445">
        <w:rPr>
          <w:rFonts w:hint="eastAsia"/>
        </w:rPr>
        <w:t>g</w:t>
      </w:r>
      <w:r w:rsidR="00117445">
        <w:rPr>
          <w:rFonts w:hint="eastAsia"/>
        </w:rPr>
        <w:t>＋</w:t>
      </w:r>
      <w:r w:rsidR="00117445">
        <w:fldChar w:fldCharType="begin"/>
      </w:r>
      <w:r w:rsidR="00117445">
        <w:instrText xml:space="preserve"> </w:instrText>
      </w:r>
      <w:r w:rsidR="00117445">
        <w:rPr>
          <w:rFonts w:hint="eastAsia"/>
        </w:rPr>
        <w:instrText>EQ \F(v</w:instrText>
      </w:r>
      <w:r w:rsidR="00117445">
        <w:rPr>
          <w:vertAlign w:val="superscript"/>
        </w:rPr>
        <w:instrText>2</w:instrText>
      </w:r>
      <w:r w:rsidR="00117445">
        <w:rPr>
          <w:rFonts w:hint="eastAsia"/>
        </w:rPr>
        <w:instrText>,2h)</w:instrText>
      </w:r>
      <w:r w:rsidR="00117445">
        <w:instrText xml:space="preserve"> </w:instrText>
      </w:r>
      <w:r w:rsidR="00117445">
        <w:fldChar w:fldCharType="end"/>
      </w:r>
      <w:r>
        <w:rPr>
          <w:rFonts w:hint="eastAsia"/>
        </w:rPr>
        <w:t>），代</w:t>
      </w:r>
      <w:r w:rsidR="00117445">
        <w:rPr>
          <w:rFonts w:hint="eastAsia"/>
        </w:rPr>
        <w:t>入</w:t>
      </w:r>
      <w:r>
        <w:rPr>
          <w:rFonts w:hint="eastAsia"/>
        </w:rPr>
        <w:t>数据后可求得</w:t>
      </w:r>
      <w:r>
        <w:rPr>
          <w:rFonts w:hint="eastAsia"/>
        </w:rPr>
        <w:t>F</w:t>
      </w:r>
      <w:r w:rsidR="00117445">
        <w:rPr>
          <w:rFonts w:hint="eastAsia"/>
        </w:rPr>
        <w:t>＝</w:t>
      </w:r>
      <w:r>
        <w:rPr>
          <w:rFonts w:hint="eastAsia"/>
        </w:rPr>
        <w:t>9.9</w:t>
      </w:r>
      <w:r>
        <w:rPr>
          <w:rFonts w:hint="eastAsia"/>
        </w:rPr>
        <w:t>×</w:t>
      </w:r>
      <w:r>
        <w:rPr>
          <w:rFonts w:hint="eastAsia"/>
        </w:rPr>
        <w:t>10</w:t>
      </w:r>
      <w:r w:rsidR="00117445">
        <w:rPr>
          <w:vertAlign w:val="superscript"/>
        </w:rPr>
        <w:t>4</w:t>
      </w:r>
      <w:r>
        <w:rPr>
          <w:rFonts w:hint="eastAsia"/>
        </w:rPr>
        <w:t>N</w:t>
      </w:r>
      <w:r>
        <w:rPr>
          <w:rFonts w:hint="eastAsia"/>
        </w:rPr>
        <w:t>。</w:t>
      </w:r>
    </w:p>
    <w:p w:rsidR="00117445" w:rsidRDefault="00117445" w:rsidP="00117445">
      <w:pPr>
        <w:ind w:firstLine="420"/>
      </w:pPr>
      <w:r>
        <w:rPr>
          <w:rFonts w:hint="eastAsia"/>
          <w:noProof/>
        </w:rPr>
        <w:drawing>
          <wp:anchor distT="0" distB="0" distL="114300" distR="114300" simplePos="0" relativeHeight="251660288" behindDoc="0" locked="0" layoutInCell="1" allowOverlap="1" wp14:anchorId="00B662F0" wp14:editId="6FFE4DCD">
            <wp:simplePos x="0" y="0"/>
            <wp:positionH relativeFrom="margin">
              <wp:align>right</wp:align>
            </wp:positionH>
            <wp:positionV relativeFrom="paragraph">
              <wp:posOffset>46990</wp:posOffset>
            </wp:positionV>
            <wp:extent cx="1196975" cy="1819275"/>
            <wp:effectExtent l="0" t="0" r="3175" b="9525"/>
            <wp:wrapSquare wrapText="largest"/>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uoZhanI-3cankao-4.png"/>
                    <pic:cNvPicPr/>
                  </pic:nvPicPr>
                  <pic:blipFill>
                    <a:blip r:embed="rId10">
                      <a:extLst>
                        <a:ext uri="{28A0092B-C50C-407E-A947-70E740481C1C}">
                          <a14:useLocalDpi xmlns:a14="http://schemas.microsoft.com/office/drawing/2010/main" val="0"/>
                        </a:ext>
                      </a:extLst>
                    </a:blip>
                    <a:stretch>
                      <a:fillRect/>
                    </a:stretch>
                  </pic:blipFill>
                  <pic:spPr>
                    <a:xfrm>
                      <a:off x="0" y="0"/>
                      <a:ext cx="1196975" cy="1819275"/>
                    </a:xfrm>
                    <a:prstGeom prst="rect">
                      <a:avLst/>
                    </a:prstGeom>
                  </pic:spPr>
                </pic:pic>
              </a:graphicData>
            </a:graphic>
            <wp14:sizeRelH relativeFrom="margin">
              <wp14:pctWidth>0</wp14:pctWidth>
            </wp14:sizeRelH>
            <wp14:sizeRelV relativeFrom="margin">
              <wp14:pctHeight>0</wp14:pctHeight>
            </wp14:sizeRelV>
          </wp:anchor>
        </w:drawing>
      </w:r>
      <w:r>
        <w:rPr>
          <w:rFonts w:hint="eastAsia"/>
        </w:rPr>
        <w:t>【</w:t>
      </w:r>
      <w:r w:rsidR="00085BF7">
        <w:rPr>
          <w:rFonts w:hint="eastAsia"/>
        </w:rPr>
        <w:t>实例</w:t>
      </w:r>
      <w:r w:rsidR="00085BF7">
        <w:rPr>
          <w:rFonts w:hint="eastAsia"/>
        </w:rPr>
        <w:t>2</w:t>
      </w:r>
      <w:r>
        <w:rPr>
          <w:rFonts w:hint="eastAsia"/>
        </w:rPr>
        <w:t>】</w:t>
      </w:r>
      <w:r w:rsidR="00085BF7">
        <w:rPr>
          <w:rFonts w:hint="eastAsia"/>
        </w:rPr>
        <w:t>图</w:t>
      </w:r>
      <w:r w:rsidR="00085BF7">
        <w:rPr>
          <w:rFonts w:hint="eastAsia"/>
        </w:rPr>
        <w:t>3 -12</w:t>
      </w:r>
      <w:r w:rsidR="00085BF7">
        <w:rPr>
          <w:rFonts w:hint="eastAsia"/>
        </w:rPr>
        <w:t>是某报纸报道香港新建的一种让人体验落体感觉的“跳楼机”，其中列出了如下一些数据：</w:t>
      </w:r>
    </w:p>
    <w:p w:rsidR="00117445" w:rsidRDefault="00085BF7" w:rsidP="00117445">
      <w:pPr>
        <w:ind w:firstLine="420"/>
      </w:pPr>
      <w:r>
        <w:rPr>
          <w:rFonts w:hint="eastAsia"/>
        </w:rPr>
        <w:t>（</w:t>
      </w:r>
      <w:r w:rsidR="00117445">
        <w:rPr>
          <w:rFonts w:hint="eastAsia"/>
        </w:rPr>
        <w:t>1</w:t>
      </w:r>
      <w:r>
        <w:rPr>
          <w:rFonts w:hint="eastAsia"/>
        </w:rPr>
        <w:t>）极速</w:t>
      </w:r>
      <w:r>
        <w:rPr>
          <w:rFonts w:hint="eastAsia"/>
        </w:rPr>
        <w:t>30s</w:t>
      </w:r>
      <w:r>
        <w:rPr>
          <w:rFonts w:hint="eastAsia"/>
        </w:rPr>
        <w:t>；</w:t>
      </w:r>
    </w:p>
    <w:p w:rsidR="00117445" w:rsidRDefault="00085BF7" w:rsidP="00117445">
      <w:pPr>
        <w:ind w:firstLine="420"/>
      </w:pPr>
      <w:r>
        <w:rPr>
          <w:rFonts w:hint="eastAsia"/>
        </w:rPr>
        <w:t>（</w:t>
      </w:r>
      <w:r>
        <w:rPr>
          <w:rFonts w:hint="eastAsia"/>
        </w:rPr>
        <w:t>2</w:t>
      </w:r>
      <w:r>
        <w:rPr>
          <w:rFonts w:hint="eastAsia"/>
        </w:rPr>
        <w:t>）总高度</w:t>
      </w:r>
      <w:r>
        <w:rPr>
          <w:rFonts w:hint="eastAsia"/>
        </w:rPr>
        <w:t>60m</w:t>
      </w:r>
      <w:r>
        <w:rPr>
          <w:rFonts w:hint="eastAsia"/>
        </w:rPr>
        <w:t>；</w:t>
      </w:r>
    </w:p>
    <w:p w:rsidR="00117445" w:rsidRDefault="00085BF7" w:rsidP="00117445">
      <w:pPr>
        <w:ind w:firstLine="420"/>
      </w:pPr>
      <w:r>
        <w:rPr>
          <w:rFonts w:hint="eastAsia"/>
        </w:rPr>
        <w:t>（</w:t>
      </w:r>
      <w:r>
        <w:rPr>
          <w:rFonts w:hint="eastAsia"/>
        </w:rPr>
        <w:t>3</w:t>
      </w:r>
      <w:r>
        <w:rPr>
          <w:rFonts w:hint="eastAsia"/>
        </w:rPr>
        <w:t>）时速</w:t>
      </w:r>
      <w:r>
        <w:rPr>
          <w:rFonts w:hint="eastAsia"/>
        </w:rPr>
        <w:t>45</w:t>
      </w:r>
      <w:r>
        <w:rPr>
          <w:rFonts w:hint="eastAsia"/>
        </w:rPr>
        <w:t>英里（</w:t>
      </w:r>
      <w:r>
        <w:rPr>
          <w:rFonts w:hint="eastAsia"/>
        </w:rPr>
        <w:t>1</w:t>
      </w:r>
      <w:r>
        <w:rPr>
          <w:rFonts w:hint="eastAsia"/>
        </w:rPr>
        <w:t>英里</w:t>
      </w:r>
      <w:r w:rsidR="00117445">
        <w:rPr>
          <w:rFonts w:hint="eastAsia"/>
        </w:rPr>
        <w:t>＝</w:t>
      </w:r>
      <w:r>
        <w:rPr>
          <w:rFonts w:hint="eastAsia"/>
        </w:rPr>
        <w:t>1609m</w:t>
      </w:r>
      <w:r>
        <w:rPr>
          <w:rFonts w:hint="eastAsia"/>
        </w:rPr>
        <w:t>，此速度相当于</w:t>
      </w:r>
      <w:r>
        <w:rPr>
          <w:rFonts w:hint="eastAsia"/>
        </w:rPr>
        <w:t>20m/s</w:t>
      </w:r>
      <w:r>
        <w:rPr>
          <w:rFonts w:hint="eastAsia"/>
        </w:rPr>
        <w:t>）；</w:t>
      </w:r>
    </w:p>
    <w:p w:rsidR="00117445" w:rsidRDefault="00085BF7" w:rsidP="00117445">
      <w:pPr>
        <w:ind w:firstLine="420"/>
      </w:pPr>
      <w:r>
        <w:rPr>
          <w:rFonts w:hint="eastAsia"/>
        </w:rPr>
        <w:t>（</w:t>
      </w:r>
      <w:r>
        <w:rPr>
          <w:rFonts w:hint="eastAsia"/>
        </w:rPr>
        <w:t>4</w:t>
      </w:r>
      <w:r>
        <w:rPr>
          <w:rFonts w:hint="eastAsia"/>
        </w:rPr>
        <w:t>）乘载</w:t>
      </w:r>
      <w:r>
        <w:rPr>
          <w:rFonts w:hint="eastAsia"/>
        </w:rPr>
        <w:t>12</w:t>
      </w:r>
      <w:r>
        <w:rPr>
          <w:rFonts w:hint="eastAsia"/>
        </w:rPr>
        <w:t>人；</w:t>
      </w:r>
    </w:p>
    <w:p w:rsidR="00117445" w:rsidRDefault="00085BF7" w:rsidP="00117445">
      <w:pPr>
        <w:ind w:firstLine="420"/>
      </w:pPr>
      <w:r>
        <w:rPr>
          <w:rFonts w:hint="eastAsia"/>
        </w:rPr>
        <w:t>（</w:t>
      </w:r>
      <w:r>
        <w:rPr>
          <w:rFonts w:hint="eastAsia"/>
        </w:rPr>
        <w:t>5</w:t>
      </w:r>
      <w:r>
        <w:rPr>
          <w:rFonts w:hint="eastAsia"/>
        </w:rPr>
        <w:t>）只有</w:t>
      </w:r>
      <w:r>
        <w:rPr>
          <w:rFonts w:hint="eastAsia"/>
        </w:rPr>
        <w:t>1min</w:t>
      </w:r>
      <w:r w:rsidR="00117445">
        <w:rPr>
          <w:rFonts w:hint="eastAsia"/>
        </w:rPr>
        <w:t>时间。</w:t>
      </w:r>
    </w:p>
    <w:p w:rsidR="00085BF7" w:rsidRDefault="00085BF7" w:rsidP="00117445">
      <w:pPr>
        <w:ind w:firstLine="420"/>
      </w:pPr>
      <w:r>
        <w:rPr>
          <w:rFonts w:hint="eastAsia"/>
        </w:rPr>
        <w:t>请判断一下，哪些数据是明确的？哪些是不太明确的？有没有矛盾之处？整个运动过程究竟是如何进行的？</w:t>
      </w:r>
    </w:p>
    <w:p w:rsidR="00B438C4" w:rsidRDefault="00117445" w:rsidP="00B438C4">
      <w:pPr>
        <w:ind w:firstLine="420"/>
      </w:pPr>
      <w:r>
        <w:rPr>
          <w:rFonts w:hint="eastAsia"/>
        </w:rPr>
        <w:t>【</w:t>
      </w:r>
      <w:r w:rsidR="00085BF7">
        <w:rPr>
          <w:rFonts w:hint="eastAsia"/>
        </w:rPr>
        <w:t>分析</w:t>
      </w:r>
      <w:r>
        <w:rPr>
          <w:rFonts w:hint="eastAsia"/>
        </w:rPr>
        <w:t>】</w:t>
      </w:r>
      <w:r w:rsidR="00085BF7">
        <w:rPr>
          <w:rFonts w:hint="eastAsia"/>
        </w:rPr>
        <w:t>该跳楼机的运动过程可能是非匀变速运动。报道时数据采集本身可能有差错，因此只要根据信息作出一个能自圆其说的、与实际相接近的结论就可</w:t>
      </w:r>
      <w:r w:rsidR="00085BF7">
        <w:rPr>
          <w:rFonts w:hint="eastAsia"/>
        </w:rPr>
        <w:lastRenderedPageBreak/>
        <w:t>以了，上述数据中比较明确的是总高度</w:t>
      </w:r>
      <w:r w:rsidR="00085BF7">
        <w:rPr>
          <w:rFonts w:hint="eastAsia"/>
        </w:rPr>
        <w:t>60m</w:t>
      </w:r>
      <w:r w:rsidR="00085BF7">
        <w:rPr>
          <w:rFonts w:hint="eastAsia"/>
        </w:rPr>
        <w:t>，乘载</w:t>
      </w:r>
      <w:r w:rsidR="00085BF7">
        <w:rPr>
          <w:rFonts w:hint="eastAsia"/>
        </w:rPr>
        <w:t>12</w:t>
      </w:r>
      <w:r w:rsidR="00085BF7">
        <w:rPr>
          <w:rFonts w:hint="eastAsia"/>
        </w:rPr>
        <w:t>人。而“极速</w:t>
      </w:r>
      <w:r w:rsidR="00085BF7">
        <w:rPr>
          <w:rFonts w:hint="eastAsia"/>
        </w:rPr>
        <w:t>30s</w:t>
      </w:r>
      <w:r w:rsidR="00085BF7">
        <w:rPr>
          <w:rFonts w:hint="eastAsia"/>
        </w:rPr>
        <w:t>”“速度</w:t>
      </w:r>
      <w:r w:rsidR="00085BF7">
        <w:rPr>
          <w:rFonts w:hint="eastAsia"/>
        </w:rPr>
        <w:t>20m/s</w:t>
      </w:r>
      <w:r w:rsidR="00085BF7">
        <w:rPr>
          <w:rFonts w:hint="eastAsia"/>
        </w:rPr>
        <w:t>，以及“</w:t>
      </w:r>
      <w:r w:rsidR="00085BF7">
        <w:rPr>
          <w:rFonts w:hint="eastAsia"/>
        </w:rPr>
        <w:t>1min</w:t>
      </w:r>
      <w:r w:rsidR="00085BF7">
        <w:rPr>
          <w:rFonts w:hint="eastAsia"/>
        </w:rPr>
        <w:t>时间”均不太明确，下落过程</w:t>
      </w:r>
      <w:r w:rsidR="00085BF7">
        <w:rPr>
          <w:rFonts w:hint="eastAsia"/>
        </w:rPr>
        <w:t>30s</w:t>
      </w:r>
      <w:r w:rsidR="00085BF7">
        <w:rPr>
          <w:rFonts w:hint="eastAsia"/>
        </w:rPr>
        <w:t>显得太长。</w:t>
      </w:r>
      <w:r w:rsidR="00085BF7">
        <w:rPr>
          <w:rFonts w:hint="eastAsia"/>
        </w:rPr>
        <w:t>20m/s</w:t>
      </w:r>
      <w:r w:rsidR="00085BF7">
        <w:rPr>
          <w:rFonts w:hint="eastAsia"/>
        </w:rPr>
        <w:t>若是全程平均速度又太大，因此这里的速度应当是下降过程中的最大速度。开始下降阶段加速度接近重力加速度，达到最大速度之后即做减速运动，抵达地面，根据这一分析可以作出许多具体的估计。</w:t>
      </w:r>
    </w:p>
    <w:p w:rsidR="00B438C4" w:rsidRDefault="00085BF7" w:rsidP="00B438C4">
      <w:pPr>
        <w:ind w:firstLine="420"/>
      </w:pPr>
      <w:r>
        <w:rPr>
          <w:rFonts w:hint="eastAsia"/>
        </w:rPr>
        <w:t>大致画出下降过程的</w:t>
      </w:r>
      <w:r>
        <w:rPr>
          <w:rFonts w:hint="eastAsia"/>
        </w:rPr>
        <w:t>v-t</w:t>
      </w:r>
      <w:r>
        <w:rPr>
          <w:rFonts w:hint="eastAsia"/>
        </w:rPr>
        <w:t>图，如图</w:t>
      </w:r>
      <w:r>
        <w:rPr>
          <w:rFonts w:hint="eastAsia"/>
        </w:rPr>
        <w:t>3- 13</w:t>
      </w:r>
      <w:r>
        <w:rPr>
          <w:rFonts w:hint="eastAsia"/>
        </w:rPr>
        <w:t>所示，</w:t>
      </w:r>
      <w:r w:rsidR="00B438C4">
        <w:rPr>
          <w:rFonts w:hint="eastAsia"/>
        </w:rPr>
        <w:t>t</w:t>
      </w:r>
      <w:r w:rsidR="00B438C4">
        <w:rPr>
          <w:vertAlign w:val="subscript"/>
        </w:rPr>
        <w:t>1</w:t>
      </w:r>
      <w:r>
        <w:rPr>
          <w:rFonts w:hint="eastAsia"/>
        </w:rPr>
        <w:t>是“跳楼机”以接近</w:t>
      </w:r>
      <w:r w:rsidR="00117445">
        <w:rPr>
          <w:rFonts w:hint="eastAsia"/>
          <w:noProof/>
        </w:rPr>
        <w:drawing>
          <wp:anchor distT="0" distB="0" distL="114300" distR="114300" simplePos="0" relativeHeight="251662336" behindDoc="0" locked="0" layoutInCell="1" allowOverlap="1" wp14:anchorId="4BD59AE4" wp14:editId="5CA3F923">
            <wp:simplePos x="0" y="0"/>
            <wp:positionH relativeFrom="margin">
              <wp:align>right</wp:align>
            </wp:positionH>
            <wp:positionV relativeFrom="paragraph">
              <wp:posOffset>1270</wp:posOffset>
            </wp:positionV>
            <wp:extent cx="1680210" cy="1085850"/>
            <wp:effectExtent l="0" t="0" r="0" b="0"/>
            <wp:wrapSquare wrapText="largest"/>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TuoZhanI-3cankao-5.png"/>
                    <pic:cNvPicPr/>
                  </pic:nvPicPr>
                  <pic:blipFill>
                    <a:blip r:embed="rId11">
                      <a:extLst>
                        <a:ext uri="{28A0092B-C50C-407E-A947-70E740481C1C}">
                          <a14:useLocalDpi xmlns:a14="http://schemas.microsoft.com/office/drawing/2010/main" val="0"/>
                        </a:ext>
                      </a:extLst>
                    </a:blip>
                    <a:stretch>
                      <a:fillRect/>
                    </a:stretch>
                  </pic:blipFill>
                  <pic:spPr>
                    <a:xfrm>
                      <a:off x="0" y="0"/>
                      <a:ext cx="1680210" cy="1085850"/>
                    </a:xfrm>
                    <a:prstGeom prst="rect">
                      <a:avLst/>
                    </a:prstGeom>
                  </pic:spPr>
                </pic:pic>
              </a:graphicData>
            </a:graphic>
            <wp14:sizeRelH relativeFrom="margin">
              <wp14:pctWidth>0</wp14:pctWidth>
            </wp14:sizeRelH>
            <wp14:sizeRelV relativeFrom="margin">
              <wp14:pctHeight>0</wp14:pctHeight>
            </wp14:sizeRelV>
          </wp:anchor>
        </w:drawing>
      </w:r>
      <w:r>
        <w:rPr>
          <w:rFonts w:hint="eastAsia"/>
        </w:rPr>
        <w:t>g</w:t>
      </w:r>
      <w:r>
        <w:rPr>
          <w:rFonts w:hint="eastAsia"/>
        </w:rPr>
        <w:t>的加速度下降的时间，设</w:t>
      </w:r>
      <w:r w:rsidR="00B438C4">
        <w:rPr>
          <w:rFonts w:hint="eastAsia"/>
        </w:rPr>
        <w:t>a</w:t>
      </w:r>
      <w:r w:rsidR="00B438C4">
        <w:rPr>
          <w:vertAlign w:val="subscript"/>
        </w:rPr>
        <w:t>1</w:t>
      </w:r>
      <w:r>
        <w:rPr>
          <w:rFonts w:hint="eastAsia"/>
        </w:rPr>
        <w:t>≈</w:t>
      </w:r>
      <w:r>
        <w:rPr>
          <w:rFonts w:hint="eastAsia"/>
        </w:rPr>
        <w:t>9.2</w:t>
      </w:r>
      <w:r w:rsidR="00B438C4">
        <w:rPr>
          <w:rFonts w:hint="eastAsia"/>
        </w:rPr>
        <w:t>m</w:t>
      </w:r>
      <w:r>
        <w:rPr>
          <w:rFonts w:hint="eastAsia"/>
        </w:rPr>
        <w:t>/</w:t>
      </w:r>
      <w:r w:rsidR="00B438C4">
        <w:rPr>
          <w:rFonts w:hint="eastAsia"/>
        </w:rPr>
        <w:t>s</w:t>
      </w:r>
      <w:r w:rsidR="00B438C4">
        <w:rPr>
          <w:vertAlign w:val="superscript"/>
        </w:rPr>
        <w:t>2</w:t>
      </w:r>
      <w:r>
        <w:rPr>
          <w:rFonts w:hint="eastAsia"/>
        </w:rPr>
        <w:t>，则</w:t>
      </w:r>
    </w:p>
    <w:p w:rsidR="00B438C4" w:rsidRDefault="00B438C4" w:rsidP="00B438C4">
      <w:pPr>
        <w:ind w:firstLine="420"/>
      </w:pPr>
      <w:r>
        <w:t>t</w:t>
      </w:r>
      <w:r>
        <w:rPr>
          <w:vertAlign w:val="subscript"/>
        </w:rPr>
        <w:t>1</w:t>
      </w:r>
      <w:r>
        <w:rPr>
          <w:rFonts w:hint="eastAsia"/>
        </w:rPr>
        <w:t>＝</w:t>
      </w:r>
      <w:r>
        <w:fldChar w:fldCharType="begin"/>
      </w:r>
      <w:r>
        <w:instrText xml:space="preserve"> </w:instrText>
      </w:r>
      <w:r>
        <w:rPr>
          <w:rFonts w:hint="eastAsia"/>
        </w:rPr>
        <w:instrText>EQ \F(v</w:instrText>
      </w:r>
      <w:r>
        <w:rPr>
          <w:rFonts w:hint="eastAsia"/>
          <w:vertAlign w:val="subscript"/>
        </w:rPr>
        <w:instrText>t</w:instrText>
      </w:r>
      <w:r>
        <w:rPr>
          <w:rFonts w:hint="eastAsia"/>
        </w:rPr>
        <w:instrText>,a</w:instrText>
      </w:r>
      <w:r>
        <w:rPr>
          <w:vertAlign w:val="subscript"/>
        </w:rPr>
        <w:instrText>1</w:instrText>
      </w:r>
      <w:r>
        <w:rPr>
          <w:rFonts w:hint="eastAsia"/>
        </w:rPr>
        <w:instrText>)</w:instrText>
      </w:r>
      <w:r>
        <w:instrText xml:space="preserve"> </w:instrText>
      </w:r>
      <w:r>
        <w:fldChar w:fldCharType="end"/>
      </w:r>
      <w:r>
        <w:rPr>
          <w:rFonts w:hint="eastAsia"/>
        </w:rPr>
        <w:t>＝</w:t>
      </w:r>
      <w:r>
        <w:fldChar w:fldCharType="begin"/>
      </w:r>
      <w:r>
        <w:instrText xml:space="preserve"> </w:instrText>
      </w:r>
      <w:r>
        <w:rPr>
          <w:rFonts w:hint="eastAsia"/>
        </w:rPr>
        <w:instrText>EQ \F(</w:instrText>
      </w:r>
      <w:r>
        <w:instrText>20</w:instrText>
      </w:r>
      <w:r>
        <w:rPr>
          <w:rFonts w:hint="eastAsia"/>
        </w:rPr>
        <w:instrText>,</w:instrText>
      </w:r>
      <w:r>
        <w:instrText>9.2</w:instrText>
      </w:r>
      <w:r>
        <w:rPr>
          <w:rFonts w:hint="eastAsia"/>
        </w:rPr>
        <w:instrText>)</w:instrText>
      </w:r>
      <w:r>
        <w:instrText xml:space="preserve"> </w:instrText>
      </w:r>
      <w:r>
        <w:fldChar w:fldCharType="end"/>
      </w:r>
      <w:r>
        <w:rPr>
          <w:rFonts w:hint="eastAsia"/>
        </w:rPr>
        <w:t>s</w:t>
      </w:r>
      <w:r w:rsidR="00085BF7">
        <w:rPr>
          <w:rFonts w:hint="eastAsia"/>
        </w:rPr>
        <w:t>≈</w:t>
      </w:r>
      <w:r w:rsidR="00085BF7">
        <w:rPr>
          <w:rFonts w:hint="eastAsia"/>
        </w:rPr>
        <w:t>2.2 s</w:t>
      </w:r>
      <w:r w:rsidR="00085BF7">
        <w:rPr>
          <w:rFonts w:hint="eastAsia"/>
        </w:rPr>
        <w:t>。</w:t>
      </w:r>
    </w:p>
    <w:p w:rsidR="00B438C4" w:rsidRDefault="00085BF7" w:rsidP="00B438C4">
      <w:pPr>
        <w:ind w:firstLine="420"/>
      </w:pPr>
      <w:r>
        <w:rPr>
          <w:rFonts w:hint="eastAsia"/>
        </w:rPr>
        <w:t>其减速过程也看作匀减速运动，则全过程总时间为</w:t>
      </w:r>
    </w:p>
    <w:p w:rsidR="00A219C0" w:rsidRDefault="00B438C4" w:rsidP="00B438C4">
      <w:pPr>
        <w:ind w:firstLine="420"/>
      </w:pPr>
      <w:r>
        <w:t>t</w:t>
      </w:r>
      <w:r>
        <w:rPr>
          <w:vertAlign w:val="subscript"/>
        </w:rPr>
        <w:t>2</w:t>
      </w:r>
      <w:r>
        <w:rPr>
          <w:rFonts w:hint="eastAsia"/>
        </w:rPr>
        <w:t>＝</w:t>
      </w:r>
      <w:r>
        <w:fldChar w:fldCharType="begin"/>
      </w:r>
      <w:r>
        <w:instrText xml:space="preserve"> </w:instrText>
      </w:r>
      <w:r>
        <w:rPr>
          <w:rFonts w:hint="eastAsia"/>
        </w:rPr>
        <w:instrText>EQ \F(2s,v)</w:instrText>
      </w:r>
      <w:r>
        <w:instrText xml:space="preserve"> </w:instrText>
      </w:r>
      <w:r>
        <w:fldChar w:fldCharType="end"/>
      </w:r>
      <w:r w:rsidR="00A219C0">
        <w:rPr>
          <w:rFonts w:hint="eastAsia"/>
        </w:rPr>
        <w:t>＝</w:t>
      </w:r>
      <w:r w:rsidR="00A219C0">
        <w:fldChar w:fldCharType="begin"/>
      </w:r>
      <w:r w:rsidR="00A219C0">
        <w:instrText xml:space="preserve"> </w:instrText>
      </w:r>
      <w:r w:rsidR="00A219C0">
        <w:rPr>
          <w:rFonts w:hint="eastAsia"/>
        </w:rPr>
        <w:instrText>EQ \F(</w:instrText>
      </w:r>
      <w:r w:rsidR="00A219C0">
        <w:instrText>60</w:instrText>
      </w:r>
      <w:r w:rsidR="00A219C0">
        <w:rPr>
          <w:rFonts w:hint="eastAsia"/>
        </w:rPr>
        <w:instrText>×</w:instrText>
      </w:r>
      <w:r w:rsidR="00A219C0">
        <w:rPr>
          <w:rFonts w:hint="eastAsia"/>
        </w:rPr>
        <w:instrText>2,</w:instrText>
      </w:r>
      <w:r w:rsidR="00A219C0">
        <w:instrText>20</w:instrText>
      </w:r>
      <w:r w:rsidR="00A219C0">
        <w:rPr>
          <w:rFonts w:hint="eastAsia"/>
        </w:rPr>
        <w:instrText>)</w:instrText>
      </w:r>
      <w:r w:rsidR="00A219C0">
        <w:instrText xml:space="preserve"> </w:instrText>
      </w:r>
      <w:r w:rsidR="00A219C0">
        <w:fldChar w:fldCharType="end"/>
      </w:r>
      <w:r w:rsidR="00A219C0">
        <w:t>s</w:t>
      </w:r>
      <w:r w:rsidR="00A219C0">
        <w:rPr>
          <w:rFonts w:hint="eastAsia"/>
        </w:rPr>
        <w:t>＝</w:t>
      </w:r>
      <w:r w:rsidR="00085BF7">
        <w:rPr>
          <w:rFonts w:hint="eastAsia"/>
        </w:rPr>
        <w:t>6s</w:t>
      </w:r>
      <w:r w:rsidR="00085BF7">
        <w:rPr>
          <w:rFonts w:hint="eastAsia"/>
        </w:rPr>
        <w:t>，即减速时间为</w:t>
      </w:r>
      <w:r w:rsidR="00085BF7">
        <w:rPr>
          <w:rFonts w:hint="eastAsia"/>
        </w:rPr>
        <w:t>3.8s</w:t>
      </w:r>
      <w:r w:rsidR="00085BF7">
        <w:rPr>
          <w:rFonts w:hint="eastAsia"/>
        </w:rPr>
        <w:t>。</w:t>
      </w:r>
    </w:p>
    <w:p w:rsidR="00A219C0" w:rsidRDefault="00085BF7" w:rsidP="00B438C4">
      <w:pPr>
        <w:ind w:firstLine="420"/>
      </w:pPr>
      <w:r>
        <w:rPr>
          <w:rFonts w:hint="eastAsia"/>
        </w:rPr>
        <w:t>由此可算出跳楼机箱体做减速运动时的加速度为</w:t>
      </w:r>
      <w:r w:rsidR="00A219C0">
        <w:rPr>
          <w:rFonts w:hint="eastAsia"/>
        </w:rPr>
        <w:t>a</w:t>
      </w:r>
      <w:r w:rsidR="00A219C0">
        <w:rPr>
          <w:vertAlign w:val="subscript"/>
        </w:rPr>
        <w:t>2</w:t>
      </w:r>
      <w:r w:rsidR="00A219C0">
        <w:rPr>
          <w:rFonts w:hint="eastAsia"/>
        </w:rPr>
        <w:t>＝</w:t>
      </w:r>
      <w:r w:rsidR="00A219C0">
        <w:fldChar w:fldCharType="begin"/>
      </w:r>
      <w:r w:rsidR="00A219C0">
        <w:instrText xml:space="preserve"> </w:instrText>
      </w:r>
      <w:r w:rsidR="00A219C0">
        <w:rPr>
          <w:rFonts w:hint="eastAsia"/>
        </w:rPr>
        <w:instrText>EQ \F(</w:instrText>
      </w:r>
      <w:r w:rsidR="00A219C0">
        <w:rPr>
          <w:rFonts w:hint="eastAsia"/>
        </w:rPr>
        <w:instrText>－</w:instrText>
      </w:r>
      <w:r w:rsidR="00A219C0">
        <w:rPr>
          <w:rFonts w:hint="eastAsia"/>
        </w:rPr>
        <w:instrText>v</w:instrText>
      </w:r>
      <w:r w:rsidR="00A219C0">
        <w:rPr>
          <w:rFonts w:hint="eastAsia"/>
          <w:vertAlign w:val="subscript"/>
        </w:rPr>
        <w:instrText>t</w:instrText>
      </w:r>
      <w:r w:rsidR="00A219C0">
        <w:rPr>
          <w:rFonts w:hint="eastAsia"/>
        </w:rPr>
        <w:instrText>,</w:instrText>
      </w:r>
      <w:r w:rsidR="00A219C0">
        <w:rPr>
          <w:rFonts w:hint="eastAsia"/>
        </w:rPr>
        <w:instrText>t</w:instrText>
      </w:r>
      <w:r w:rsidR="00A219C0">
        <w:rPr>
          <w:vertAlign w:val="subscript"/>
        </w:rPr>
        <w:instrText>2</w:instrText>
      </w:r>
      <w:r w:rsidR="00A219C0">
        <w:rPr>
          <w:rFonts w:hint="eastAsia"/>
        </w:rPr>
        <w:instrText>)</w:instrText>
      </w:r>
      <w:r w:rsidR="00A219C0">
        <w:instrText xml:space="preserve"> </w:instrText>
      </w:r>
      <w:r w:rsidR="00A219C0">
        <w:fldChar w:fldCharType="end"/>
      </w:r>
      <w:r w:rsidR="00A219C0">
        <w:rPr>
          <w:rFonts w:hint="eastAsia"/>
        </w:rPr>
        <w:t>＝</w:t>
      </w:r>
      <w:r w:rsidR="00A219C0">
        <w:fldChar w:fldCharType="begin"/>
      </w:r>
      <w:r w:rsidR="00A219C0">
        <w:instrText xml:space="preserve"> </w:instrText>
      </w:r>
      <w:r w:rsidR="00A219C0">
        <w:rPr>
          <w:rFonts w:hint="eastAsia"/>
        </w:rPr>
        <w:instrText>EQ \F(</w:instrText>
      </w:r>
      <w:r w:rsidR="00A219C0">
        <w:rPr>
          <w:rFonts w:hint="eastAsia"/>
        </w:rPr>
        <w:instrText>－</w:instrText>
      </w:r>
      <w:r w:rsidR="00A219C0">
        <w:rPr>
          <w:rFonts w:hint="eastAsia"/>
        </w:rPr>
        <w:instrText>20</w:instrText>
      </w:r>
      <w:r w:rsidR="00A219C0">
        <w:rPr>
          <w:rFonts w:hint="eastAsia"/>
        </w:rPr>
        <w:instrText>,</w:instrText>
      </w:r>
      <w:r w:rsidR="00A219C0">
        <w:instrText>3.8</w:instrText>
      </w:r>
      <w:r w:rsidR="00A219C0">
        <w:rPr>
          <w:rFonts w:hint="eastAsia"/>
        </w:rPr>
        <w:instrText>)</w:instrText>
      </w:r>
      <w:r w:rsidR="00A219C0">
        <w:instrText xml:space="preserve"> </w:instrText>
      </w:r>
      <w:r w:rsidR="00A219C0">
        <w:fldChar w:fldCharType="end"/>
      </w:r>
      <w:r w:rsidR="00A219C0">
        <w:rPr>
          <w:rFonts w:hint="eastAsia"/>
        </w:rPr>
        <w:t>m/s</w:t>
      </w:r>
      <w:r w:rsidR="00A219C0">
        <w:rPr>
          <w:rFonts w:hint="eastAsia"/>
        </w:rPr>
        <w:t>＝－</w:t>
      </w:r>
      <w:r>
        <w:rPr>
          <w:rFonts w:hint="eastAsia"/>
        </w:rPr>
        <w:t>5.3m/s</w:t>
      </w:r>
      <w:r>
        <w:rPr>
          <w:rFonts w:hint="eastAsia"/>
        </w:rPr>
        <w:t>，从而可估计出做减速运动时钢索对箱体的拉力</w:t>
      </w:r>
      <w:r>
        <w:rPr>
          <w:rFonts w:hint="eastAsia"/>
        </w:rPr>
        <w:t>F</w:t>
      </w:r>
      <w:r>
        <w:rPr>
          <w:rFonts w:hint="eastAsia"/>
        </w:rPr>
        <w:t>（设箱体和人总质量为</w:t>
      </w:r>
      <w:r w:rsidR="00A219C0">
        <w:rPr>
          <w:rFonts w:hint="eastAsia"/>
        </w:rPr>
        <w:t>1</w:t>
      </w:r>
      <w:r>
        <w:rPr>
          <w:rFonts w:hint="eastAsia"/>
        </w:rPr>
        <w:t>t</w:t>
      </w:r>
      <w:r>
        <w:rPr>
          <w:rFonts w:hint="eastAsia"/>
        </w:rPr>
        <w:t>）</w:t>
      </w:r>
      <w:r w:rsidR="00A219C0">
        <w:rPr>
          <w:rFonts w:hint="eastAsia"/>
        </w:rPr>
        <w:t>。</w:t>
      </w:r>
    </w:p>
    <w:p w:rsidR="00A219C0" w:rsidRDefault="00085BF7" w:rsidP="00B438C4">
      <w:pPr>
        <w:ind w:firstLine="420"/>
      </w:pPr>
      <w:r>
        <w:rPr>
          <w:rFonts w:hint="eastAsia"/>
        </w:rPr>
        <w:t>根据牛顿第二定律，</w:t>
      </w:r>
      <w:r>
        <w:rPr>
          <w:rFonts w:hint="eastAsia"/>
        </w:rPr>
        <w:t>F</w:t>
      </w:r>
      <w:r w:rsidR="00A219C0">
        <w:rPr>
          <w:rFonts w:hint="eastAsia"/>
        </w:rPr>
        <w:t>－</w:t>
      </w:r>
      <w:r>
        <w:rPr>
          <w:rFonts w:hint="eastAsia"/>
        </w:rPr>
        <w:t>mg</w:t>
      </w:r>
      <w:r w:rsidR="00A219C0">
        <w:rPr>
          <w:rFonts w:hint="eastAsia"/>
        </w:rPr>
        <w:t>＝</w:t>
      </w:r>
      <w:r>
        <w:rPr>
          <w:rFonts w:hint="eastAsia"/>
        </w:rPr>
        <w:t>ma</w:t>
      </w:r>
      <w:r>
        <w:rPr>
          <w:rFonts w:hint="eastAsia"/>
        </w:rPr>
        <w:t>，即</w:t>
      </w:r>
      <w:r>
        <w:rPr>
          <w:rFonts w:hint="eastAsia"/>
        </w:rPr>
        <w:t>F</w:t>
      </w:r>
      <w:r w:rsidR="00A219C0">
        <w:rPr>
          <w:rFonts w:hint="eastAsia"/>
        </w:rPr>
        <w:t>＝</w:t>
      </w:r>
      <w:r>
        <w:rPr>
          <w:rFonts w:hint="eastAsia"/>
        </w:rPr>
        <w:t>m</w:t>
      </w:r>
      <w:r>
        <w:rPr>
          <w:rFonts w:hint="eastAsia"/>
        </w:rPr>
        <w:t>（</w:t>
      </w:r>
      <w:r>
        <w:rPr>
          <w:rFonts w:hint="eastAsia"/>
        </w:rPr>
        <w:t>g</w:t>
      </w:r>
      <w:r w:rsidR="00A219C0">
        <w:rPr>
          <w:rFonts w:hint="eastAsia"/>
        </w:rPr>
        <w:t>＋</w:t>
      </w:r>
      <w:r>
        <w:rPr>
          <w:rFonts w:hint="eastAsia"/>
        </w:rPr>
        <w:t>a</w:t>
      </w:r>
      <w:r>
        <w:rPr>
          <w:rFonts w:hint="eastAsia"/>
        </w:rPr>
        <w:t>）</w:t>
      </w:r>
      <w:r w:rsidR="00A219C0">
        <w:rPr>
          <w:rFonts w:hint="eastAsia"/>
        </w:rPr>
        <w:t>＝</w:t>
      </w:r>
      <w:r>
        <w:rPr>
          <w:rFonts w:hint="eastAsia"/>
        </w:rPr>
        <w:t>10</w:t>
      </w:r>
      <w:r w:rsidR="00A219C0">
        <w:rPr>
          <w:vertAlign w:val="superscript"/>
        </w:rPr>
        <w:t>3</w:t>
      </w:r>
      <w:r>
        <w:rPr>
          <w:rFonts w:hint="eastAsia"/>
        </w:rPr>
        <w:t>×（</w:t>
      </w:r>
      <w:r>
        <w:rPr>
          <w:rFonts w:hint="eastAsia"/>
        </w:rPr>
        <w:t>10</w:t>
      </w:r>
      <w:r w:rsidR="00A219C0">
        <w:rPr>
          <w:rFonts w:hint="eastAsia"/>
        </w:rPr>
        <w:t>＋</w:t>
      </w:r>
      <w:r>
        <w:rPr>
          <w:rFonts w:hint="eastAsia"/>
        </w:rPr>
        <w:t>5.3</w:t>
      </w:r>
      <w:r>
        <w:rPr>
          <w:rFonts w:hint="eastAsia"/>
        </w:rPr>
        <w:t>）</w:t>
      </w:r>
      <w:r>
        <w:rPr>
          <w:rFonts w:hint="eastAsia"/>
        </w:rPr>
        <w:t>N</w:t>
      </w:r>
      <w:r w:rsidR="00A219C0">
        <w:rPr>
          <w:rFonts w:hint="eastAsia"/>
        </w:rPr>
        <w:t>＝</w:t>
      </w:r>
      <w:r>
        <w:rPr>
          <w:rFonts w:hint="eastAsia"/>
        </w:rPr>
        <w:t>1.53</w:t>
      </w:r>
      <w:r>
        <w:rPr>
          <w:rFonts w:hint="eastAsia"/>
        </w:rPr>
        <w:t>×</w:t>
      </w:r>
      <w:r>
        <w:rPr>
          <w:rFonts w:hint="eastAsia"/>
        </w:rPr>
        <w:t>10</w:t>
      </w:r>
      <w:r w:rsidR="00A219C0">
        <w:rPr>
          <w:vertAlign w:val="superscript"/>
        </w:rPr>
        <w:t>5</w:t>
      </w:r>
      <w:r>
        <w:rPr>
          <w:rFonts w:hint="eastAsia"/>
        </w:rPr>
        <w:t>N</w:t>
      </w:r>
      <w:r>
        <w:rPr>
          <w:rFonts w:hint="eastAsia"/>
        </w:rPr>
        <w:t>。</w:t>
      </w:r>
    </w:p>
    <w:p w:rsidR="00A219C0" w:rsidRDefault="00085BF7" w:rsidP="00B438C4">
      <w:pPr>
        <w:ind w:firstLine="420"/>
      </w:pPr>
      <w:r>
        <w:rPr>
          <w:rFonts w:hint="eastAsia"/>
        </w:rPr>
        <w:t>若文中所说“极速时间”</w:t>
      </w:r>
      <w:r>
        <w:rPr>
          <w:rFonts w:hint="eastAsia"/>
        </w:rPr>
        <w:t>30s</w:t>
      </w:r>
      <w:r>
        <w:rPr>
          <w:rFonts w:hint="eastAsia"/>
        </w:rPr>
        <w:t>，指的是牵引上升加下降的总时间，那么将游客匀速向上提升的时问应是</w:t>
      </w:r>
      <w:r>
        <w:rPr>
          <w:rFonts w:hint="eastAsia"/>
        </w:rPr>
        <w:t>30</w:t>
      </w:r>
      <w:r w:rsidR="00A219C0">
        <w:rPr>
          <w:rFonts w:hint="eastAsia"/>
        </w:rPr>
        <w:t>－</w:t>
      </w:r>
      <w:r>
        <w:rPr>
          <w:rFonts w:hint="eastAsia"/>
        </w:rPr>
        <w:t>6</w:t>
      </w:r>
      <w:r w:rsidR="00A219C0">
        <w:rPr>
          <w:rFonts w:hint="eastAsia"/>
        </w:rPr>
        <w:t>＝</w:t>
      </w:r>
      <w:r>
        <w:rPr>
          <w:rFonts w:hint="eastAsia"/>
        </w:rPr>
        <w:t>24s</w:t>
      </w:r>
      <w:r>
        <w:rPr>
          <w:rFonts w:hint="eastAsia"/>
        </w:rPr>
        <w:t>，所以上升的速度</w:t>
      </w:r>
    </w:p>
    <w:p w:rsidR="00B438C4" w:rsidRDefault="00A219C0" w:rsidP="00B438C4">
      <w:pPr>
        <w:ind w:firstLine="420"/>
      </w:pPr>
      <w:r>
        <w:t>v</w:t>
      </w:r>
      <w:r>
        <w:rPr>
          <w:rFonts w:hint="eastAsia"/>
        </w:rPr>
        <w:t>＝</w:t>
      </w:r>
      <w:r>
        <w:fldChar w:fldCharType="begin"/>
      </w:r>
      <w:r>
        <w:instrText xml:space="preserve"> </w:instrText>
      </w:r>
      <w:r>
        <w:rPr>
          <w:rFonts w:hint="eastAsia"/>
        </w:rPr>
        <w:instrText>EQ \F(s,</w:instrText>
      </w:r>
      <w:r>
        <w:instrText>t</w:instrText>
      </w:r>
      <w:r>
        <w:rPr>
          <w:rFonts w:hint="eastAsia"/>
        </w:rPr>
        <w:instrText>)</w:instrText>
      </w:r>
      <w:r>
        <w:instrText xml:space="preserve"> </w:instrText>
      </w:r>
      <w:r>
        <w:fldChar w:fldCharType="end"/>
      </w:r>
      <w:r>
        <w:rPr>
          <w:rFonts w:hint="eastAsia"/>
        </w:rPr>
        <w:t>＝</w:t>
      </w:r>
      <w:r>
        <w:fldChar w:fldCharType="begin"/>
      </w:r>
      <w:r>
        <w:instrText xml:space="preserve"> </w:instrText>
      </w:r>
      <w:r>
        <w:rPr>
          <w:rFonts w:hint="eastAsia"/>
        </w:rPr>
        <w:instrText>EQ \F(</w:instrText>
      </w:r>
      <w:r>
        <w:instrText>60</w:instrText>
      </w:r>
      <w:r>
        <w:rPr>
          <w:rFonts w:hint="eastAsia"/>
        </w:rPr>
        <w:instrText>,</w:instrText>
      </w:r>
      <w:r>
        <w:instrText>24</w:instrText>
      </w:r>
      <w:r>
        <w:rPr>
          <w:rFonts w:hint="eastAsia"/>
        </w:rPr>
        <w:instrText>)</w:instrText>
      </w:r>
      <w:r>
        <w:instrText xml:space="preserve"> </w:instrText>
      </w:r>
      <w:r>
        <w:fldChar w:fldCharType="end"/>
      </w:r>
      <w:r w:rsidR="00085BF7">
        <w:rPr>
          <w:rFonts w:hint="eastAsia"/>
        </w:rPr>
        <w:t>m/s</w:t>
      </w:r>
      <w:r>
        <w:rPr>
          <w:rFonts w:hint="eastAsia"/>
        </w:rPr>
        <w:t>＝</w:t>
      </w:r>
      <w:r w:rsidR="00085BF7">
        <w:rPr>
          <w:rFonts w:hint="eastAsia"/>
        </w:rPr>
        <w:t>2.5m/s</w:t>
      </w:r>
      <w:r w:rsidR="00085BF7">
        <w:rPr>
          <w:rFonts w:hint="eastAsia"/>
        </w:rPr>
        <w:t>。</w:t>
      </w:r>
    </w:p>
    <w:p w:rsidR="00B438C4" w:rsidRDefault="00085BF7" w:rsidP="00B438C4">
      <w:pPr>
        <w:ind w:firstLine="420"/>
      </w:pPr>
      <w:r>
        <w:rPr>
          <w:rFonts w:hint="eastAsia"/>
        </w:rPr>
        <w:t>最后要解释的是“</w:t>
      </w:r>
      <w:r>
        <w:rPr>
          <w:rFonts w:hint="eastAsia"/>
        </w:rPr>
        <w:t>1min</w:t>
      </w:r>
      <w:r>
        <w:rPr>
          <w:rFonts w:hint="eastAsia"/>
        </w:rPr>
        <w:t>”指的是什么，那么就应该是指游客从上机到下机的时间也是</w:t>
      </w:r>
      <w:r>
        <w:rPr>
          <w:rFonts w:hint="eastAsia"/>
        </w:rPr>
        <w:t>30s</w:t>
      </w:r>
      <w:r>
        <w:rPr>
          <w:rFonts w:hint="eastAsia"/>
        </w:rPr>
        <w:t>，两段时间相加即</w:t>
      </w:r>
      <w:r>
        <w:rPr>
          <w:rFonts w:hint="eastAsia"/>
        </w:rPr>
        <w:t>1min</w:t>
      </w:r>
      <w:r w:rsidR="00A219C0">
        <w:rPr>
          <w:rFonts w:hint="eastAsia"/>
        </w:rPr>
        <w:t>。</w:t>
      </w:r>
    </w:p>
    <w:p w:rsidR="00B438C4" w:rsidRDefault="00085BF7" w:rsidP="00B438C4">
      <w:pPr>
        <w:ind w:firstLine="420"/>
      </w:pPr>
      <w:r>
        <w:rPr>
          <w:rFonts w:hint="eastAsia"/>
        </w:rPr>
        <w:t>这是一道开放性题目，上述提供的是一种解释，还可以作出其他解释。</w:t>
      </w:r>
    </w:p>
    <w:p w:rsidR="00B438C4" w:rsidRDefault="00B438C4" w:rsidP="00B438C4">
      <w:pPr>
        <w:ind w:firstLine="420"/>
      </w:pPr>
      <w:r>
        <w:rPr>
          <w:rFonts w:hint="eastAsia"/>
          <w:noProof/>
        </w:rPr>
        <w:drawing>
          <wp:anchor distT="0" distB="0" distL="114300" distR="114300" simplePos="0" relativeHeight="251663360" behindDoc="0" locked="0" layoutInCell="1" allowOverlap="1">
            <wp:simplePos x="0" y="0"/>
            <wp:positionH relativeFrom="margin">
              <wp:align>right</wp:align>
            </wp:positionH>
            <wp:positionV relativeFrom="paragraph">
              <wp:posOffset>7620</wp:posOffset>
            </wp:positionV>
            <wp:extent cx="1406525" cy="1295400"/>
            <wp:effectExtent l="0" t="0" r="3175" b="0"/>
            <wp:wrapSquare wrapText="largest"/>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TuoZhanI-3cankao-6.png"/>
                    <pic:cNvPicPr/>
                  </pic:nvPicPr>
                  <pic:blipFill>
                    <a:blip r:embed="rId12">
                      <a:extLst>
                        <a:ext uri="{28A0092B-C50C-407E-A947-70E740481C1C}">
                          <a14:useLocalDpi xmlns:a14="http://schemas.microsoft.com/office/drawing/2010/main" val="0"/>
                        </a:ext>
                      </a:extLst>
                    </a:blip>
                    <a:stretch>
                      <a:fillRect/>
                    </a:stretch>
                  </pic:blipFill>
                  <pic:spPr>
                    <a:xfrm>
                      <a:off x="0" y="0"/>
                      <a:ext cx="1406525" cy="1295400"/>
                    </a:xfrm>
                    <a:prstGeom prst="rect">
                      <a:avLst/>
                    </a:prstGeom>
                  </pic:spPr>
                </pic:pic>
              </a:graphicData>
            </a:graphic>
            <wp14:sizeRelH relativeFrom="margin">
              <wp14:pctWidth>0</wp14:pctWidth>
            </wp14:sizeRelH>
            <wp14:sizeRelV relativeFrom="margin">
              <wp14:pctHeight>0</wp14:pctHeight>
            </wp14:sizeRelV>
          </wp:anchor>
        </w:drawing>
      </w:r>
      <w:r>
        <w:rPr>
          <w:rFonts w:hint="eastAsia"/>
        </w:rPr>
        <w:t>【</w:t>
      </w:r>
      <w:r w:rsidR="00085BF7">
        <w:rPr>
          <w:rFonts w:hint="eastAsia"/>
        </w:rPr>
        <w:t>实例</w:t>
      </w:r>
      <w:r w:rsidR="00085BF7">
        <w:rPr>
          <w:rFonts w:hint="eastAsia"/>
        </w:rPr>
        <w:t>3</w:t>
      </w:r>
      <w:r>
        <w:rPr>
          <w:rFonts w:hint="eastAsia"/>
        </w:rPr>
        <w:t>】</w:t>
      </w:r>
      <w:r w:rsidR="00085BF7">
        <w:rPr>
          <w:rFonts w:hint="eastAsia"/>
        </w:rPr>
        <w:t>如图</w:t>
      </w:r>
      <w:r w:rsidR="00085BF7">
        <w:rPr>
          <w:rFonts w:hint="eastAsia"/>
        </w:rPr>
        <w:t>3 -14</w:t>
      </w:r>
      <w:r w:rsidR="00085BF7">
        <w:rPr>
          <w:rFonts w:hint="eastAsia"/>
        </w:rPr>
        <w:t>所示，玻璃杯底压一张纸，用手将纸以很大的均匀速率抽出，由于作用时间短，玻璃杯只有很小的位移，如果抽纸的速率相同，压纸的位置也相同，而杯中水质量不同，试分析杯子的位移大小与杯中盛水多少的关系。</w:t>
      </w:r>
    </w:p>
    <w:p w:rsidR="00B438C4" w:rsidRDefault="00085BF7" w:rsidP="00B438C4">
      <w:pPr>
        <w:ind w:firstLine="420"/>
      </w:pPr>
      <w:r>
        <w:rPr>
          <w:rFonts w:hint="eastAsia"/>
        </w:rPr>
        <w:t>有的同学根据质量是物体惯性大小的量度，所以得出杯子中水越多，质量越大，惯性也越大，所以运行的值移就会越小。</w:t>
      </w:r>
    </w:p>
    <w:p w:rsidR="00B438C4" w:rsidRDefault="00085BF7" w:rsidP="00B438C4">
      <w:pPr>
        <w:ind w:firstLine="420"/>
      </w:pPr>
      <w:r>
        <w:rPr>
          <w:rFonts w:hint="eastAsia"/>
        </w:rPr>
        <w:t>还有的同学认为生活中的感受告诉我们：质量越大的物体动作越迟缓，运动后不容易停下来，所以杯子中水越多，则位移也越大，究竟哪一种说法对呢？</w:t>
      </w:r>
    </w:p>
    <w:p w:rsidR="00B438C4" w:rsidRDefault="00B438C4" w:rsidP="00B438C4">
      <w:pPr>
        <w:ind w:firstLine="420"/>
      </w:pPr>
      <w:r>
        <w:rPr>
          <w:rFonts w:hint="eastAsia"/>
        </w:rPr>
        <w:t>【</w:t>
      </w:r>
      <w:r w:rsidR="00085BF7">
        <w:rPr>
          <w:rFonts w:hint="eastAsia"/>
        </w:rPr>
        <w:t>分析</w:t>
      </w:r>
      <w:r>
        <w:rPr>
          <w:rFonts w:hint="eastAsia"/>
        </w:rPr>
        <w:t>】</w:t>
      </w:r>
      <w:r w:rsidR="00085BF7">
        <w:rPr>
          <w:rFonts w:hint="eastAsia"/>
        </w:rPr>
        <w:t>其实，上面两种分析方法都是错误的，原因是他们没有采用科学的方法进行分析，一种方法是片面的分析问题，另一种方法是受到生活中的感觉影响，他们的思维都偏离正确的、科学的思维方法，所以得出错误的结论。</w:t>
      </w:r>
    </w:p>
    <w:p w:rsidR="00B438C4" w:rsidRDefault="00085BF7" w:rsidP="00B438C4">
      <w:pPr>
        <w:ind w:firstLine="420"/>
      </w:pPr>
      <w:r>
        <w:rPr>
          <w:rFonts w:hint="eastAsia"/>
        </w:rPr>
        <w:t>要正确得</w:t>
      </w:r>
      <w:r w:rsidR="00B438C4">
        <w:rPr>
          <w:rFonts w:hint="eastAsia"/>
        </w:rPr>
        <w:t>出</w:t>
      </w:r>
      <w:r>
        <w:rPr>
          <w:rFonts w:hint="eastAsia"/>
        </w:rPr>
        <w:t>杯子的位移与杯子总质量的关系，首先要弄清楚杯子为什么发生位移？也就是要找出问题的根源；其次要分析这个位移是怎么发生的？也就是要弄清楚杯子的运动的物理过程；最后运用物理规律进行求解。</w:t>
      </w:r>
    </w:p>
    <w:p w:rsidR="00B438C4" w:rsidRDefault="00085BF7" w:rsidP="00B438C4">
      <w:pPr>
        <w:ind w:firstLine="420"/>
      </w:pPr>
      <w:r>
        <w:rPr>
          <w:rFonts w:hint="eastAsia"/>
        </w:rPr>
        <w:t>杯子之所以发生位移是因为开始时纸对杯子有摩擦力作用使其做匀加速运动，当纸被抽出后，摩擦力的作用使其又做匀减速直线运动，最后停止下来。</w:t>
      </w:r>
    </w:p>
    <w:p w:rsidR="00B438C4" w:rsidRDefault="00085BF7" w:rsidP="00B438C4">
      <w:pPr>
        <w:ind w:firstLine="420"/>
      </w:pPr>
      <w:r>
        <w:rPr>
          <w:rFonts w:hint="eastAsia"/>
        </w:rPr>
        <w:t>设杯子与纸之间的动摩擦因数为</w:t>
      </w:r>
      <w:r w:rsidR="00B438C4">
        <w:rPr>
          <w:rFonts w:ascii="Calibri" w:hAnsi="Calibri"/>
        </w:rPr>
        <w:t>μ</w:t>
      </w:r>
      <w:r>
        <w:rPr>
          <w:rFonts w:hint="eastAsia"/>
        </w:rPr>
        <w:t>，则由牛顿运动定律得：</w:t>
      </w:r>
    </w:p>
    <w:p w:rsidR="00B438C4" w:rsidRDefault="00B438C4" w:rsidP="00B438C4">
      <w:pPr>
        <w:ind w:firstLine="420"/>
      </w:pPr>
      <w:r>
        <w:rPr>
          <w:rFonts w:ascii="Calibri" w:hAnsi="Calibri"/>
        </w:rPr>
        <w:t>μ</w:t>
      </w:r>
      <w:r>
        <w:rPr>
          <w:rFonts w:hint="eastAsia"/>
          <w:vertAlign w:val="subscript"/>
        </w:rPr>
        <w:t>1</w:t>
      </w:r>
      <w:r w:rsidR="00085BF7">
        <w:rPr>
          <w:rFonts w:hint="eastAsia"/>
        </w:rPr>
        <w:t>mg</w:t>
      </w:r>
      <w:r>
        <w:rPr>
          <w:rFonts w:hint="eastAsia"/>
        </w:rPr>
        <w:t>＝</w:t>
      </w:r>
      <w:r w:rsidR="00085BF7">
        <w:rPr>
          <w:rFonts w:hint="eastAsia"/>
        </w:rPr>
        <w:t>ma</w:t>
      </w:r>
      <w:r>
        <w:rPr>
          <w:vertAlign w:val="subscript"/>
        </w:rPr>
        <w:t>1</w:t>
      </w:r>
      <w:r w:rsidR="00085BF7">
        <w:rPr>
          <w:rFonts w:hint="eastAsia"/>
        </w:rPr>
        <w:t>，</w:t>
      </w:r>
      <w:r>
        <w:rPr>
          <w:rFonts w:hint="eastAsia"/>
        </w:rPr>
        <w:t>a</w:t>
      </w:r>
      <w:r>
        <w:rPr>
          <w:vertAlign w:val="subscript"/>
        </w:rPr>
        <w:t>1</w:t>
      </w:r>
      <w:r>
        <w:rPr>
          <w:rFonts w:hint="eastAsia"/>
        </w:rPr>
        <w:t>＝</w:t>
      </w:r>
      <w:r>
        <w:rPr>
          <w:rFonts w:ascii="Calibri" w:hAnsi="Calibri"/>
        </w:rPr>
        <w:t>μ</w:t>
      </w:r>
      <w:r>
        <w:rPr>
          <w:rFonts w:hint="eastAsia"/>
          <w:vertAlign w:val="subscript"/>
        </w:rPr>
        <w:t>1</w:t>
      </w:r>
      <w:r>
        <w:rPr>
          <w:rFonts w:hint="eastAsia"/>
        </w:rPr>
        <w:t>g</w:t>
      </w:r>
      <w:r w:rsidR="00085BF7">
        <w:rPr>
          <w:rFonts w:hint="eastAsia"/>
        </w:rPr>
        <w:t>。</w:t>
      </w:r>
    </w:p>
    <w:p w:rsidR="00B438C4" w:rsidRDefault="00085BF7" w:rsidP="00B438C4">
      <w:pPr>
        <w:ind w:firstLine="420"/>
      </w:pPr>
      <w:r>
        <w:rPr>
          <w:rFonts w:hint="eastAsia"/>
        </w:rPr>
        <w:t>则杯子在匀加速运动中的位移为：</w:t>
      </w:r>
    </w:p>
    <w:p w:rsidR="00085BF7" w:rsidRDefault="00A219C0" w:rsidP="00B438C4">
      <w:pPr>
        <w:ind w:firstLine="420"/>
      </w:pPr>
      <w:r>
        <w:t>s</w:t>
      </w:r>
      <w:r w:rsidR="00B438C4">
        <w:rPr>
          <w:vertAlign w:val="subscript"/>
        </w:rPr>
        <w:t>1</w:t>
      </w:r>
      <w:r w:rsidR="00B438C4">
        <w:rPr>
          <w:rFonts w:hint="eastAsia"/>
        </w:rPr>
        <w:t>＝</w:t>
      </w:r>
      <w:r>
        <w:fldChar w:fldCharType="begin"/>
      </w:r>
      <w:r>
        <w:instrText xml:space="preserve"> </w:instrText>
      </w:r>
      <w:r>
        <w:rPr>
          <w:rFonts w:hint="eastAsia"/>
        </w:rPr>
        <w:instrText>EQ \F(1,2)</w:instrText>
      </w:r>
      <w:r>
        <w:instrText xml:space="preserve"> </w:instrText>
      </w:r>
      <w:r>
        <w:fldChar w:fldCharType="end"/>
      </w:r>
      <w:r>
        <w:rPr>
          <w:rFonts w:hint="eastAsia"/>
        </w:rPr>
        <w:t>a</w:t>
      </w:r>
      <w:r>
        <w:rPr>
          <w:vertAlign w:val="subscript"/>
        </w:rPr>
        <w:t>1</w:t>
      </w:r>
      <w:r>
        <w:rPr>
          <w:rFonts w:hint="eastAsia"/>
        </w:rPr>
        <w:t>t</w:t>
      </w:r>
      <w:r>
        <w:rPr>
          <w:vertAlign w:val="superscript"/>
        </w:rPr>
        <w:t>2</w:t>
      </w:r>
      <w:r>
        <w:rPr>
          <w:rFonts w:hint="eastAsia"/>
        </w:rPr>
        <w:t>＝</w:t>
      </w:r>
      <w:r>
        <w:fldChar w:fldCharType="begin"/>
      </w:r>
      <w:r>
        <w:instrText xml:space="preserve"> </w:instrText>
      </w:r>
      <w:r>
        <w:rPr>
          <w:rFonts w:hint="eastAsia"/>
        </w:rPr>
        <w:instrText>EQ \F(1,2)</w:instrText>
      </w:r>
      <w:r>
        <w:instrText xml:space="preserve"> </w:instrText>
      </w:r>
      <w:r>
        <w:fldChar w:fldCharType="end"/>
      </w:r>
      <w:r>
        <w:rPr>
          <w:rFonts w:ascii="Calibri" w:hAnsi="Calibri"/>
        </w:rPr>
        <w:t>μ</w:t>
      </w:r>
      <w:r>
        <w:rPr>
          <w:rFonts w:hint="eastAsia"/>
          <w:vertAlign w:val="subscript"/>
        </w:rPr>
        <w:t>1</w:t>
      </w:r>
      <w:r>
        <w:rPr>
          <w:rFonts w:hint="eastAsia"/>
        </w:rPr>
        <w:t>gt</w:t>
      </w:r>
      <w:r>
        <w:rPr>
          <w:vertAlign w:val="superscript"/>
        </w:rPr>
        <w:t>2</w:t>
      </w:r>
      <w:r w:rsidR="00085BF7">
        <w:rPr>
          <w:rFonts w:hint="eastAsia"/>
        </w:rPr>
        <w:t>。</w:t>
      </w:r>
    </w:p>
    <w:p w:rsidR="00A219C0" w:rsidRDefault="00A219C0" w:rsidP="00A219C0">
      <w:pPr>
        <w:ind w:firstLine="420"/>
      </w:pPr>
      <w:r>
        <w:rPr>
          <w:rFonts w:hint="eastAsia"/>
        </w:rPr>
        <w:t>因</w:t>
      </w:r>
      <w:r w:rsidR="00085BF7">
        <w:rPr>
          <w:rFonts w:hint="eastAsia"/>
        </w:rPr>
        <w:t>为压住纸的位置相同，抽纸的速率也相同，所以所用的时间也相同，因此</w:t>
      </w:r>
      <w:r>
        <w:rPr>
          <w:rFonts w:hint="eastAsia"/>
        </w:rPr>
        <w:t>s</w:t>
      </w:r>
      <w:r>
        <w:rPr>
          <w:vertAlign w:val="subscript"/>
        </w:rPr>
        <w:t>1</w:t>
      </w:r>
      <w:r w:rsidR="00085BF7">
        <w:rPr>
          <w:rFonts w:hint="eastAsia"/>
        </w:rPr>
        <w:t>相同，</w:t>
      </w:r>
      <w:r w:rsidR="00085BF7">
        <w:rPr>
          <w:rFonts w:hint="eastAsia"/>
        </w:rPr>
        <w:t>s</w:t>
      </w:r>
      <w:r>
        <w:rPr>
          <w:vertAlign w:val="subscript"/>
        </w:rPr>
        <w:t>1</w:t>
      </w:r>
      <w:r w:rsidR="00085BF7">
        <w:rPr>
          <w:rFonts w:hint="eastAsia"/>
        </w:rPr>
        <w:lastRenderedPageBreak/>
        <w:t>与质量</w:t>
      </w:r>
      <w:r w:rsidR="00085BF7">
        <w:rPr>
          <w:rFonts w:hint="eastAsia"/>
        </w:rPr>
        <w:t>m</w:t>
      </w:r>
      <w:r>
        <w:rPr>
          <w:rFonts w:hint="eastAsia"/>
        </w:rPr>
        <w:t>无关。</w:t>
      </w:r>
    </w:p>
    <w:p w:rsidR="00A219C0" w:rsidRDefault="00085BF7" w:rsidP="00A219C0">
      <w:pPr>
        <w:ind w:firstLine="420"/>
      </w:pPr>
      <w:r>
        <w:rPr>
          <w:rFonts w:hint="eastAsia"/>
        </w:rPr>
        <w:t>在杯子做匀减速直线运动的过程中，初速度</w:t>
      </w:r>
      <w:r w:rsidR="00A219C0">
        <w:rPr>
          <w:rFonts w:hint="eastAsia"/>
        </w:rPr>
        <w:t>v</w:t>
      </w:r>
      <w:r w:rsidR="00A219C0">
        <w:rPr>
          <w:vertAlign w:val="subscript"/>
        </w:rPr>
        <w:t>0</w:t>
      </w:r>
      <w:r w:rsidR="00A219C0">
        <w:rPr>
          <w:rFonts w:hint="eastAsia"/>
        </w:rPr>
        <w:t>＝</w:t>
      </w:r>
      <w:r w:rsidR="00A219C0">
        <w:rPr>
          <w:rFonts w:hint="eastAsia"/>
        </w:rPr>
        <w:t>a</w:t>
      </w:r>
      <w:r w:rsidR="00A219C0">
        <w:rPr>
          <w:vertAlign w:val="subscript"/>
        </w:rPr>
        <w:t>1</w:t>
      </w:r>
      <w:r w:rsidR="00A219C0">
        <w:rPr>
          <w:rFonts w:hint="eastAsia"/>
        </w:rPr>
        <w:t>t</w:t>
      </w:r>
      <w:r>
        <w:rPr>
          <w:rFonts w:hint="eastAsia"/>
        </w:rPr>
        <w:t>，加速度</w:t>
      </w:r>
      <w:r w:rsidR="00A219C0">
        <w:rPr>
          <w:rFonts w:hint="eastAsia"/>
        </w:rPr>
        <w:t>a</w:t>
      </w:r>
      <w:r w:rsidR="00A219C0">
        <w:rPr>
          <w:vertAlign w:val="subscript"/>
        </w:rPr>
        <w:t>2</w:t>
      </w:r>
      <w:r w:rsidR="00A219C0">
        <w:rPr>
          <w:rFonts w:hint="eastAsia"/>
        </w:rPr>
        <w:t>＝</w:t>
      </w:r>
      <w:r w:rsidR="00A219C0">
        <w:rPr>
          <w:rFonts w:ascii="Calibri" w:hAnsi="Calibri"/>
        </w:rPr>
        <w:t>μ</w:t>
      </w:r>
      <w:r w:rsidR="00A219C0">
        <w:rPr>
          <w:rFonts w:hint="eastAsia"/>
          <w:vertAlign w:val="subscript"/>
        </w:rPr>
        <w:t>2</w:t>
      </w:r>
      <w:r>
        <w:rPr>
          <w:rFonts w:hint="eastAsia"/>
        </w:rPr>
        <w:t>g</w:t>
      </w:r>
      <w:r>
        <w:rPr>
          <w:rFonts w:hint="eastAsia"/>
        </w:rPr>
        <w:t>（</w:t>
      </w:r>
      <w:r w:rsidR="00A219C0">
        <w:rPr>
          <w:rFonts w:ascii="Calibri" w:hAnsi="Calibri"/>
        </w:rPr>
        <w:t>μ</w:t>
      </w:r>
      <w:r w:rsidR="00A219C0">
        <w:rPr>
          <w:rFonts w:hint="eastAsia"/>
          <w:vertAlign w:val="subscript"/>
        </w:rPr>
        <w:t>2</w:t>
      </w:r>
      <w:r>
        <w:rPr>
          <w:rFonts w:hint="eastAsia"/>
        </w:rPr>
        <w:t>是玻璃杯与桌面间的</w:t>
      </w:r>
      <w:r w:rsidR="00A219C0">
        <w:rPr>
          <w:rFonts w:hint="eastAsia"/>
        </w:rPr>
        <w:t>动</w:t>
      </w:r>
      <w:r>
        <w:rPr>
          <w:rFonts w:hint="eastAsia"/>
        </w:rPr>
        <w:t>摩擦因数）。</w:t>
      </w:r>
    </w:p>
    <w:p w:rsidR="00A219C0" w:rsidRDefault="00085BF7" w:rsidP="00A219C0">
      <w:pPr>
        <w:ind w:firstLine="420"/>
      </w:pPr>
      <w:r>
        <w:rPr>
          <w:rFonts w:hint="eastAsia"/>
        </w:rPr>
        <w:t>则匀减运动的过程中的位移</w:t>
      </w:r>
      <w:r w:rsidR="00A219C0">
        <w:rPr>
          <w:rFonts w:hint="eastAsia"/>
        </w:rPr>
        <w:t>s</w:t>
      </w:r>
      <w:r w:rsidR="00A219C0">
        <w:rPr>
          <w:vertAlign w:val="subscript"/>
        </w:rPr>
        <w:t>2</w:t>
      </w:r>
      <w:r w:rsidR="00A219C0">
        <w:rPr>
          <w:rFonts w:hint="eastAsia"/>
        </w:rPr>
        <w:t>＝</w:t>
      </w:r>
      <w:r w:rsidR="00A219C0">
        <w:fldChar w:fldCharType="begin"/>
      </w:r>
      <w:r w:rsidR="00A219C0">
        <w:instrText xml:space="preserve"> </w:instrText>
      </w:r>
      <w:r w:rsidR="00A219C0">
        <w:rPr>
          <w:rFonts w:hint="eastAsia"/>
        </w:rPr>
        <w:instrText>EQ \F(v</w:instrText>
      </w:r>
      <w:r w:rsidR="00A219C0">
        <w:rPr>
          <w:vertAlign w:val="subscript"/>
        </w:rPr>
        <w:instrText>0</w:instrText>
      </w:r>
      <w:r w:rsidR="00A219C0">
        <w:rPr>
          <w:vertAlign w:val="superscript"/>
        </w:rPr>
        <w:instrText>2</w:instrText>
      </w:r>
      <w:r w:rsidR="00A219C0">
        <w:rPr>
          <w:rFonts w:hint="eastAsia"/>
        </w:rPr>
        <w:instrText>,2a</w:instrText>
      </w:r>
      <w:r w:rsidR="00A219C0">
        <w:rPr>
          <w:vertAlign w:val="subscript"/>
        </w:rPr>
        <w:instrText>2</w:instrText>
      </w:r>
      <w:r w:rsidR="00A219C0">
        <w:rPr>
          <w:rFonts w:hint="eastAsia"/>
        </w:rPr>
        <w:instrText>)</w:instrText>
      </w:r>
      <w:r w:rsidR="00A219C0">
        <w:instrText xml:space="preserve"> </w:instrText>
      </w:r>
      <w:r w:rsidR="00A219C0">
        <w:fldChar w:fldCharType="end"/>
      </w:r>
      <w:r w:rsidR="00A219C0">
        <w:rPr>
          <w:rFonts w:hint="eastAsia"/>
        </w:rPr>
        <w:t>＝</w:t>
      </w:r>
      <w:r w:rsidR="00A219C0">
        <w:fldChar w:fldCharType="begin"/>
      </w:r>
      <w:r w:rsidR="00A219C0">
        <w:instrText xml:space="preserve"> </w:instrText>
      </w:r>
      <w:r w:rsidR="00A219C0">
        <w:rPr>
          <w:rFonts w:hint="eastAsia"/>
        </w:rPr>
        <w:instrText>EQ \F(</w:instrText>
      </w:r>
      <w:r w:rsidR="00A219C0">
        <w:instrText>a</w:instrText>
      </w:r>
      <w:r w:rsidR="00A219C0">
        <w:rPr>
          <w:vertAlign w:val="subscript"/>
        </w:rPr>
        <w:instrText>1</w:instrText>
      </w:r>
      <w:r w:rsidR="00A219C0">
        <w:rPr>
          <w:vertAlign w:val="superscript"/>
        </w:rPr>
        <w:instrText>2</w:instrText>
      </w:r>
      <w:r w:rsidR="00A219C0">
        <w:instrText>t</w:instrText>
      </w:r>
      <w:r w:rsidR="00A219C0">
        <w:rPr>
          <w:vertAlign w:val="superscript"/>
        </w:rPr>
        <w:instrText>2</w:instrText>
      </w:r>
      <w:r w:rsidR="00A219C0">
        <w:rPr>
          <w:rFonts w:hint="eastAsia"/>
        </w:rPr>
        <w:instrText>,2</w:instrText>
      </w:r>
      <w:r w:rsidR="00A219C0">
        <w:rPr>
          <w:rFonts w:ascii="Calibri" w:hAnsi="Calibri"/>
        </w:rPr>
        <w:instrText>μ</w:instrText>
      </w:r>
      <w:r w:rsidR="00A219C0">
        <w:rPr>
          <w:rFonts w:hint="eastAsia"/>
          <w:vertAlign w:val="subscript"/>
        </w:rPr>
        <w:instrText>2</w:instrText>
      </w:r>
      <w:r w:rsidR="00A219C0">
        <w:rPr>
          <w:rFonts w:hint="eastAsia"/>
        </w:rPr>
        <w:instrText>g)</w:instrText>
      </w:r>
      <w:r w:rsidR="00A219C0">
        <w:instrText xml:space="preserve"> </w:instrText>
      </w:r>
      <w:r w:rsidR="00A219C0">
        <w:fldChar w:fldCharType="end"/>
      </w:r>
      <w:r w:rsidR="00A219C0">
        <w:rPr>
          <w:rFonts w:hint="eastAsia"/>
        </w:rPr>
        <w:t>。</w:t>
      </w:r>
    </w:p>
    <w:p w:rsidR="00A219C0" w:rsidRDefault="00085BF7" w:rsidP="00A219C0">
      <w:pPr>
        <w:ind w:firstLine="420"/>
      </w:pPr>
      <w:r>
        <w:rPr>
          <w:rFonts w:hint="eastAsia"/>
        </w:rPr>
        <w:t>由此得</w:t>
      </w:r>
      <w:r>
        <w:rPr>
          <w:rFonts w:hint="eastAsia"/>
        </w:rPr>
        <w:t>s</w:t>
      </w:r>
      <w:r w:rsidR="00A219C0">
        <w:rPr>
          <w:vertAlign w:val="subscript"/>
        </w:rPr>
        <w:t>2</w:t>
      </w:r>
      <w:r>
        <w:rPr>
          <w:rFonts w:hint="eastAsia"/>
        </w:rPr>
        <w:t>与质量</w:t>
      </w:r>
      <w:r>
        <w:rPr>
          <w:rFonts w:hint="eastAsia"/>
        </w:rPr>
        <w:t>m</w:t>
      </w:r>
      <w:r>
        <w:rPr>
          <w:rFonts w:hint="eastAsia"/>
        </w:rPr>
        <w:t>也无关。</w:t>
      </w:r>
    </w:p>
    <w:p w:rsidR="00085BF7" w:rsidRDefault="00085BF7" w:rsidP="00A219C0">
      <w:pPr>
        <w:ind w:firstLine="420"/>
      </w:pPr>
      <w:r>
        <w:rPr>
          <w:rFonts w:hint="eastAsia"/>
        </w:rPr>
        <w:t>综上所述，</w:t>
      </w:r>
      <w:r w:rsidR="00A219C0">
        <w:rPr>
          <w:rFonts w:hint="eastAsia"/>
        </w:rPr>
        <w:t>杯子的位移大小与质量没有关系，只与动摩擦因数有关，所以位移相同。</w:t>
      </w:r>
    </w:p>
    <w:p w:rsidR="00085BF7" w:rsidRDefault="00D66F57" w:rsidP="00B438C4">
      <w:pPr>
        <w:ind w:firstLine="420"/>
      </w:pPr>
      <w:r>
        <w:rPr>
          <w:rFonts w:hint="eastAsia"/>
          <w:noProof/>
        </w:rPr>
        <w:drawing>
          <wp:anchor distT="0" distB="0" distL="114300" distR="114300" simplePos="0" relativeHeight="251664384" behindDoc="0" locked="0" layoutInCell="1" allowOverlap="1">
            <wp:simplePos x="0" y="0"/>
            <wp:positionH relativeFrom="margin">
              <wp:align>right</wp:align>
            </wp:positionH>
            <wp:positionV relativeFrom="paragraph">
              <wp:posOffset>49530</wp:posOffset>
            </wp:positionV>
            <wp:extent cx="1158875" cy="1562100"/>
            <wp:effectExtent l="0" t="0" r="3175" b="0"/>
            <wp:wrapSquare wrapText="largest"/>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uoZhanI-3cankao-7.png"/>
                    <pic:cNvPicPr/>
                  </pic:nvPicPr>
                  <pic:blipFill>
                    <a:blip r:embed="rId13">
                      <a:extLst>
                        <a:ext uri="{28A0092B-C50C-407E-A947-70E740481C1C}">
                          <a14:useLocalDpi xmlns:a14="http://schemas.microsoft.com/office/drawing/2010/main" val="0"/>
                        </a:ext>
                      </a:extLst>
                    </a:blip>
                    <a:stretch>
                      <a:fillRect/>
                    </a:stretch>
                  </pic:blipFill>
                  <pic:spPr>
                    <a:xfrm>
                      <a:off x="0" y="0"/>
                      <a:ext cx="1158875" cy="1562100"/>
                    </a:xfrm>
                    <a:prstGeom prst="rect">
                      <a:avLst/>
                    </a:prstGeom>
                  </pic:spPr>
                </pic:pic>
              </a:graphicData>
            </a:graphic>
            <wp14:sizeRelH relativeFrom="margin">
              <wp14:pctWidth>0</wp14:pctWidth>
            </wp14:sizeRelH>
            <wp14:sizeRelV relativeFrom="margin">
              <wp14:pctHeight>0</wp14:pctHeight>
            </wp14:sizeRelV>
          </wp:anchor>
        </w:drawing>
      </w:r>
      <w:r w:rsidR="00B438C4">
        <w:rPr>
          <w:rFonts w:hint="eastAsia"/>
        </w:rPr>
        <w:t>【</w:t>
      </w:r>
      <w:r w:rsidR="00085BF7">
        <w:rPr>
          <w:rFonts w:hint="eastAsia"/>
        </w:rPr>
        <w:t>实例</w:t>
      </w:r>
      <w:r w:rsidR="00085BF7">
        <w:rPr>
          <w:rFonts w:hint="eastAsia"/>
        </w:rPr>
        <w:t>4</w:t>
      </w:r>
      <w:r w:rsidR="00B438C4">
        <w:rPr>
          <w:rFonts w:hint="eastAsia"/>
        </w:rPr>
        <w:t>】</w:t>
      </w:r>
      <w:r w:rsidR="00085BF7">
        <w:rPr>
          <w:rFonts w:hint="eastAsia"/>
        </w:rPr>
        <w:t>如图</w:t>
      </w:r>
      <w:r w:rsidR="00085BF7">
        <w:rPr>
          <w:rFonts w:hint="eastAsia"/>
        </w:rPr>
        <w:t>3 -15</w:t>
      </w:r>
      <w:r w:rsidR="00085BF7">
        <w:rPr>
          <w:rFonts w:hint="eastAsia"/>
        </w:rPr>
        <w:t>所示，一个密度为</w:t>
      </w:r>
      <w:r w:rsidR="00B438C4">
        <w:rPr>
          <w:rFonts w:ascii="Calibri" w:hAnsi="Calibri"/>
        </w:rPr>
        <w:t>ρ</w:t>
      </w:r>
      <w:r w:rsidR="00085BF7">
        <w:rPr>
          <w:rFonts w:hint="eastAsia"/>
        </w:rPr>
        <w:t>的木球浸没于密度为</w:t>
      </w:r>
      <w:r w:rsidR="00B438C4">
        <w:rPr>
          <w:rFonts w:ascii="Calibri" w:hAnsi="Calibri"/>
        </w:rPr>
        <w:t>ρ</w:t>
      </w:r>
      <w:r w:rsidR="00B438C4">
        <w:rPr>
          <w:rFonts w:hint="eastAsia"/>
          <w:vertAlign w:val="subscript"/>
        </w:rPr>
        <w:t>0</w:t>
      </w:r>
      <w:r w:rsidR="00085BF7">
        <w:rPr>
          <w:rFonts w:hint="eastAsia"/>
        </w:rPr>
        <w:t>的水中，由于</w:t>
      </w:r>
      <w:r w:rsidR="00B438C4">
        <w:rPr>
          <w:rFonts w:ascii="Calibri" w:hAnsi="Calibri"/>
        </w:rPr>
        <w:t>ρ</w:t>
      </w:r>
      <w:r w:rsidR="00B438C4">
        <w:rPr>
          <w:rFonts w:ascii="Calibri" w:hAnsi="Calibri" w:hint="eastAsia"/>
        </w:rPr>
        <w:t>＜</w:t>
      </w:r>
      <w:r w:rsidR="00B438C4">
        <w:rPr>
          <w:rFonts w:ascii="Calibri" w:hAnsi="Calibri"/>
        </w:rPr>
        <w:t>ρ</w:t>
      </w:r>
      <w:r w:rsidR="00B438C4">
        <w:rPr>
          <w:rFonts w:ascii="Calibri" w:hAnsi="Calibri" w:hint="eastAsia"/>
          <w:vertAlign w:val="subscript"/>
        </w:rPr>
        <w:t>0</w:t>
      </w:r>
      <w:r w:rsidR="00085BF7">
        <w:rPr>
          <w:rFonts w:hint="eastAsia"/>
        </w:rPr>
        <w:t>，木球将向上加速浮起。木球上浮的加速度多大（不计上浮时受到的阻力）</w:t>
      </w:r>
      <w:r w:rsidR="00B438C4">
        <w:rPr>
          <w:rFonts w:hint="eastAsia"/>
        </w:rPr>
        <w:t>？</w:t>
      </w:r>
      <w:r w:rsidR="00085BF7">
        <w:rPr>
          <w:rFonts w:hint="eastAsia"/>
        </w:rPr>
        <w:t>有人采用的计算方法是：</w:t>
      </w:r>
    </w:p>
    <w:p w:rsidR="00A219C0" w:rsidRDefault="00A219C0" w:rsidP="00B438C4">
      <w:pPr>
        <w:ind w:firstLine="420"/>
      </w:pPr>
      <w:r>
        <w:rPr>
          <w:rFonts w:hint="eastAsia"/>
        </w:rPr>
        <w:t>F</w:t>
      </w:r>
      <w:r>
        <w:rPr>
          <w:rFonts w:hint="eastAsia"/>
          <w:vertAlign w:val="subscript"/>
        </w:rPr>
        <w:t>浮</w:t>
      </w:r>
      <w:r>
        <w:rPr>
          <w:rFonts w:hint="eastAsia"/>
        </w:rPr>
        <w:t>－</w:t>
      </w:r>
      <w:r>
        <w:rPr>
          <w:rFonts w:hint="eastAsia"/>
        </w:rPr>
        <w:t>mg</w:t>
      </w:r>
      <w:r>
        <w:rPr>
          <w:rFonts w:hint="eastAsia"/>
        </w:rPr>
        <w:t>＝</w:t>
      </w:r>
      <w:r>
        <w:rPr>
          <w:rFonts w:hint="eastAsia"/>
        </w:rPr>
        <w:t>ma</w:t>
      </w:r>
      <w:r>
        <w:rPr>
          <w:rFonts w:hint="eastAsia"/>
        </w:rPr>
        <w:t>。</w:t>
      </w:r>
    </w:p>
    <w:p w:rsidR="00A219C0" w:rsidRDefault="00085BF7" w:rsidP="00B438C4">
      <w:pPr>
        <w:ind w:firstLine="420"/>
      </w:pPr>
      <w:r>
        <w:rPr>
          <w:rFonts w:hint="eastAsia"/>
        </w:rPr>
        <w:t>设木球体积为</w:t>
      </w:r>
      <w:r>
        <w:rPr>
          <w:rFonts w:hint="eastAsia"/>
        </w:rPr>
        <w:t>V</w:t>
      </w:r>
      <w:r>
        <w:rPr>
          <w:rFonts w:hint="eastAsia"/>
        </w:rPr>
        <w:t>，则应有</w:t>
      </w:r>
    </w:p>
    <w:p w:rsidR="00A219C0" w:rsidRDefault="00A219C0" w:rsidP="00B438C4">
      <w:pPr>
        <w:ind w:firstLine="420"/>
      </w:pPr>
      <w:r>
        <w:rPr>
          <w:rFonts w:ascii="Calibri" w:hAnsi="Calibri"/>
        </w:rPr>
        <w:t>ρ</w:t>
      </w:r>
      <w:r>
        <w:rPr>
          <w:rFonts w:hint="eastAsia"/>
          <w:vertAlign w:val="subscript"/>
        </w:rPr>
        <w:t>0</w:t>
      </w:r>
      <w:r>
        <w:rPr>
          <w:rFonts w:hint="eastAsia"/>
        </w:rPr>
        <w:t>gV</w:t>
      </w:r>
      <w:r>
        <w:rPr>
          <w:rFonts w:hint="eastAsia"/>
        </w:rPr>
        <w:t>－</w:t>
      </w:r>
      <w:r>
        <w:rPr>
          <w:rFonts w:ascii="Calibri" w:hAnsi="Calibri"/>
        </w:rPr>
        <w:t>ρ</w:t>
      </w:r>
      <w:r>
        <w:rPr>
          <w:rFonts w:hint="eastAsia"/>
        </w:rPr>
        <w:t>gV</w:t>
      </w:r>
      <w:r>
        <w:rPr>
          <w:rFonts w:hint="eastAsia"/>
        </w:rPr>
        <w:t>＝</w:t>
      </w:r>
      <w:r>
        <w:rPr>
          <w:rFonts w:ascii="Calibri" w:hAnsi="Calibri"/>
        </w:rPr>
        <w:t>ρ</w:t>
      </w:r>
      <w:r>
        <w:rPr>
          <w:rFonts w:hint="eastAsia"/>
        </w:rPr>
        <w:t>Va</w:t>
      </w:r>
      <w:r w:rsidR="00085BF7">
        <w:rPr>
          <w:rFonts w:hint="eastAsia"/>
        </w:rPr>
        <w:t>，</w:t>
      </w:r>
    </w:p>
    <w:p w:rsidR="00F47196" w:rsidRDefault="00085BF7" w:rsidP="00B438C4">
      <w:pPr>
        <w:ind w:firstLine="420"/>
      </w:pPr>
      <w:r>
        <w:rPr>
          <w:rFonts w:hint="eastAsia"/>
        </w:rPr>
        <w:t>得</w:t>
      </w:r>
      <w:r w:rsidR="00A219C0">
        <w:rPr>
          <w:rFonts w:hint="eastAsia"/>
        </w:rPr>
        <w:t>a</w:t>
      </w:r>
      <w:r w:rsidR="00A219C0">
        <w:rPr>
          <w:rFonts w:hint="eastAsia"/>
        </w:rPr>
        <w:t>＝</w:t>
      </w:r>
      <w:r w:rsidR="00A219C0">
        <w:fldChar w:fldCharType="begin"/>
      </w:r>
      <w:r w:rsidR="00A219C0">
        <w:instrText xml:space="preserve"> </w:instrText>
      </w:r>
      <w:r w:rsidR="00A219C0">
        <w:rPr>
          <w:rFonts w:hint="eastAsia"/>
        </w:rPr>
        <w:instrText>EQ \F(</w:instrText>
      </w:r>
      <w:r w:rsidR="00A219C0">
        <w:instrText>ρ</w:instrText>
      </w:r>
      <w:r w:rsidR="00F47196">
        <w:rPr>
          <w:vertAlign w:val="subscript"/>
        </w:rPr>
        <w:instrText>0</w:instrText>
      </w:r>
      <w:r w:rsidR="00F47196">
        <w:rPr>
          <w:rFonts w:hint="eastAsia"/>
        </w:rPr>
        <w:instrText>－</w:instrText>
      </w:r>
      <w:r w:rsidR="00A219C0">
        <w:instrText>ρ</w:instrText>
      </w:r>
      <w:r w:rsidR="00A219C0">
        <w:rPr>
          <w:rFonts w:hint="eastAsia"/>
        </w:rPr>
        <w:instrText>,</w:instrText>
      </w:r>
      <w:r w:rsidR="00A219C0">
        <w:instrText>ρ</w:instrText>
      </w:r>
      <w:r w:rsidR="00A219C0">
        <w:rPr>
          <w:rFonts w:hint="eastAsia"/>
        </w:rPr>
        <w:instrText>)</w:instrText>
      </w:r>
      <w:r w:rsidR="00A219C0">
        <w:instrText xml:space="preserve"> </w:instrText>
      </w:r>
      <w:r w:rsidR="00A219C0">
        <w:fldChar w:fldCharType="end"/>
      </w:r>
      <w:r w:rsidR="00F47196">
        <w:t>g</w:t>
      </w:r>
    </w:p>
    <w:p w:rsidR="00B438C4" w:rsidRDefault="00B438C4" w:rsidP="00B438C4">
      <w:pPr>
        <w:ind w:firstLine="420"/>
      </w:pPr>
      <w:r>
        <w:rPr>
          <w:rFonts w:hint="eastAsia"/>
        </w:rPr>
        <w:t>这样的计算方法是否正确呢？试加以判断。</w:t>
      </w:r>
    </w:p>
    <w:p w:rsidR="00B438C4" w:rsidRDefault="00B438C4" w:rsidP="00B438C4">
      <w:pPr>
        <w:ind w:firstLine="420"/>
      </w:pPr>
      <w:r>
        <w:rPr>
          <w:rFonts w:hint="eastAsia"/>
        </w:rPr>
        <w:t>【</w:t>
      </w:r>
      <w:r w:rsidR="00085BF7">
        <w:rPr>
          <w:rFonts w:hint="eastAsia"/>
        </w:rPr>
        <w:t>分析</w:t>
      </w:r>
      <w:r>
        <w:rPr>
          <w:rFonts w:hint="eastAsia"/>
        </w:rPr>
        <w:t>】</w:t>
      </w:r>
      <w:r w:rsidR="00085BF7">
        <w:rPr>
          <w:rFonts w:hint="eastAsia"/>
        </w:rPr>
        <w:t>对于上面的结论，让我们举几个特殊例子来看一看。</w:t>
      </w:r>
    </w:p>
    <w:p w:rsidR="00B438C4" w:rsidRDefault="00085BF7" w:rsidP="00B438C4">
      <w:pPr>
        <w:ind w:firstLine="420"/>
      </w:pPr>
      <w:r>
        <w:rPr>
          <w:rFonts w:hint="eastAsia"/>
        </w:rPr>
        <w:t>（</w:t>
      </w:r>
      <w:r w:rsidR="007B03C8">
        <w:rPr>
          <w:rFonts w:hint="eastAsia"/>
        </w:rPr>
        <w:t>1</w:t>
      </w:r>
      <w:r>
        <w:rPr>
          <w:rFonts w:hint="eastAsia"/>
        </w:rPr>
        <w:t>）当木球的密度是水的密度的一半时，即</w:t>
      </w:r>
      <w:r w:rsidR="00B438C4">
        <w:rPr>
          <w:rFonts w:ascii="Calibri" w:hAnsi="Calibri"/>
        </w:rPr>
        <w:t>ρ</w:t>
      </w:r>
      <w:r w:rsidR="00B438C4">
        <w:rPr>
          <w:rFonts w:hint="eastAsia"/>
        </w:rPr>
        <w:t>＝</w:t>
      </w:r>
      <w:r w:rsidR="00B438C4">
        <w:fldChar w:fldCharType="begin"/>
      </w:r>
      <w:r w:rsidR="00B438C4">
        <w:instrText xml:space="preserve"> </w:instrText>
      </w:r>
      <w:r w:rsidR="00B438C4">
        <w:rPr>
          <w:rFonts w:hint="eastAsia"/>
        </w:rPr>
        <w:instrText>EQ \F(1,</w:instrText>
      </w:r>
      <w:r w:rsidR="00B438C4">
        <w:instrText>2</w:instrText>
      </w:r>
      <w:r w:rsidR="00B438C4">
        <w:rPr>
          <w:rFonts w:hint="eastAsia"/>
        </w:rPr>
        <w:instrText>)</w:instrText>
      </w:r>
      <w:r w:rsidR="00B438C4">
        <w:instrText xml:space="preserve"> </w:instrText>
      </w:r>
      <w:r w:rsidR="00B438C4">
        <w:fldChar w:fldCharType="end"/>
      </w:r>
      <w:r w:rsidR="00B438C4">
        <w:t>ρ</w:t>
      </w:r>
      <w:r w:rsidR="00B438C4">
        <w:rPr>
          <w:vertAlign w:val="subscript"/>
        </w:rPr>
        <w:t>0</w:t>
      </w:r>
      <w:r>
        <w:rPr>
          <w:rFonts w:hint="eastAsia"/>
        </w:rPr>
        <w:t>时，根据上面的加速度表达式有</w:t>
      </w:r>
    </w:p>
    <w:p w:rsidR="00085BF7" w:rsidRDefault="00B438C4" w:rsidP="00F47196">
      <w:pPr>
        <w:ind w:firstLine="420"/>
      </w:pPr>
      <w:r>
        <w:t>a</w:t>
      </w:r>
      <w:r>
        <w:rPr>
          <w:rFonts w:hint="eastAsia"/>
        </w:rPr>
        <w:t>＝</w:t>
      </w:r>
      <w:r w:rsidR="00F47196">
        <w:fldChar w:fldCharType="begin"/>
      </w:r>
      <w:r w:rsidR="00F47196">
        <w:instrText xml:space="preserve"> </w:instrText>
      </w:r>
      <w:r w:rsidR="00F47196">
        <w:rPr>
          <w:rFonts w:hint="eastAsia"/>
        </w:rPr>
        <w:instrText>EQ \F(</w:instrText>
      </w:r>
      <w:r w:rsidR="00F47196">
        <w:instrText>ρ</w:instrText>
      </w:r>
      <w:r w:rsidR="00F47196">
        <w:rPr>
          <w:vertAlign w:val="subscript"/>
        </w:rPr>
        <w:instrText>0</w:instrText>
      </w:r>
      <w:r w:rsidR="00F47196">
        <w:rPr>
          <w:rFonts w:hint="eastAsia"/>
        </w:rPr>
        <w:instrText>－</w:instrText>
      </w:r>
      <w:r w:rsidR="00F47196">
        <w:rPr>
          <w:rFonts w:hint="eastAsia"/>
        </w:rPr>
        <w:instrText>\F(1,</w:instrText>
      </w:r>
      <w:r w:rsidR="00F47196">
        <w:instrText>2</w:instrText>
      </w:r>
      <w:r w:rsidR="00F47196">
        <w:rPr>
          <w:rFonts w:hint="eastAsia"/>
        </w:rPr>
        <w:instrText>)</w:instrText>
      </w:r>
      <w:r w:rsidR="00F47196">
        <w:instrText>ρ</w:instrText>
      </w:r>
      <w:r w:rsidR="00F47196">
        <w:rPr>
          <w:vertAlign w:val="subscript"/>
        </w:rPr>
        <w:instrText>0</w:instrText>
      </w:r>
      <w:r w:rsidR="00F47196">
        <w:rPr>
          <w:rFonts w:hint="eastAsia"/>
        </w:rPr>
        <w:instrText>,</w:instrText>
      </w:r>
      <w:r w:rsidR="00F47196" w:rsidRPr="00F47196">
        <w:rPr>
          <w:rFonts w:hint="eastAsia"/>
        </w:rPr>
        <w:instrText xml:space="preserve"> </w:instrText>
      </w:r>
      <w:r w:rsidR="00F47196">
        <w:rPr>
          <w:rFonts w:hint="eastAsia"/>
        </w:rPr>
        <w:instrText>\F(1,</w:instrText>
      </w:r>
      <w:r w:rsidR="00F47196">
        <w:instrText>2</w:instrText>
      </w:r>
      <w:r w:rsidR="00F47196">
        <w:rPr>
          <w:rFonts w:hint="eastAsia"/>
        </w:rPr>
        <w:instrText>)</w:instrText>
      </w:r>
      <w:r w:rsidR="00F47196">
        <w:instrText>ρ</w:instrText>
      </w:r>
      <w:r w:rsidR="00F47196">
        <w:rPr>
          <w:vertAlign w:val="subscript"/>
        </w:rPr>
        <w:instrText>0</w:instrText>
      </w:r>
      <w:r w:rsidR="00F47196">
        <w:rPr>
          <w:rFonts w:hint="eastAsia"/>
        </w:rPr>
        <w:instrText>)</w:instrText>
      </w:r>
      <w:r w:rsidR="00F47196">
        <w:instrText xml:space="preserve"> </w:instrText>
      </w:r>
      <w:r w:rsidR="00F47196">
        <w:fldChar w:fldCharType="end"/>
      </w:r>
      <w:r w:rsidR="00F47196">
        <w:rPr>
          <w:rFonts w:hint="eastAsia"/>
        </w:rPr>
        <w:t>g</w:t>
      </w:r>
      <w:r w:rsidR="00F47196">
        <w:rPr>
          <w:rFonts w:hint="eastAsia"/>
        </w:rPr>
        <w:t>＝</w:t>
      </w:r>
      <w:r w:rsidR="00F47196">
        <w:rPr>
          <w:rFonts w:hint="eastAsia"/>
        </w:rPr>
        <w:t>g</w:t>
      </w:r>
      <w:r w:rsidR="00F47196">
        <w:rPr>
          <w:rFonts w:hint="eastAsia"/>
        </w:rPr>
        <w:t>。</w:t>
      </w:r>
    </w:p>
    <w:p w:rsidR="00B438C4" w:rsidRDefault="00085BF7" w:rsidP="00B438C4">
      <w:pPr>
        <w:ind w:firstLine="420"/>
      </w:pPr>
      <w:r>
        <w:rPr>
          <w:rFonts w:hint="eastAsia"/>
        </w:rPr>
        <w:t>木球的向上加速度与自由落体的加速度相当。</w:t>
      </w:r>
    </w:p>
    <w:p w:rsidR="00085BF7" w:rsidRDefault="00085BF7" w:rsidP="00B438C4">
      <w:pPr>
        <w:ind w:firstLine="420"/>
      </w:pPr>
      <w:r>
        <w:rPr>
          <w:rFonts w:hint="eastAsia"/>
        </w:rPr>
        <w:t>（</w:t>
      </w:r>
      <w:r>
        <w:rPr>
          <w:rFonts w:hint="eastAsia"/>
        </w:rPr>
        <w:t>2</w:t>
      </w:r>
      <w:r>
        <w:rPr>
          <w:rFonts w:hint="eastAsia"/>
        </w:rPr>
        <w:t>）当木球的密度是水密度</w:t>
      </w:r>
      <w:r w:rsidR="00B438C4">
        <w:rPr>
          <w:rFonts w:hint="eastAsia"/>
        </w:rPr>
        <w:t>的</w:t>
      </w:r>
      <w:r w:rsidR="00B438C4">
        <w:fldChar w:fldCharType="begin"/>
      </w:r>
      <w:r w:rsidR="00B438C4">
        <w:instrText xml:space="preserve"> </w:instrText>
      </w:r>
      <w:r w:rsidR="00B438C4">
        <w:rPr>
          <w:rFonts w:hint="eastAsia"/>
        </w:rPr>
        <w:instrText>EQ \F(1,4)</w:instrText>
      </w:r>
      <w:r w:rsidR="00B438C4">
        <w:instrText xml:space="preserve"> </w:instrText>
      </w:r>
      <w:r w:rsidR="00B438C4">
        <w:fldChar w:fldCharType="end"/>
      </w:r>
      <w:r>
        <w:rPr>
          <w:rFonts w:hint="eastAsia"/>
        </w:rPr>
        <w:t>时，即</w:t>
      </w:r>
      <w:r w:rsidR="00B438C4">
        <w:rPr>
          <w:rFonts w:ascii="Calibri" w:hAnsi="Calibri"/>
        </w:rPr>
        <w:t>ρ</w:t>
      </w:r>
      <w:r w:rsidR="00B438C4">
        <w:rPr>
          <w:rFonts w:hint="eastAsia"/>
        </w:rPr>
        <w:t>＝</w:t>
      </w:r>
      <w:r w:rsidR="00B438C4">
        <w:fldChar w:fldCharType="begin"/>
      </w:r>
      <w:r w:rsidR="00B438C4">
        <w:instrText xml:space="preserve"> </w:instrText>
      </w:r>
      <w:r w:rsidR="00B438C4">
        <w:rPr>
          <w:rFonts w:hint="eastAsia"/>
        </w:rPr>
        <w:instrText>EQ \F(1,4)</w:instrText>
      </w:r>
      <w:r w:rsidR="00B438C4">
        <w:instrText xml:space="preserve"> </w:instrText>
      </w:r>
      <w:r w:rsidR="00B438C4">
        <w:fldChar w:fldCharType="end"/>
      </w:r>
      <w:r w:rsidR="00B438C4">
        <w:t>ρ</w:t>
      </w:r>
      <w:r w:rsidR="00B438C4">
        <w:rPr>
          <w:vertAlign w:val="subscript"/>
        </w:rPr>
        <w:t>0</w:t>
      </w:r>
      <w:r>
        <w:rPr>
          <w:rFonts w:hint="eastAsia"/>
        </w:rPr>
        <w:t>时，</w:t>
      </w:r>
      <w:r w:rsidR="00B438C4">
        <w:rPr>
          <w:rFonts w:hint="eastAsia"/>
        </w:rPr>
        <w:t>则有</w:t>
      </w:r>
    </w:p>
    <w:p w:rsidR="00B438C4" w:rsidRDefault="00F47196" w:rsidP="00B438C4">
      <w:pPr>
        <w:ind w:firstLine="420"/>
        <w:rPr>
          <w:rFonts w:hint="eastAsia"/>
        </w:rPr>
      </w:pPr>
      <w:r>
        <w:t>a</w:t>
      </w:r>
      <w:r>
        <w:rPr>
          <w:rFonts w:hint="eastAsia"/>
        </w:rPr>
        <w:t>＝</w:t>
      </w:r>
      <w:r>
        <w:fldChar w:fldCharType="begin"/>
      </w:r>
      <w:r>
        <w:instrText xml:space="preserve"> </w:instrText>
      </w:r>
      <w:r>
        <w:rPr>
          <w:rFonts w:hint="eastAsia"/>
        </w:rPr>
        <w:instrText>EQ \F(\F(</w:instrText>
      </w:r>
      <w:r>
        <w:instrText>3</w:instrText>
      </w:r>
      <w:r>
        <w:rPr>
          <w:rFonts w:hint="eastAsia"/>
        </w:rPr>
        <w:instrText>,</w:instrText>
      </w:r>
      <w:r>
        <w:instrText>4</w:instrText>
      </w:r>
      <w:r>
        <w:rPr>
          <w:rFonts w:hint="eastAsia"/>
        </w:rPr>
        <w:instrText>)</w:instrText>
      </w:r>
      <w:r>
        <w:instrText>ρ</w:instrText>
      </w:r>
      <w:r>
        <w:rPr>
          <w:vertAlign w:val="subscript"/>
        </w:rPr>
        <w:instrText>0</w:instrText>
      </w:r>
      <w:r>
        <w:rPr>
          <w:rFonts w:hint="eastAsia"/>
        </w:rPr>
        <w:instrText>,</w:instrText>
      </w:r>
      <w:r w:rsidRPr="00F47196">
        <w:rPr>
          <w:rFonts w:hint="eastAsia"/>
        </w:rPr>
        <w:instrText xml:space="preserve"> </w:instrText>
      </w:r>
      <w:r>
        <w:rPr>
          <w:rFonts w:hint="eastAsia"/>
        </w:rPr>
        <w:instrText>\F(1,</w:instrText>
      </w:r>
      <w:r>
        <w:instrText>4</w:instrText>
      </w:r>
      <w:r>
        <w:rPr>
          <w:rFonts w:hint="eastAsia"/>
        </w:rPr>
        <w:instrText>)</w:instrText>
      </w:r>
      <w:r>
        <w:instrText>ρ</w:instrText>
      </w:r>
      <w:r>
        <w:rPr>
          <w:vertAlign w:val="subscript"/>
        </w:rPr>
        <w:instrText>0</w:instrText>
      </w:r>
      <w:r>
        <w:rPr>
          <w:rFonts w:hint="eastAsia"/>
        </w:rPr>
        <w:instrText>)</w:instrText>
      </w:r>
      <w:r>
        <w:instrText xml:space="preserve"> </w:instrText>
      </w:r>
      <w:r>
        <w:fldChar w:fldCharType="end"/>
      </w:r>
      <w:r>
        <w:rPr>
          <w:rFonts w:hint="eastAsia"/>
        </w:rPr>
        <w:t>g</w:t>
      </w:r>
      <w:r>
        <w:rPr>
          <w:rFonts w:hint="eastAsia"/>
        </w:rPr>
        <w:t>＝</w:t>
      </w:r>
      <w:r>
        <w:rPr>
          <w:rFonts w:hint="eastAsia"/>
        </w:rPr>
        <w:t>3</w:t>
      </w:r>
      <w:r>
        <w:rPr>
          <w:rFonts w:hint="eastAsia"/>
        </w:rPr>
        <w:t>g</w:t>
      </w:r>
      <w:r>
        <w:rPr>
          <w:rFonts w:hint="eastAsia"/>
        </w:rPr>
        <w:t>。</w:t>
      </w:r>
    </w:p>
    <w:p w:rsidR="00B438C4" w:rsidRDefault="00B438C4" w:rsidP="00B438C4">
      <w:pPr>
        <w:ind w:firstLine="420"/>
      </w:pPr>
      <w:r>
        <w:rPr>
          <w:rFonts w:hint="eastAsia"/>
          <w:noProof/>
        </w:rPr>
        <w:drawing>
          <wp:anchor distT="0" distB="0" distL="114300" distR="114300" simplePos="0" relativeHeight="251665408" behindDoc="0" locked="0" layoutInCell="1" allowOverlap="1" wp14:anchorId="5537B5B0" wp14:editId="5542027E">
            <wp:simplePos x="0" y="0"/>
            <wp:positionH relativeFrom="column">
              <wp:posOffset>4411345</wp:posOffset>
            </wp:positionH>
            <wp:positionV relativeFrom="paragraph">
              <wp:posOffset>59055</wp:posOffset>
            </wp:positionV>
            <wp:extent cx="1026795" cy="1409700"/>
            <wp:effectExtent l="0" t="0" r="1905" b="0"/>
            <wp:wrapSquare wrapText="largest"/>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TuoZhanI-3cankao-8.png"/>
                    <pic:cNvPicPr/>
                  </pic:nvPicPr>
                  <pic:blipFill>
                    <a:blip r:embed="rId14">
                      <a:extLst>
                        <a:ext uri="{28A0092B-C50C-407E-A947-70E740481C1C}">
                          <a14:useLocalDpi xmlns:a14="http://schemas.microsoft.com/office/drawing/2010/main" val="0"/>
                        </a:ext>
                      </a:extLst>
                    </a:blip>
                    <a:stretch>
                      <a:fillRect/>
                    </a:stretch>
                  </pic:blipFill>
                  <pic:spPr>
                    <a:xfrm>
                      <a:off x="0" y="0"/>
                      <a:ext cx="1026795" cy="1409700"/>
                    </a:xfrm>
                    <a:prstGeom prst="rect">
                      <a:avLst/>
                    </a:prstGeom>
                  </pic:spPr>
                </pic:pic>
              </a:graphicData>
            </a:graphic>
            <wp14:sizeRelH relativeFrom="margin">
              <wp14:pctWidth>0</wp14:pctWidth>
            </wp14:sizeRelH>
            <wp14:sizeRelV relativeFrom="margin">
              <wp14:pctHeight>0</wp14:pctHeight>
            </wp14:sizeRelV>
          </wp:anchor>
        </w:drawing>
      </w:r>
      <w:r w:rsidR="00085BF7">
        <w:rPr>
          <w:rFonts w:hint="eastAsia"/>
        </w:rPr>
        <w:t>木球的向上加速度可达到重力加速度的</w:t>
      </w:r>
      <w:r w:rsidR="00085BF7">
        <w:rPr>
          <w:rFonts w:hint="eastAsia"/>
        </w:rPr>
        <w:t>3</w:t>
      </w:r>
      <w:r>
        <w:rPr>
          <w:rFonts w:hint="eastAsia"/>
        </w:rPr>
        <w:t>倍。</w:t>
      </w:r>
    </w:p>
    <w:p w:rsidR="00B438C4" w:rsidRDefault="00085BF7" w:rsidP="00B438C4">
      <w:pPr>
        <w:ind w:firstLine="420"/>
      </w:pPr>
      <w:r>
        <w:rPr>
          <w:rFonts w:hint="eastAsia"/>
        </w:rPr>
        <w:t>若密度更小的话，加速度将更大，这是可能的吗？这种计算方法明显不符合实际情况，实际上木球上浮的加速度是很难达到</w:t>
      </w:r>
      <w:r>
        <w:rPr>
          <w:rFonts w:hint="eastAsia"/>
        </w:rPr>
        <w:t>g</w:t>
      </w:r>
      <w:r>
        <w:rPr>
          <w:rFonts w:hint="eastAsia"/>
        </w:rPr>
        <w:t>的，我们不妨设想木球变成一个气泡（图</w:t>
      </w:r>
      <w:r>
        <w:rPr>
          <w:rFonts w:hint="eastAsia"/>
        </w:rPr>
        <w:t>3 - 16</w:t>
      </w:r>
      <w:r>
        <w:rPr>
          <w:rFonts w:hint="eastAsia"/>
        </w:rPr>
        <w:t>所示），它上升时实质上是有相同体积的水在下降，即使不计任何阻力，水下降的加速度只能等于</w:t>
      </w:r>
      <w:r>
        <w:rPr>
          <w:rFonts w:hint="eastAsia"/>
        </w:rPr>
        <w:t>g</w:t>
      </w:r>
      <w:r>
        <w:rPr>
          <w:rFonts w:hint="eastAsia"/>
        </w:rPr>
        <w:t>。而按前面的算法，</w:t>
      </w:r>
      <w:r w:rsidR="00B438C4">
        <w:rPr>
          <w:rFonts w:hint="eastAsia"/>
        </w:rPr>
        <w:t>a</w:t>
      </w:r>
      <w:r>
        <w:rPr>
          <w:rFonts w:hint="eastAsia"/>
        </w:rPr>
        <w:t>将趋于无穷大，这当然是不可能的。</w:t>
      </w:r>
    </w:p>
    <w:p w:rsidR="00085BF7" w:rsidRDefault="00085BF7" w:rsidP="00B438C4">
      <w:pPr>
        <w:ind w:firstLine="420"/>
      </w:pPr>
      <w:r>
        <w:rPr>
          <w:rFonts w:hint="eastAsia"/>
        </w:rPr>
        <w:t>实质上木球上升时必定有相同体积的水在下降，它们之间一定有相互作用，不能只简单考虑木球的运动。因此本问题的计算方法是不正确的，至于加速度应当如何计算则比较复杂，此处不再作定量讨论。</w:t>
      </w:r>
    </w:p>
    <w:sectPr w:rsidR="00085BF7">
      <w:footerReference w:type="default" r:id="rId1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7152E" w:rsidRDefault="00C7152E" w:rsidP="00085BF7">
      <w:r>
        <w:separator/>
      </w:r>
    </w:p>
  </w:endnote>
  <w:endnote w:type="continuationSeparator" w:id="0">
    <w:p w:rsidR="00C7152E" w:rsidRDefault="00C7152E" w:rsidP="00085B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02195390"/>
      <w:docPartObj>
        <w:docPartGallery w:val="Page Numbers (Bottom of Page)"/>
        <w:docPartUnique/>
      </w:docPartObj>
    </w:sdtPr>
    <w:sdtEndPr/>
    <w:sdtContent>
      <w:sdt>
        <w:sdtPr>
          <w:id w:val="1728636285"/>
          <w:docPartObj>
            <w:docPartGallery w:val="Page Numbers (Top of Page)"/>
            <w:docPartUnique/>
          </w:docPartObj>
        </w:sdtPr>
        <w:sdtEndPr/>
        <w:sdtContent>
          <w:p w:rsidR="00085BF7" w:rsidRDefault="00085BF7">
            <w:pPr>
              <w:pStyle w:val="a3"/>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744557">
              <w:rPr>
                <w:b/>
                <w:bCs/>
                <w:noProof/>
              </w:rPr>
              <w:t>5</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744557">
              <w:rPr>
                <w:b/>
                <w:bCs/>
                <w:noProof/>
              </w:rPr>
              <w:t>5</w:t>
            </w:r>
            <w:r>
              <w:rPr>
                <w:b/>
                <w:bCs/>
                <w:sz w:val="24"/>
                <w:szCs w:val="24"/>
              </w:rPr>
              <w:fldChar w:fldCharType="end"/>
            </w:r>
          </w:p>
        </w:sdtContent>
      </w:sdt>
    </w:sdtContent>
  </w:sdt>
  <w:p w:rsidR="004C0D72" w:rsidRDefault="00C7152E">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7152E" w:rsidRDefault="00C7152E" w:rsidP="00085BF7">
      <w:r>
        <w:separator/>
      </w:r>
    </w:p>
  </w:footnote>
  <w:footnote w:type="continuationSeparator" w:id="0">
    <w:p w:rsidR="00C7152E" w:rsidRDefault="00C7152E" w:rsidP="00085BF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5BF7"/>
    <w:rsid w:val="00085BF7"/>
    <w:rsid w:val="00117445"/>
    <w:rsid w:val="002670E9"/>
    <w:rsid w:val="00335D34"/>
    <w:rsid w:val="003974B9"/>
    <w:rsid w:val="006A74D1"/>
    <w:rsid w:val="00744557"/>
    <w:rsid w:val="00752ABA"/>
    <w:rsid w:val="007B03C8"/>
    <w:rsid w:val="00804E9F"/>
    <w:rsid w:val="008E6092"/>
    <w:rsid w:val="009E11BE"/>
    <w:rsid w:val="00A219C0"/>
    <w:rsid w:val="00A90FB8"/>
    <w:rsid w:val="00B438C4"/>
    <w:rsid w:val="00C7152E"/>
    <w:rsid w:val="00D66F57"/>
    <w:rsid w:val="00D90972"/>
    <w:rsid w:val="00DC1DD3"/>
    <w:rsid w:val="00F471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B322175-5287-4AE7-B17D-47F6A4C94C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85BF7"/>
    <w:pPr>
      <w:widowControl w:val="0"/>
      <w:jc w:val="both"/>
    </w:pPr>
  </w:style>
  <w:style w:type="paragraph" w:styleId="1">
    <w:name w:val="heading 1"/>
    <w:basedOn w:val="a"/>
    <w:next w:val="a"/>
    <w:link w:val="1Char"/>
    <w:uiPriority w:val="9"/>
    <w:qFormat/>
    <w:rsid w:val="00085BF7"/>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085BF7"/>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085BF7"/>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085BF7"/>
    <w:rPr>
      <w:b/>
      <w:bCs/>
      <w:kern w:val="44"/>
      <w:sz w:val="44"/>
      <w:szCs w:val="44"/>
    </w:rPr>
  </w:style>
  <w:style w:type="character" w:customStyle="1" w:styleId="2Char">
    <w:name w:val="标题 2 Char"/>
    <w:basedOn w:val="a0"/>
    <w:link w:val="2"/>
    <w:uiPriority w:val="9"/>
    <w:rsid w:val="00085BF7"/>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085BF7"/>
    <w:rPr>
      <w:b/>
      <w:bCs/>
      <w:sz w:val="32"/>
      <w:szCs w:val="32"/>
    </w:rPr>
  </w:style>
  <w:style w:type="paragraph" w:styleId="a3">
    <w:name w:val="footer"/>
    <w:basedOn w:val="a"/>
    <w:link w:val="Char"/>
    <w:uiPriority w:val="99"/>
    <w:unhideWhenUsed/>
    <w:rsid w:val="00085BF7"/>
    <w:pPr>
      <w:tabs>
        <w:tab w:val="center" w:pos="4153"/>
        <w:tab w:val="right" w:pos="8306"/>
      </w:tabs>
      <w:snapToGrid w:val="0"/>
      <w:jc w:val="left"/>
    </w:pPr>
    <w:rPr>
      <w:sz w:val="18"/>
      <w:szCs w:val="18"/>
    </w:rPr>
  </w:style>
  <w:style w:type="character" w:customStyle="1" w:styleId="Char">
    <w:name w:val="页脚 Char"/>
    <w:basedOn w:val="a0"/>
    <w:link w:val="a3"/>
    <w:uiPriority w:val="99"/>
    <w:rsid w:val="00085BF7"/>
    <w:rPr>
      <w:sz w:val="18"/>
      <w:szCs w:val="18"/>
    </w:rPr>
  </w:style>
  <w:style w:type="paragraph" w:styleId="a4">
    <w:name w:val="header"/>
    <w:basedOn w:val="a"/>
    <w:link w:val="Char0"/>
    <w:uiPriority w:val="99"/>
    <w:unhideWhenUsed/>
    <w:rsid w:val="00085BF7"/>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085BF7"/>
    <w:rPr>
      <w:sz w:val="18"/>
      <w:szCs w:val="18"/>
    </w:rPr>
  </w:style>
  <w:style w:type="table" w:styleId="a5">
    <w:name w:val="Table Grid"/>
    <w:basedOn w:val="a1"/>
    <w:uiPriority w:val="39"/>
    <w:rsid w:val="0011744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34"/>
    <w:qFormat/>
    <w:rsid w:val="00117445"/>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1B74ED-FDFE-49A3-A765-21A034E0AC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TotalTime>
  <Pages>1</Pages>
  <Words>813</Words>
  <Characters>4635</Characters>
  <Application>Microsoft Office Word</Application>
  <DocSecurity>0</DocSecurity>
  <Lines>38</Lines>
  <Paragraphs>10</Paragraphs>
  <ScaleCrop>false</ScaleCrop>
  <Company>shiba</Company>
  <LinksUpToDate>false</LinksUpToDate>
  <CharactersWithSpaces>5438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11</cp:revision>
  <dcterms:created xsi:type="dcterms:W3CDTF">2013-12-17T02:58:00Z</dcterms:created>
  <dcterms:modified xsi:type="dcterms:W3CDTF">2013-12-26T00:08:00Z</dcterms:modified>
</cp:coreProperties>
</file>