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1924" w:rsidRDefault="005A1924" w:rsidP="005A1924">
      <w:pPr>
        <w:pStyle w:val="1"/>
      </w:pPr>
      <w:r>
        <w:rPr>
          <w:rFonts w:hint="eastAsia"/>
        </w:rPr>
        <w:t>第三章</w:t>
      </w:r>
      <w:r>
        <w:rPr>
          <w:rFonts w:hint="eastAsia"/>
        </w:rPr>
        <w:t xml:space="preserve">A </w:t>
      </w:r>
      <w:r>
        <w:rPr>
          <w:rFonts w:hint="eastAsia"/>
        </w:rPr>
        <w:t>摩擦力教学建议</w:t>
      </w:r>
    </w:p>
    <w:p w:rsidR="005A1924" w:rsidRDefault="005A1924" w:rsidP="005A1924">
      <w:pPr>
        <w:pStyle w:val="2"/>
      </w:pPr>
      <w:r>
        <w:rPr>
          <w:rFonts w:hint="eastAsia"/>
        </w:rPr>
        <w:t>（一）学习目标</w:t>
      </w:r>
    </w:p>
    <w:p w:rsidR="007A5E29" w:rsidRDefault="005A1924" w:rsidP="007A5E29">
      <w:pPr>
        <w:ind w:firstLine="420"/>
      </w:pPr>
      <w:r>
        <w:rPr>
          <w:rFonts w:hint="eastAsia"/>
        </w:rPr>
        <w:t>1</w:t>
      </w:r>
      <w:r w:rsidR="007A5E29">
        <w:rPr>
          <w:rFonts w:hint="eastAsia"/>
        </w:rPr>
        <w:t>．</w:t>
      </w:r>
      <w:r>
        <w:rPr>
          <w:rFonts w:hint="eastAsia"/>
        </w:rPr>
        <w:t>理解滑动摩擦力。学会判定它的方向；学会计算滑动摩擦力的大小。知道静摩擦力，知道最大静摩擦力，学会根据平衡条件求静摩擦力的大小。</w:t>
      </w:r>
    </w:p>
    <w:p w:rsidR="007A5E29" w:rsidRDefault="005A1924" w:rsidP="007A5E29">
      <w:pPr>
        <w:ind w:firstLine="420"/>
      </w:pPr>
      <w:r>
        <w:rPr>
          <w:rFonts w:hint="eastAsia"/>
        </w:rPr>
        <w:t>2</w:t>
      </w:r>
      <w:r w:rsidR="007A5E29">
        <w:rPr>
          <w:rFonts w:hint="eastAsia"/>
        </w:rPr>
        <w:t>．</w:t>
      </w:r>
      <w:r>
        <w:rPr>
          <w:rFonts w:hint="eastAsia"/>
        </w:rPr>
        <w:t>经历研究滑动摩擦力与哪些因素有关的实验探究过程；通过滑动摩擦力与静摩擦力的相同与不同特点的比较，认识分析、比较的方法。</w:t>
      </w:r>
    </w:p>
    <w:p w:rsidR="005A1924" w:rsidRDefault="005A1924" w:rsidP="007A5E29">
      <w:pPr>
        <w:ind w:firstLine="420"/>
      </w:pPr>
      <w:r>
        <w:rPr>
          <w:rFonts w:hint="eastAsia"/>
        </w:rPr>
        <w:t>3</w:t>
      </w:r>
      <w:r w:rsidR="007A5E29">
        <w:rPr>
          <w:rFonts w:hint="eastAsia"/>
        </w:rPr>
        <w:t>．</w:t>
      </w:r>
      <w:r>
        <w:rPr>
          <w:rFonts w:hint="eastAsia"/>
        </w:rPr>
        <w:t>通过实例分析懂得摩擦力在日常生活中的益害、利弊，感悟其利用价值。</w:t>
      </w:r>
    </w:p>
    <w:p w:rsidR="005A1924" w:rsidRDefault="005A1924" w:rsidP="005A1924">
      <w:pPr>
        <w:pStyle w:val="2"/>
      </w:pPr>
      <w:r>
        <w:rPr>
          <w:rFonts w:hint="eastAsia"/>
        </w:rPr>
        <w:t>（二）重点和难点</w:t>
      </w:r>
    </w:p>
    <w:p w:rsidR="007A5E29" w:rsidRDefault="007A5E29" w:rsidP="007A5E29">
      <w:pPr>
        <w:ind w:firstLine="420"/>
      </w:pPr>
      <w:r>
        <w:rPr>
          <w:rFonts w:hint="eastAsia"/>
        </w:rPr>
        <w:t>本节的重点是滑动摩擦力，特别是滑动摩擦力的计算公式。</w:t>
      </w:r>
    </w:p>
    <w:p w:rsidR="005A1924" w:rsidRDefault="005A1924" w:rsidP="007A5E29">
      <w:pPr>
        <w:ind w:firstLine="420"/>
      </w:pPr>
      <w:r>
        <w:rPr>
          <w:rFonts w:hint="eastAsia"/>
        </w:rPr>
        <w:t>本节的难点是跟相对运动趋势有关的摩擦力方向的判定，此外还有静摩擦力与滑动摩擦力的区别以及最大静摩擦力的概念。</w:t>
      </w:r>
    </w:p>
    <w:p w:rsidR="005A1924" w:rsidRDefault="005A1924" w:rsidP="005A1924">
      <w:pPr>
        <w:pStyle w:val="2"/>
      </w:pPr>
      <w:r>
        <w:rPr>
          <w:rFonts w:hint="eastAsia"/>
        </w:rPr>
        <w:t>（三）教学建议</w:t>
      </w:r>
    </w:p>
    <w:p w:rsidR="007A5E29" w:rsidRDefault="005A1924" w:rsidP="007A5E29">
      <w:pPr>
        <w:ind w:firstLine="420"/>
      </w:pPr>
      <w:r>
        <w:rPr>
          <w:rFonts w:hint="eastAsia"/>
        </w:rPr>
        <w:t>摩擦力在初中乃至于小学的学习中都已经涉及，高中基础型课程也有介绍，但都没有较深入地探讨过。</w:t>
      </w:r>
    </w:p>
    <w:p w:rsidR="005A1924" w:rsidRDefault="005A1924" w:rsidP="007A5E29">
      <w:pPr>
        <w:ind w:firstLine="420"/>
      </w:pPr>
      <w:r>
        <w:rPr>
          <w:rFonts w:hint="eastAsia"/>
        </w:rPr>
        <w:t>本节教材用生活中的实例“驯鹿雪橇”引入，然后说明什么是滑动摩擦力，接着通过实验定量地研究滑动摩擦力与正压力的</w:t>
      </w:r>
      <w:r w:rsidR="007A5E29">
        <w:rPr>
          <w:rFonts w:hint="eastAsia"/>
        </w:rPr>
        <w:t>关系</w:t>
      </w:r>
      <w:r>
        <w:rPr>
          <w:rFonts w:hint="eastAsia"/>
        </w:rPr>
        <w:t>，与材料的性质及表面粗糙程度的关系，与接触面积大小以及滑动快慢的关系，从而得出关系式</w:t>
      </w:r>
      <w:r>
        <w:rPr>
          <w:rFonts w:hint="eastAsia"/>
        </w:rPr>
        <w:t>F</w:t>
      </w:r>
      <w:r w:rsidR="007A5E29">
        <w:rPr>
          <w:rFonts w:hint="eastAsia"/>
          <w:vertAlign w:val="subscript"/>
        </w:rPr>
        <w:t>f</w:t>
      </w:r>
      <w:r w:rsidR="007A5E29">
        <w:rPr>
          <w:rFonts w:hint="eastAsia"/>
        </w:rPr>
        <w:t>＝</w:t>
      </w:r>
      <w:r w:rsidR="007A5E29">
        <w:rPr>
          <w:rFonts w:ascii="Calibri" w:hAnsi="Calibri"/>
        </w:rPr>
        <w:t>μ</w:t>
      </w:r>
      <w:r>
        <w:rPr>
          <w:rFonts w:hint="eastAsia"/>
        </w:rPr>
        <w:t>F</w:t>
      </w:r>
      <w:r w:rsidR="007A5E29">
        <w:rPr>
          <w:rFonts w:hint="eastAsia"/>
          <w:vertAlign w:val="subscript"/>
        </w:rPr>
        <w:t>N</w:t>
      </w:r>
      <w:r>
        <w:rPr>
          <w:rFonts w:hint="eastAsia"/>
        </w:rPr>
        <w:t>。并介绍了动摩擦因数的物理意义。进而又通过实例运用滑动摩擦力公式进行计算。这里又用到了力的合成与分解的知识，接着再介绍静摩擦力的概念，以及如何从力的平衡的角度来求静摩擦力的大小，又通过“点击”指出最大静摩擦力与正压力是有关的。教材在这一点上没有做过多的展开，也不介绍静摩擦因数，最后又回到本节开头驯鹿雪橇的例子进行简要的分析，整节的安排体现了“情景问题</w:t>
      </w:r>
      <w:r w:rsidR="007A5E29">
        <w:rPr>
          <w:rFonts w:hint="eastAsia"/>
        </w:rPr>
        <w:t>—</w:t>
      </w:r>
      <w:r>
        <w:rPr>
          <w:rFonts w:hint="eastAsia"/>
        </w:rPr>
        <w:t>探究</w:t>
      </w:r>
      <w:r w:rsidR="007A5E29">
        <w:rPr>
          <w:rFonts w:hint="eastAsia"/>
        </w:rPr>
        <w:t>—</w:t>
      </w:r>
      <w:r>
        <w:rPr>
          <w:rFonts w:hint="eastAsia"/>
        </w:rPr>
        <w:t>应用”的设计思路。</w:t>
      </w:r>
    </w:p>
    <w:p w:rsidR="005A1924" w:rsidRDefault="005A1924" w:rsidP="005A1924">
      <w:pPr>
        <w:pStyle w:val="3"/>
      </w:pPr>
      <w:r>
        <w:rPr>
          <w:rFonts w:hint="eastAsia"/>
        </w:rPr>
        <w:t>1</w:t>
      </w:r>
      <w:r w:rsidR="007A5E29">
        <w:rPr>
          <w:rFonts w:hint="eastAsia"/>
        </w:rPr>
        <w:t>．</w:t>
      </w:r>
      <w:r>
        <w:rPr>
          <w:rFonts w:hint="eastAsia"/>
        </w:rPr>
        <w:t>关于引入部分的说明</w:t>
      </w:r>
    </w:p>
    <w:p w:rsidR="005A1924" w:rsidRDefault="005A1924" w:rsidP="007A5E29">
      <w:pPr>
        <w:ind w:firstLine="420"/>
      </w:pPr>
      <w:r>
        <w:rPr>
          <w:rFonts w:hint="eastAsia"/>
        </w:rPr>
        <w:t>教材选择驯鹿雪橇的例子作为引入，一方面有一定的特殊性，另一方面也具有典型性，它既要利用摩擦，又要克服摩擦，与所有在地面上运动的物体原理是一样的，但更形象直观。这个实例还与后面的研究直接相关，那就是引发出一些问题：摩擦有哪几种，滑动摩擦力与哪些因素有关，如与人对雪橇的压力是否有关，与雪橇的大小是否有关，与滑得快慢是否有关，为什么在雪、冰上能滑，在柏油路面上就不行，等等。</w:t>
      </w:r>
    </w:p>
    <w:p w:rsidR="005A1924" w:rsidRDefault="005A1924" w:rsidP="005A1924">
      <w:pPr>
        <w:pStyle w:val="3"/>
      </w:pPr>
      <w:r>
        <w:rPr>
          <w:rFonts w:hint="eastAsia"/>
        </w:rPr>
        <w:lastRenderedPageBreak/>
        <w:t>2</w:t>
      </w:r>
      <w:r w:rsidR="007A5E29">
        <w:rPr>
          <w:rFonts w:hint="eastAsia"/>
        </w:rPr>
        <w:t>．</w:t>
      </w:r>
      <w:r>
        <w:rPr>
          <w:rFonts w:hint="eastAsia"/>
        </w:rPr>
        <w:t>关于</w:t>
      </w:r>
      <w:r>
        <w:rPr>
          <w:rFonts w:hint="eastAsia"/>
        </w:rPr>
        <w:t>DIS</w:t>
      </w:r>
      <w:r>
        <w:rPr>
          <w:rFonts w:hint="eastAsia"/>
        </w:rPr>
        <w:t>探究实验的教学建议</w:t>
      </w:r>
    </w:p>
    <w:p w:rsidR="007A5E29" w:rsidRDefault="005A1924" w:rsidP="007A5E29">
      <w:pPr>
        <w:ind w:firstLine="420"/>
      </w:pPr>
      <w:r>
        <w:rPr>
          <w:rFonts w:hint="eastAsia"/>
        </w:rPr>
        <w:t>教材上的这个实验是一个让学生参与的探究性的演示实验。实验采用固定木块、传感器，拉动木板的办法，其</w:t>
      </w:r>
      <w:r w:rsidR="007A5E29">
        <w:rPr>
          <w:rFonts w:hint="eastAsia"/>
        </w:rPr>
        <w:t>优点</w:t>
      </w:r>
      <w:r>
        <w:rPr>
          <w:rFonts w:hint="eastAsia"/>
        </w:rPr>
        <w:t>是读数稳定，如果改用拉动木块的方法，还必须保持匀速拉动，难度很大，不过这里有一个“相对滑动”的概念，学生一般是容易理解和认可的。</w:t>
      </w:r>
    </w:p>
    <w:p w:rsidR="007A5E29" w:rsidRDefault="005A1924" w:rsidP="007A5E29">
      <w:pPr>
        <w:ind w:firstLine="420"/>
      </w:pPr>
      <w:r>
        <w:rPr>
          <w:rFonts w:hint="eastAsia"/>
        </w:rPr>
        <w:t>这个实验的重点是研究滑动摩擦力</w:t>
      </w:r>
      <w:r>
        <w:rPr>
          <w:rFonts w:hint="eastAsia"/>
        </w:rPr>
        <w:t>F</w:t>
      </w:r>
      <w:r w:rsidR="007A5E29">
        <w:rPr>
          <w:rFonts w:hint="eastAsia"/>
          <w:vertAlign w:val="subscript"/>
        </w:rPr>
        <w:t>f</w:t>
      </w:r>
      <w:r>
        <w:rPr>
          <w:rFonts w:hint="eastAsia"/>
        </w:rPr>
        <w:t>与正压力</w:t>
      </w:r>
      <w:r>
        <w:rPr>
          <w:rFonts w:hint="eastAsia"/>
        </w:rPr>
        <w:t>F</w:t>
      </w:r>
      <w:r w:rsidR="007A5E29">
        <w:rPr>
          <w:rFonts w:hint="eastAsia"/>
          <w:vertAlign w:val="subscript"/>
        </w:rPr>
        <w:t>N</w:t>
      </w:r>
      <w:r>
        <w:rPr>
          <w:rFonts w:hint="eastAsia"/>
        </w:rPr>
        <w:t>的关系。学生参与的是记录数据，处理数据，画</w:t>
      </w:r>
      <w:r>
        <w:rPr>
          <w:rFonts w:hint="eastAsia"/>
        </w:rPr>
        <w:t>F</w:t>
      </w:r>
      <w:r w:rsidR="007A5E29">
        <w:rPr>
          <w:rFonts w:hint="eastAsia"/>
          <w:vertAlign w:val="subscript"/>
        </w:rPr>
        <w:t>f</w:t>
      </w:r>
      <w:r w:rsidR="007A5E29">
        <w:rPr>
          <w:rFonts w:hint="eastAsia"/>
        </w:rPr>
        <w:t>—</w:t>
      </w:r>
      <w:r>
        <w:rPr>
          <w:rFonts w:hint="eastAsia"/>
        </w:rPr>
        <w:t>F</w:t>
      </w:r>
      <w:r w:rsidR="007A5E29">
        <w:rPr>
          <w:rFonts w:hint="eastAsia"/>
          <w:vertAlign w:val="subscript"/>
        </w:rPr>
        <w:t>N</w:t>
      </w:r>
      <w:r>
        <w:rPr>
          <w:rFonts w:hint="eastAsia"/>
        </w:rPr>
        <w:t>图象，从图线求出其斜率。</w:t>
      </w:r>
    </w:p>
    <w:p w:rsidR="007A5E29" w:rsidRDefault="005A1924" w:rsidP="007A5E29">
      <w:pPr>
        <w:ind w:firstLine="420"/>
      </w:pPr>
      <w:r>
        <w:rPr>
          <w:rFonts w:hint="eastAsia"/>
        </w:rPr>
        <w:t>为了研究滑动摩擦力与其他因素的关系，木块的表面应处理成：侧面与底面粗糙程度相同而面积不同；上下两面面积相同但粗糙程度不同。于是可以做正压力相同（均等于木块重力），摩擦力几乎与接触面大小无关，与表面粗糙程度有关，以及与运动速度</w:t>
      </w:r>
      <w:r w:rsidR="007A5E29">
        <w:rPr>
          <w:rFonts w:hint="eastAsia"/>
        </w:rPr>
        <w:t>几乎</w:t>
      </w:r>
      <w:r>
        <w:rPr>
          <w:rFonts w:hint="eastAsia"/>
        </w:rPr>
        <w:t>无关的种种实验</w:t>
      </w:r>
      <w:r w:rsidR="007A5E29">
        <w:rPr>
          <w:rFonts w:hint="eastAsia"/>
        </w:rPr>
        <w:t>。</w:t>
      </w:r>
    </w:p>
    <w:p w:rsidR="005A1924" w:rsidRDefault="005A1924" w:rsidP="007A5E29">
      <w:pPr>
        <w:ind w:firstLine="420"/>
      </w:pPr>
      <w:r>
        <w:rPr>
          <w:rFonts w:hint="eastAsia"/>
        </w:rPr>
        <w:t>本实验也可以用普通弹簧测力计代替传感器进行探究，探究的方法相同。</w:t>
      </w:r>
    </w:p>
    <w:p w:rsidR="005A1924" w:rsidRDefault="005A1924" w:rsidP="005A1924">
      <w:pPr>
        <w:pStyle w:val="3"/>
      </w:pPr>
      <w:r>
        <w:rPr>
          <w:rFonts w:hint="eastAsia"/>
        </w:rPr>
        <w:t>3</w:t>
      </w:r>
      <w:r w:rsidR="007A5E29">
        <w:rPr>
          <w:rFonts w:hint="eastAsia"/>
        </w:rPr>
        <w:t>．</w:t>
      </w:r>
      <w:r>
        <w:rPr>
          <w:rFonts w:hint="eastAsia"/>
        </w:rPr>
        <w:t>关于滑动摩擦力计算公式及动摩擦因数的教学建议</w:t>
      </w:r>
    </w:p>
    <w:p w:rsidR="005A1924" w:rsidRDefault="005A1924" w:rsidP="007A5E29">
      <w:pPr>
        <w:ind w:firstLine="420"/>
      </w:pPr>
      <w:r>
        <w:rPr>
          <w:rFonts w:hint="eastAsia"/>
        </w:rPr>
        <w:t>从实验归纳得出</w:t>
      </w:r>
      <w:r>
        <w:rPr>
          <w:rFonts w:hint="eastAsia"/>
        </w:rPr>
        <w:t>F</w:t>
      </w:r>
      <w:r w:rsidR="007A5E29">
        <w:rPr>
          <w:rFonts w:hint="eastAsia"/>
          <w:vertAlign w:val="subscript"/>
        </w:rPr>
        <w:t>f</w:t>
      </w:r>
      <w:r w:rsidR="007A5E29">
        <w:rPr>
          <w:rFonts w:hint="eastAsia"/>
        </w:rPr>
        <w:t>＝</w:t>
      </w:r>
      <w:r w:rsidR="007A5E29">
        <w:rPr>
          <w:rFonts w:ascii="Calibri" w:hAnsi="Calibri"/>
        </w:rPr>
        <w:t>μ</w:t>
      </w:r>
      <w:r w:rsidR="007A5E29">
        <w:rPr>
          <w:rFonts w:hint="eastAsia"/>
        </w:rPr>
        <w:t>F</w:t>
      </w:r>
      <w:r w:rsidR="007A5E29">
        <w:rPr>
          <w:rFonts w:hint="eastAsia"/>
          <w:vertAlign w:val="subscript"/>
        </w:rPr>
        <w:t>N</w:t>
      </w:r>
      <w:r>
        <w:rPr>
          <w:rFonts w:hint="eastAsia"/>
        </w:rPr>
        <w:t>之后应指出，</w:t>
      </w:r>
      <w:r>
        <w:rPr>
          <w:rFonts w:hint="eastAsia"/>
        </w:rPr>
        <w:t>F</w:t>
      </w:r>
      <w:r w:rsidR="007A5E29">
        <w:rPr>
          <w:rFonts w:hint="eastAsia"/>
          <w:vertAlign w:val="subscript"/>
        </w:rPr>
        <w:t>N</w:t>
      </w:r>
      <w:r>
        <w:rPr>
          <w:rFonts w:hint="eastAsia"/>
        </w:rPr>
        <w:t>是垂直于接触表面的，</w:t>
      </w:r>
      <w:r>
        <w:rPr>
          <w:rFonts w:hint="eastAsia"/>
        </w:rPr>
        <w:t>F</w:t>
      </w:r>
      <w:r w:rsidR="007A5E29">
        <w:rPr>
          <w:rFonts w:hint="eastAsia"/>
          <w:vertAlign w:val="subscript"/>
        </w:rPr>
        <w:t>f</w:t>
      </w:r>
      <w:r>
        <w:rPr>
          <w:rFonts w:hint="eastAsia"/>
        </w:rPr>
        <w:t>在接触面上且与接触面是平行的。两个接触面上有大小相等方向相反的滑动摩擦力，它们是一对作用力和反作用力。</w:t>
      </w:r>
      <w:r w:rsidR="007A5E29">
        <w:rPr>
          <w:rFonts w:ascii="Calibri" w:hAnsi="Calibri"/>
        </w:rPr>
        <w:t>μ</w:t>
      </w:r>
      <w:r>
        <w:rPr>
          <w:rFonts w:hint="eastAsia"/>
        </w:rPr>
        <w:t>是一个与材料有关，与接触面粗糙程度有关的比例系数，一般情况下认为</w:t>
      </w:r>
      <w:r w:rsidR="007A5E29">
        <w:rPr>
          <w:rFonts w:ascii="Calibri" w:hAnsi="Calibri"/>
        </w:rPr>
        <w:t>μ</w:t>
      </w:r>
      <w:r>
        <w:rPr>
          <w:rFonts w:hint="eastAsia"/>
        </w:rPr>
        <w:t>与压力大小、接触面积、相对运动速度无关。从课本表</w:t>
      </w:r>
      <w:r>
        <w:rPr>
          <w:rFonts w:hint="eastAsia"/>
        </w:rPr>
        <w:t>3.1</w:t>
      </w:r>
      <w:r>
        <w:rPr>
          <w:rFonts w:hint="eastAsia"/>
        </w:rPr>
        <w:t>可知动摩擦因数是一个有一定范</w:t>
      </w:r>
      <w:r w:rsidR="007A5E29">
        <w:rPr>
          <w:rFonts w:hint="eastAsia"/>
        </w:rPr>
        <w:t>围</w:t>
      </w:r>
      <w:r>
        <w:rPr>
          <w:rFonts w:hint="eastAsia"/>
        </w:rPr>
        <w:t>的约数。当接触表面存在水、油或灰沙等充填物时</w:t>
      </w:r>
      <w:r w:rsidR="007A5E29">
        <w:rPr>
          <w:rFonts w:ascii="Calibri" w:hAnsi="Calibri"/>
        </w:rPr>
        <w:t>μ</w:t>
      </w:r>
      <w:r>
        <w:rPr>
          <w:rFonts w:hint="eastAsia"/>
        </w:rPr>
        <w:t>会大大减小。此外轮子等可滚动物体在表面上滚动时，也会受到摩擦力，叫做滚动摩擦力，这时</w:t>
      </w:r>
      <w:r w:rsidR="007A5E29">
        <w:fldChar w:fldCharType="begin"/>
      </w:r>
      <w:r w:rsidR="007A5E29">
        <w:instrText xml:space="preserve"> </w:instrText>
      </w:r>
      <w:r w:rsidR="007A5E29">
        <w:rPr>
          <w:rFonts w:hint="eastAsia"/>
        </w:rPr>
        <w:instrText>EQ \F(F</w:instrText>
      </w:r>
      <w:r w:rsidR="007A5E29">
        <w:rPr>
          <w:rFonts w:hint="eastAsia"/>
          <w:vertAlign w:val="subscript"/>
        </w:rPr>
        <w:instrText>f</w:instrText>
      </w:r>
      <w:r w:rsidR="007A5E29">
        <w:rPr>
          <w:rFonts w:hint="eastAsia"/>
        </w:rPr>
        <w:instrText>,F</w:instrText>
      </w:r>
      <w:r w:rsidR="007A5E29">
        <w:rPr>
          <w:rFonts w:hint="eastAsia"/>
          <w:vertAlign w:val="subscript"/>
        </w:rPr>
        <w:instrText>N</w:instrText>
      </w:r>
      <w:r w:rsidR="007A5E29">
        <w:rPr>
          <w:rFonts w:hint="eastAsia"/>
        </w:rPr>
        <w:instrText>)</w:instrText>
      </w:r>
      <w:r w:rsidR="007A5E29">
        <w:instrText xml:space="preserve"> </w:instrText>
      </w:r>
      <w:r w:rsidR="007A5E29">
        <w:fldChar w:fldCharType="end"/>
      </w:r>
      <w:r>
        <w:rPr>
          <w:rFonts w:hint="eastAsia"/>
        </w:rPr>
        <w:t>的值与动摩擦因数相比要小得多。这种情况不宜用动摩擦因数来表示，只说车受到的阻力是车重或压力的几分之一等等。</w:t>
      </w:r>
    </w:p>
    <w:p w:rsidR="005A1924" w:rsidRDefault="005A1924" w:rsidP="005A1924">
      <w:pPr>
        <w:pStyle w:val="3"/>
      </w:pPr>
      <w:r>
        <w:rPr>
          <w:rFonts w:hint="eastAsia"/>
        </w:rPr>
        <w:t>4</w:t>
      </w:r>
      <w:r w:rsidR="007A5E29">
        <w:rPr>
          <w:rFonts w:hint="eastAsia"/>
        </w:rPr>
        <w:t>．</w:t>
      </w:r>
      <w:r>
        <w:rPr>
          <w:rFonts w:hint="eastAsia"/>
        </w:rPr>
        <w:t>关于课本第</w:t>
      </w:r>
      <w:r>
        <w:rPr>
          <w:rFonts w:hint="eastAsia"/>
        </w:rPr>
        <w:t>26</w:t>
      </w:r>
      <w:r>
        <w:rPr>
          <w:rFonts w:hint="eastAsia"/>
        </w:rPr>
        <w:t>页图</w:t>
      </w:r>
      <w:r>
        <w:rPr>
          <w:rFonts w:hint="eastAsia"/>
        </w:rPr>
        <w:t>3-3</w:t>
      </w:r>
      <w:r>
        <w:rPr>
          <w:rFonts w:hint="eastAsia"/>
        </w:rPr>
        <w:t>所示自主活动的教学建议</w:t>
      </w:r>
    </w:p>
    <w:p w:rsidR="007A5E29" w:rsidRDefault="005A1924" w:rsidP="007A5E29">
      <w:pPr>
        <w:ind w:firstLine="420"/>
      </w:pPr>
      <w:r>
        <w:rPr>
          <w:rFonts w:hint="eastAsia"/>
        </w:rPr>
        <w:t>这是一个用“摩擦角”测定</w:t>
      </w:r>
      <w:r w:rsidR="007A5E29">
        <w:rPr>
          <w:rFonts w:ascii="Calibri" w:hAnsi="Calibri"/>
        </w:rPr>
        <w:t>μ</w:t>
      </w:r>
      <w:r>
        <w:rPr>
          <w:rFonts w:hint="eastAsia"/>
        </w:rPr>
        <w:t>的经典实验，做实验时要关注对学生实验技能和科学素养的培养，不能随便马虎地进行。尺应当用书本垫成稳定的斜面，用加、减书本的方法改变斜面的倾角</w:t>
      </w:r>
      <w:r w:rsidR="007A5E29">
        <w:rPr>
          <w:rFonts w:ascii="Calibri" w:hAnsi="Calibri"/>
        </w:rPr>
        <w:t>θ</w:t>
      </w:r>
      <w:r>
        <w:rPr>
          <w:rFonts w:hint="eastAsia"/>
        </w:rPr>
        <w:t>，</w:t>
      </w:r>
      <w:r w:rsidR="007A5E29">
        <w:rPr>
          <w:rFonts w:ascii="Calibri" w:hAnsi="Calibri"/>
        </w:rPr>
        <w:t>θ</w:t>
      </w:r>
      <w:r>
        <w:rPr>
          <w:rFonts w:hint="eastAsia"/>
        </w:rPr>
        <w:t>应当用量角器进行准确测量。硬币在尺上的滑</w:t>
      </w:r>
      <w:r w:rsidR="007A5E29">
        <w:rPr>
          <w:rFonts w:hint="eastAsia"/>
        </w:rPr>
        <w:t>动</w:t>
      </w:r>
      <w:r>
        <w:rPr>
          <w:rFonts w:hint="eastAsia"/>
        </w:rPr>
        <w:t>尽量做到接近匀速运动，即轻推之下缓慢下滑。然后由</w:t>
      </w:r>
    </w:p>
    <w:p w:rsidR="007A5E29" w:rsidRDefault="005A1924" w:rsidP="007A5E29">
      <w:pPr>
        <w:ind w:firstLine="420"/>
      </w:pPr>
      <w:r>
        <w:rPr>
          <w:rFonts w:hint="eastAsia"/>
        </w:rPr>
        <w:t>F</w:t>
      </w:r>
      <w:r w:rsidR="007A5E29">
        <w:rPr>
          <w:rFonts w:hint="eastAsia"/>
          <w:vertAlign w:val="subscript"/>
        </w:rPr>
        <w:t>f</w:t>
      </w:r>
      <w:r w:rsidR="007A5E29">
        <w:rPr>
          <w:rFonts w:hint="eastAsia"/>
        </w:rPr>
        <w:t>＝</w:t>
      </w:r>
      <w:r>
        <w:rPr>
          <w:rFonts w:hint="eastAsia"/>
        </w:rPr>
        <w:t>mgsin</w:t>
      </w:r>
      <w:r w:rsidR="007A5E29">
        <w:t>θ</w:t>
      </w:r>
      <w:r>
        <w:rPr>
          <w:rFonts w:hint="eastAsia"/>
        </w:rPr>
        <w:t>，</w:t>
      </w:r>
      <w:r>
        <w:rPr>
          <w:rFonts w:hint="eastAsia"/>
        </w:rPr>
        <w:t>F</w:t>
      </w:r>
      <w:r w:rsidR="007A5E29">
        <w:rPr>
          <w:rFonts w:hint="eastAsia"/>
          <w:vertAlign w:val="subscript"/>
        </w:rPr>
        <w:t>N</w:t>
      </w:r>
      <w:r w:rsidR="007A5E29">
        <w:rPr>
          <w:rFonts w:hint="eastAsia"/>
        </w:rPr>
        <w:t>＝</w:t>
      </w:r>
      <w:r>
        <w:rPr>
          <w:rFonts w:hint="eastAsia"/>
        </w:rPr>
        <w:t>mgcos</w:t>
      </w:r>
      <w:r w:rsidR="007A5E29">
        <w:t>θ</w:t>
      </w:r>
    </w:p>
    <w:p w:rsidR="007A5E29" w:rsidRDefault="005A1924" w:rsidP="007A5E29">
      <w:pPr>
        <w:ind w:firstLine="420"/>
      </w:pPr>
      <w:r>
        <w:rPr>
          <w:rFonts w:hint="eastAsia"/>
        </w:rPr>
        <w:t>导出</w:t>
      </w:r>
      <w:r w:rsidR="007A5E29">
        <w:rPr>
          <w:rFonts w:ascii="Calibri" w:hAnsi="Calibri"/>
        </w:rPr>
        <w:t>μ</w:t>
      </w:r>
      <w:r w:rsidR="007A5E29">
        <w:rPr>
          <w:rFonts w:hint="eastAsia"/>
        </w:rPr>
        <w:t>＝</w:t>
      </w:r>
      <w:r w:rsidR="007A5E29">
        <w:fldChar w:fldCharType="begin"/>
      </w:r>
      <w:r w:rsidR="007A5E29">
        <w:instrText xml:space="preserve"> </w:instrText>
      </w:r>
      <w:r w:rsidR="007A5E29">
        <w:rPr>
          <w:rFonts w:hint="eastAsia"/>
        </w:rPr>
        <w:instrText>EQ \F(F</w:instrText>
      </w:r>
      <w:r w:rsidR="007A5E29">
        <w:rPr>
          <w:rFonts w:hint="eastAsia"/>
          <w:vertAlign w:val="subscript"/>
        </w:rPr>
        <w:instrText>f</w:instrText>
      </w:r>
      <w:r w:rsidR="007A5E29">
        <w:rPr>
          <w:rFonts w:hint="eastAsia"/>
        </w:rPr>
        <w:instrText>,F</w:instrText>
      </w:r>
      <w:r w:rsidR="007A5E29">
        <w:rPr>
          <w:rFonts w:hint="eastAsia"/>
          <w:vertAlign w:val="subscript"/>
        </w:rPr>
        <w:instrText>N</w:instrText>
      </w:r>
      <w:r w:rsidR="007A5E29">
        <w:rPr>
          <w:rFonts w:hint="eastAsia"/>
        </w:rPr>
        <w:instrText>)</w:instrText>
      </w:r>
      <w:r w:rsidR="007A5E29">
        <w:instrText xml:space="preserve"> </w:instrText>
      </w:r>
      <w:r w:rsidR="007A5E29">
        <w:fldChar w:fldCharType="end"/>
      </w:r>
      <w:r w:rsidR="007A5E29">
        <w:rPr>
          <w:rFonts w:hint="eastAsia"/>
        </w:rPr>
        <w:t>＝</w:t>
      </w:r>
      <w:r w:rsidR="007A5E29">
        <w:rPr>
          <w:rFonts w:hint="eastAsia"/>
        </w:rPr>
        <w:t>tan</w:t>
      </w:r>
      <w:r w:rsidR="007A5E29">
        <w:t>θ</w:t>
      </w:r>
    </w:p>
    <w:p w:rsidR="007A5E29" w:rsidRDefault="005A1924" w:rsidP="007A5E29">
      <w:pPr>
        <w:ind w:firstLine="420"/>
      </w:pPr>
      <w:r>
        <w:rPr>
          <w:rFonts w:hint="eastAsia"/>
        </w:rPr>
        <w:t>将</w:t>
      </w:r>
      <w:r w:rsidR="007A5E29">
        <w:rPr>
          <w:rFonts w:ascii="Calibri" w:hAnsi="Calibri"/>
        </w:rPr>
        <w:t>θ</w:t>
      </w:r>
      <w:r>
        <w:rPr>
          <w:rFonts w:hint="eastAsia"/>
        </w:rPr>
        <w:t>代入后得到</w:t>
      </w:r>
      <w:r w:rsidR="007A5E29">
        <w:rPr>
          <w:rFonts w:ascii="Calibri" w:hAnsi="Calibri"/>
        </w:rPr>
        <w:t>μ</w:t>
      </w:r>
      <w:r>
        <w:rPr>
          <w:rFonts w:hint="eastAsia"/>
        </w:rPr>
        <w:t>的值。</w:t>
      </w:r>
    </w:p>
    <w:p w:rsidR="005A1924" w:rsidRDefault="005A1924" w:rsidP="00037E12">
      <w:pPr>
        <w:ind w:firstLine="420"/>
      </w:pPr>
      <w:r>
        <w:rPr>
          <w:rFonts w:hint="eastAsia"/>
        </w:rPr>
        <w:t>此外还应更换同质的其他硬币再做实验，比较</w:t>
      </w:r>
      <w:r w:rsidR="007A5E29">
        <w:rPr>
          <w:rFonts w:ascii="Calibri" w:hAnsi="Calibri"/>
        </w:rPr>
        <w:t>μ</w:t>
      </w:r>
      <w:r>
        <w:rPr>
          <w:rFonts w:hint="eastAsia"/>
        </w:rPr>
        <w:t>值是否相同，并求取</w:t>
      </w:r>
      <w:r w:rsidR="007A5E29">
        <w:rPr>
          <w:rFonts w:ascii="Calibri" w:hAnsi="Calibri"/>
        </w:rPr>
        <w:t>μ</w:t>
      </w:r>
      <w:r>
        <w:rPr>
          <w:rFonts w:hint="eastAsia"/>
        </w:rPr>
        <w:t>的平均值，本实验也可以不用量角器，而用直角三角板，测出斜面的高</w:t>
      </w:r>
      <w:r w:rsidR="007A5E29">
        <w:rPr>
          <w:rFonts w:hint="eastAsia"/>
        </w:rPr>
        <w:t>h</w:t>
      </w:r>
      <w:r>
        <w:rPr>
          <w:rFonts w:hint="eastAsia"/>
        </w:rPr>
        <w:t>，底面宽度</w:t>
      </w:r>
      <w:r>
        <w:rPr>
          <w:rFonts w:hint="eastAsia"/>
        </w:rPr>
        <w:t>d</w:t>
      </w:r>
      <w:r>
        <w:rPr>
          <w:rFonts w:hint="eastAsia"/>
        </w:rPr>
        <w:t>，用</w:t>
      </w:r>
      <w:r w:rsidR="00037E12">
        <w:rPr>
          <w:rFonts w:ascii="Calibri" w:hAnsi="Calibri"/>
        </w:rPr>
        <w:t>μ</w:t>
      </w:r>
      <w:r w:rsidR="00037E12">
        <w:rPr>
          <w:rFonts w:hint="eastAsia"/>
        </w:rPr>
        <w:t>＝</w:t>
      </w:r>
      <w:r w:rsidR="00037E12">
        <w:fldChar w:fldCharType="begin"/>
      </w:r>
      <w:r w:rsidR="00037E12">
        <w:instrText xml:space="preserve"> </w:instrText>
      </w:r>
      <w:r w:rsidR="00037E12">
        <w:rPr>
          <w:rFonts w:hint="eastAsia"/>
        </w:rPr>
        <w:instrText>EQ \F(h,d)</w:instrText>
      </w:r>
      <w:r w:rsidR="00037E12">
        <w:instrText xml:space="preserve"> </w:instrText>
      </w:r>
      <w:r w:rsidR="00037E12">
        <w:fldChar w:fldCharType="end"/>
      </w:r>
      <w:r>
        <w:rPr>
          <w:rFonts w:hint="eastAsia"/>
        </w:rPr>
        <w:t>来计算。也可要求学生课外用此方法测定不同材料的</w:t>
      </w:r>
      <w:r w:rsidR="00037E12">
        <w:rPr>
          <w:rFonts w:ascii="Calibri" w:hAnsi="Calibri"/>
        </w:rPr>
        <w:t>μ</w:t>
      </w:r>
      <w:r>
        <w:rPr>
          <w:rFonts w:hint="eastAsia"/>
        </w:rPr>
        <w:t>值，与课本中表</w:t>
      </w:r>
      <w:r>
        <w:rPr>
          <w:rFonts w:hint="eastAsia"/>
        </w:rPr>
        <w:t>3.1</w:t>
      </w:r>
      <w:r>
        <w:rPr>
          <w:rFonts w:hint="eastAsia"/>
        </w:rPr>
        <w:t>的数据作对照。</w:t>
      </w:r>
    </w:p>
    <w:p w:rsidR="005A1924" w:rsidRDefault="005A1924" w:rsidP="005A1924">
      <w:pPr>
        <w:pStyle w:val="3"/>
      </w:pPr>
      <w:r>
        <w:rPr>
          <w:rFonts w:hint="eastAsia"/>
        </w:rPr>
        <w:lastRenderedPageBreak/>
        <w:t>5</w:t>
      </w:r>
      <w:r w:rsidR="00037E12">
        <w:rPr>
          <w:rFonts w:hint="eastAsia"/>
        </w:rPr>
        <w:t>．</w:t>
      </w:r>
      <w:r>
        <w:rPr>
          <w:rFonts w:hint="eastAsia"/>
        </w:rPr>
        <w:t>关于课本第</w:t>
      </w:r>
      <w:r>
        <w:rPr>
          <w:rFonts w:hint="eastAsia"/>
        </w:rPr>
        <w:t>26</w:t>
      </w:r>
      <w:r>
        <w:rPr>
          <w:rFonts w:hint="eastAsia"/>
        </w:rPr>
        <w:t>、</w:t>
      </w:r>
      <w:r>
        <w:rPr>
          <w:rFonts w:hint="eastAsia"/>
        </w:rPr>
        <w:t>27</w:t>
      </w:r>
      <w:r>
        <w:rPr>
          <w:rFonts w:hint="eastAsia"/>
        </w:rPr>
        <w:t>页示例的说明</w:t>
      </w:r>
    </w:p>
    <w:p w:rsidR="00037E12" w:rsidRDefault="005A1924" w:rsidP="00037E12">
      <w:pPr>
        <w:ind w:firstLine="420"/>
      </w:pPr>
      <w:r>
        <w:rPr>
          <w:rFonts w:hint="eastAsia"/>
        </w:rPr>
        <w:t>本节的两个示例，示例</w:t>
      </w:r>
      <w:r w:rsidR="00037E12">
        <w:rPr>
          <w:rFonts w:hint="eastAsia"/>
        </w:rPr>
        <w:t>1</w:t>
      </w:r>
      <w:r>
        <w:rPr>
          <w:rFonts w:hint="eastAsia"/>
        </w:rPr>
        <w:t>说明如何在简单的实际情形中运用</w:t>
      </w:r>
      <w:r>
        <w:rPr>
          <w:rFonts w:hint="eastAsia"/>
        </w:rPr>
        <w:t>F</w:t>
      </w:r>
      <w:r w:rsidR="00037E12">
        <w:rPr>
          <w:rFonts w:hint="eastAsia"/>
          <w:vertAlign w:val="subscript"/>
        </w:rPr>
        <w:t>f</w:t>
      </w:r>
      <w:r w:rsidR="00037E12">
        <w:rPr>
          <w:rFonts w:hint="eastAsia"/>
        </w:rPr>
        <w:t>＝</w:t>
      </w:r>
      <w:r w:rsidR="00037E12">
        <w:rPr>
          <w:rFonts w:ascii="Calibri" w:hAnsi="Calibri"/>
        </w:rPr>
        <w:t>μ</w:t>
      </w:r>
      <w:r>
        <w:rPr>
          <w:rFonts w:hint="eastAsia"/>
        </w:rPr>
        <w:t>F</w:t>
      </w:r>
      <w:r w:rsidR="00037E12">
        <w:rPr>
          <w:rFonts w:hint="eastAsia"/>
          <w:vertAlign w:val="subscript"/>
        </w:rPr>
        <w:t>N</w:t>
      </w:r>
      <w:r>
        <w:rPr>
          <w:rFonts w:hint="eastAsia"/>
        </w:rPr>
        <w:t>公式，先求出</w:t>
      </w:r>
      <w:r w:rsidR="00037E12">
        <w:rPr>
          <w:rFonts w:ascii="Calibri" w:hAnsi="Calibri"/>
        </w:rPr>
        <w:t>μ</w:t>
      </w:r>
      <w:r>
        <w:rPr>
          <w:rFonts w:hint="eastAsia"/>
        </w:rPr>
        <w:t>。对一定的接触面来说，</w:t>
      </w:r>
      <w:r w:rsidR="00037E12">
        <w:rPr>
          <w:rFonts w:ascii="Calibri" w:hAnsi="Calibri"/>
        </w:rPr>
        <w:t>μ</w:t>
      </w:r>
      <w:r>
        <w:rPr>
          <w:rFonts w:hint="eastAsia"/>
        </w:rPr>
        <w:t>是不变的，再求出另一压力下的滑动摩擦力。示例</w:t>
      </w:r>
      <w:r>
        <w:rPr>
          <w:rFonts w:hint="eastAsia"/>
        </w:rPr>
        <w:t>2</w:t>
      </w:r>
      <w:r>
        <w:rPr>
          <w:rFonts w:hint="eastAsia"/>
        </w:rPr>
        <w:t>则进一步运用力的分解方法求出压力，再运用公式计算摩擦力。题目中没有说明木箱做什么运动。事实上只要木箱在运动，就可以用上述方法求滑动摩擦力</w:t>
      </w:r>
      <w:r w:rsidR="000E7F1A">
        <w:rPr>
          <w:rFonts w:hint="eastAsia"/>
        </w:rPr>
        <w:t>。</w:t>
      </w:r>
    </w:p>
    <w:p w:rsidR="005A1924" w:rsidRDefault="005A1924" w:rsidP="00037E12">
      <w:pPr>
        <w:ind w:firstLine="420"/>
      </w:pPr>
      <w:r>
        <w:rPr>
          <w:rFonts w:hint="eastAsia"/>
        </w:rPr>
        <w:t>教学时对学习基础较好的学生还可以指出，如果假设本题中推木箱时做匀速运动则此时推力为</w:t>
      </w:r>
      <w:r>
        <w:rPr>
          <w:rFonts w:hint="eastAsia"/>
        </w:rPr>
        <w:t>Fcos</w:t>
      </w:r>
      <w:r w:rsidR="00037E12">
        <w:t>θ</w:t>
      </w:r>
      <w:r>
        <w:rPr>
          <w:rFonts w:hint="eastAsia"/>
        </w:rPr>
        <w:t>应等于摩擦力</w:t>
      </w:r>
      <w:r w:rsidR="00037E12">
        <w:rPr>
          <w:rFonts w:ascii="Calibri" w:hAnsi="Calibri"/>
        </w:rPr>
        <w:t>μ</w:t>
      </w:r>
      <w:r>
        <w:rPr>
          <w:rFonts w:hint="eastAsia"/>
        </w:rPr>
        <w:t>（</w:t>
      </w:r>
      <w:r>
        <w:rPr>
          <w:rFonts w:hint="eastAsia"/>
        </w:rPr>
        <w:t>mg</w:t>
      </w:r>
      <w:r w:rsidR="00037E12">
        <w:rPr>
          <w:rFonts w:hint="eastAsia"/>
        </w:rPr>
        <w:t>＋</w:t>
      </w:r>
      <w:r>
        <w:rPr>
          <w:rFonts w:hint="eastAsia"/>
        </w:rPr>
        <w:t>Fsin</w:t>
      </w:r>
      <w:r w:rsidR="00037E12">
        <w:t>θ</w:t>
      </w:r>
      <w:r>
        <w:rPr>
          <w:rFonts w:hint="eastAsia"/>
        </w:rPr>
        <w:t>），即</w:t>
      </w:r>
      <w:r>
        <w:rPr>
          <w:rFonts w:hint="eastAsia"/>
        </w:rPr>
        <w:t>Fcos</w:t>
      </w:r>
      <w:r w:rsidR="00037E12">
        <w:t>θ</w:t>
      </w:r>
      <w:r w:rsidR="00037E12">
        <w:rPr>
          <w:rFonts w:hint="eastAsia"/>
        </w:rPr>
        <w:t>＝</w:t>
      </w:r>
      <w:r w:rsidR="00037E12">
        <w:rPr>
          <w:rFonts w:ascii="Calibri" w:hAnsi="Calibri"/>
        </w:rPr>
        <w:t>μ</w:t>
      </w:r>
      <w:r>
        <w:rPr>
          <w:rFonts w:hint="eastAsia"/>
        </w:rPr>
        <w:t>（</w:t>
      </w:r>
      <w:r>
        <w:rPr>
          <w:rFonts w:hint="eastAsia"/>
        </w:rPr>
        <w:t>mg</w:t>
      </w:r>
      <w:r w:rsidR="00037E12">
        <w:rPr>
          <w:rFonts w:hint="eastAsia"/>
        </w:rPr>
        <w:t>＋</w:t>
      </w:r>
      <w:r>
        <w:rPr>
          <w:rFonts w:hint="eastAsia"/>
        </w:rPr>
        <w:t>Fsin</w:t>
      </w:r>
      <w:r w:rsidR="00037E12">
        <w:t>θ</w:t>
      </w:r>
      <w:r>
        <w:rPr>
          <w:rFonts w:hint="eastAsia"/>
        </w:rPr>
        <w:t>），于是可以求出动摩擦因数</w:t>
      </w:r>
    </w:p>
    <w:p w:rsidR="00037E12" w:rsidRDefault="00037E12" w:rsidP="00037E12">
      <w:pPr>
        <w:ind w:firstLine="420"/>
      </w:pPr>
      <w:r>
        <w:t>μ</w:t>
      </w:r>
      <w:r>
        <w:rPr>
          <w:rFonts w:hint="eastAsia"/>
        </w:rPr>
        <w:t>＝</w:t>
      </w:r>
      <w:r>
        <w:fldChar w:fldCharType="begin"/>
      </w:r>
      <w:r>
        <w:instrText xml:space="preserve"> </w:instrText>
      </w:r>
      <w:r>
        <w:rPr>
          <w:rFonts w:hint="eastAsia"/>
        </w:rPr>
        <w:instrText>EQ \F(Fcos</w:instrText>
      </w:r>
      <w:r>
        <w:instrText>θ</w:instrText>
      </w:r>
      <w:r>
        <w:rPr>
          <w:rFonts w:hint="eastAsia"/>
        </w:rPr>
        <w:instrText>,mg</w:instrText>
      </w:r>
      <w:r>
        <w:rPr>
          <w:rFonts w:hint="eastAsia"/>
        </w:rPr>
        <w:instrText>＋</w:instrText>
      </w:r>
      <w:r>
        <w:rPr>
          <w:rFonts w:hint="eastAsia"/>
        </w:rPr>
        <w:instrText>Fsin</w:instrText>
      </w:r>
      <w:r>
        <w:instrText>θ</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\F(30</w:instrText>
      </w:r>
      <w:r>
        <w:rPr>
          <w:rFonts w:hint="eastAsia"/>
        </w:rPr>
        <w:instrText>×</w:instrText>
      </w:r>
      <w:r>
        <w:rPr>
          <w:rFonts w:hint="eastAsia"/>
        </w:rPr>
        <w:instrText>0.8,</w:instrText>
      </w:r>
      <w:r>
        <w:instrText>100</w:instrText>
      </w:r>
      <w:r>
        <w:rPr>
          <w:rFonts w:hint="eastAsia"/>
        </w:rPr>
        <w:instrText>＋</w:instrText>
      </w:r>
      <w:r>
        <w:rPr>
          <w:rFonts w:hint="eastAsia"/>
        </w:rPr>
        <w:instrText>30</w:instrText>
      </w:r>
      <w:r>
        <w:rPr>
          <w:rFonts w:hint="eastAsia"/>
        </w:rPr>
        <w:instrText>×</w:instrText>
      </w:r>
      <w:r>
        <w:rPr>
          <w:rFonts w:hint="eastAsia"/>
        </w:rPr>
        <w:instrText>0</w:instrText>
      </w:r>
      <w:r>
        <w:instrText>.5</w:instrText>
      </w:r>
      <w:r>
        <w:rPr>
          <w:rFonts w:hint="eastAsia"/>
        </w:rPr>
        <w:instrText>)</w:instrText>
      </w:r>
      <w:r>
        <w:instrText xml:space="preserve"> </w:instrText>
      </w:r>
      <w:r>
        <w:fldChar w:fldCharType="end"/>
      </w:r>
      <w:r>
        <w:rPr>
          <w:rFonts w:hint="eastAsia"/>
        </w:rPr>
        <w:t>＝</w:t>
      </w:r>
      <w:r>
        <w:rPr>
          <w:rFonts w:hint="eastAsia"/>
        </w:rPr>
        <w:t>0.23</w:t>
      </w:r>
      <w:r>
        <w:rPr>
          <w:rFonts w:hint="eastAsia"/>
        </w:rPr>
        <w:t>。</w:t>
      </w:r>
    </w:p>
    <w:p w:rsidR="005A1924" w:rsidRDefault="005A1924" w:rsidP="00037E12">
      <w:pPr>
        <w:ind w:firstLine="420"/>
      </w:pPr>
      <w:r>
        <w:rPr>
          <w:rFonts w:hint="eastAsia"/>
        </w:rPr>
        <w:t>本题中动摩擦因数为</w:t>
      </w:r>
      <w:r w:rsidR="00037E12">
        <w:rPr>
          <w:rFonts w:hint="eastAsia"/>
        </w:rPr>
        <w:t>0.</w:t>
      </w:r>
      <w:r>
        <w:rPr>
          <w:rFonts w:hint="eastAsia"/>
        </w:rPr>
        <w:t>2</w:t>
      </w:r>
      <w:r>
        <w:rPr>
          <w:rFonts w:hint="eastAsia"/>
        </w:rPr>
        <w:t>，于是推</w:t>
      </w:r>
      <w:r w:rsidR="000E7F1A">
        <w:rPr>
          <w:rFonts w:hint="eastAsia"/>
        </w:rPr>
        <w:t>木</w:t>
      </w:r>
      <w:r>
        <w:rPr>
          <w:rFonts w:hint="eastAsia"/>
        </w:rPr>
        <w:t>箱时一定是加速运动了。因此，无论是拉还是推，木箱均是做加速运动的。</w:t>
      </w:r>
    </w:p>
    <w:p w:rsidR="005A1924" w:rsidRDefault="005A1924" w:rsidP="005A1924">
      <w:pPr>
        <w:pStyle w:val="3"/>
      </w:pPr>
      <w:r>
        <w:rPr>
          <w:rFonts w:hint="eastAsia"/>
        </w:rPr>
        <w:t>6</w:t>
      </w:r>
      <w:r w:rsidR="00037E12">
        <w:rPr>
          <w:rFonts w:hint="eastAsia"/>
        </w:rPr>
        <w:t>．</w:t>
      </w:r>
      <w:r>
        <w:rPr>
          <w:rFonts w:hint="eastAsia"/>
        </w:rPr>
        <w:t>关于静摩擦力的教学建议</w:t>
      </w:r>
    </w:p>
    <w:p w:rsidR="00037E12" w:rsidRDefault="005A1924" w:rsidP="00037E12">
      <w:pPr>
        <w:ind w:firstLine="420"/>
      </w:pPr>
      <w:r>
        <w:rPr>
          <w:rFonts w:hint="eastAsia"/>
        </w:rPr>
        <w:t>课本没有从静到动讲述摩擦力是因为静摩擦力比较复杂。它难以直观地感受到，必须通过推测来认识，所以讲述滑动摩擦力之后再讲静摩擦力。</w:t>
      </w:r>
    </w:p>
    <w:p w:rsidR="00037E12" w:rsidRDefault="0029666A" w:rsidP="00037E12">
      <w:pPr>
        <w:ind w:firstLine="420"/>
      </w:pPr>
      <w:r>
        <w:rPr>
          <w:rFonts w:hint="eastAsia"/>
          <w:noProof/>
        </w:rPr>
        <w:drawing>
          <wp:anchor distT="0" distB="0" distL="114300" distR="114300" simplePos="0" relativeHeight="251658240" behindDoc="0" locked="0" layoutInCell="1" allowOverlap="1">
            <wp:simplePos x="0" y="0"/>
            <wp:positionH relativeFrom="margin">
              <wp:align>right</wp:align>
            </wp:positionH>
            <wp:positionV relativeFrom="paragraph">
              <wp:posOffset>13335</wp:posOffset>
            </wp:positionV>
            <wp:extent cx="1829435" cy="1285875"/>
            <wp:effectExtent l="0" t="0" r="0" b="9525"/>
            <wp:wrapSquare wrapText="largest"/>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uoZhanI-3B-6.png"/>
                    <pic:cNvPicPr/>
                  </pic:nvPicPr>
                  <pic:blipFill>
                    <a:blip r:embed="rId6">
                      <a:extLst>
                        <a:ext uri="{28A0092B-C50C-407E-A947-70E740481C1C}">
                          <a14:useLocalDpi xmlns:a14="http://schemas.microsoft.com/office/drawing/2010/main" val="0"/>
                        </a:ext>
                      </a:extLst>
                    </a:blip>
                    <a:stretch>
                      <a:fillRect/>
                    </a:stretch>
                  </pic:blipFill>
                  <pic:spPr>
                    <a:xfrm>
                      <a:off x="0" y="0"/>
                      <a:ext cx="1829435" cy="1285875"/>
                    </a:xfrm>
                    <a:prstGeom prst="rect">
                      <a:avLst/>
                    </a:prstGeom>
                  </pic:spPr>
                </pic:pic>
              </a:graphicData>
            </a:graphic>
            <wp14:sizeRelH relativeFrom="margin">
              <wp14:pctWidth>0</wp14:pctWidth>
            </wp14:sizeRelH>
            <wp14:sizeRelV relativeFrom="margin">
              <wp14:pctHeight>0</wp14:pctHeight>
            </wp14:sizeRelV>
          </wp:anchor>
        </w:drawing>
      </w:r>
      <w:r w:rsidR="005A1924">
        <w:rPr>
          <w:rFonts w:hint="eastAsia"/>
        </w:rPr>
        <w:t>课本第</w:t>
      </w:r>
      <w:r w:rsidR="005A1924">
        <w:rPr>
          <w:rFonts w:hint="eastAsia"/>
        </w:rPr>
        <w:t>27</w:t>
      </w:r>
      <w:r w:rsidR="005A1924">
        <w:rPr>
          <w:rFonts w:hint="eastAsia"/>
        </w:rPr>
        <w:t>页中图</w:t>
      </w:r>
      <w:r w:rsidR="005A1924">
        <w:rPr>
          <w:rFonts w:hint="eastAsia"/>
        </w:rPr>
        <w:t>3-7</w:t>
      </w:r>
      <w:r w:rsidR="005A1924">
        <w:rPr>
          <w:rFonts w:hint="eastAsia"/>
        </w:rPr>
        <w:t>的自主活动，可先让学生手推书本或笔盒体验一下从静到动的过程，然后配合</w:t>
      </w:r>
      <w:r w:rsidR="005A1924">
        <w:rPr>
          <w:rFonts w:hint="eastAsia"/>
        </w:rPr>
        <w:t>DIS</w:t>
      </w:r>
      <w:r w:rsidR="005A1924">
        <w:rPr>
          <w:rFonts w:hint="eastAsia"/>
        </w:rPr>
        <w:t>实验演示根据静摩擦力与滑动摩擦力的不同特点，建立坐标画好图象（如图</w:t>
      </w:r>
      <w:r w:rsidR="005A1924">
        <w:rPr>
          <w:rFonts w:hint="eastAsia"/>
        </w:rPr>
        <w:t>3-1</w:t>
      </w:r>
      <w:r w:rsidR="005A1924">
        <w:rPr>
          <w:rFonts w:hint="eastAsia"/>
        </w:rPr>
        <w:t>），此图要求有标度、单位，从图中可以看出静摩擦力与水平推力总是相等，随着推力增大而增大，某一值为最大静摩擦力，水平线</w:t>
      </w:r>
      <w:bookmarkStart w:id="0" w:name="_GoBack"/>
      <w:bookmarkEnd w:id="0"/>
      <w:r w:rsidR="005A1924">
        <w:rPr>
          <w:rFonts w:hint="eastAsia"/>
        </w:rPr>
        <w:t>表示物体已经滑动，此时物体所受滑动摩擦力大小不再变化，但滑动摩擦力比最大静摩擦力略小一些。</w:t>
      </w:r>
    </w:p>
    <w:p w:rsidR="00037E12" w:rsidRDefault="005A1924" w:rsidP="00037E12">
      <w:pPr>
        <w:ind w:firstLine="420"/>
      </w:pPr>
      <w:r>
        <w:rPr>
          <w:rFonts w:hint="eastAsia"/>
        </w:rPr>
        <w:t>课本第</w:t>
      </w:r>
      <w:r>
        <w:rPr>
          <w:rFonts w:hint="eastAsia"/>
        </w:rPr>
        <w:t>28</w:t>
      </w:r>
      <w:r>
        <w:rPr>
          <w:rFonts w:hint="eastAsia"/>
        </w:rPr>
        <w:t>页的示例想说明静摩擦力与压力的大小无关，它总是等于平行于接触表面的合外力，在这里就是物体的重力，但是最大静摩擦力与压力有关，压力越小，最大静摩擦力越小，教材通过“点击”再从实际生活中的事例来强化这一认识。</w:t>
      </w:r>
    </w:p>
    <w:p w:rsidR="00037E12" w:rsidRDefault="005A1924" w:rsidP="00037E12">
      <w:pPr>
        <w:ind w:firstLine="420"/>
      </w:pPr>
      <w:r>
        <w:rPr>
          <w:rFonts w:hint="eastAsia"/>
        </w:rPr>
        <w:t>当对静摩擦力的认识完成之后，再分析示例中（</w:t>
      </w:r>
      <w:r>
        <w:rPr>
          <w:rFonts w:hint="eastAsia"/>
        </w:rPr>
        <w:t>C</w:t>
      </w:r>
      <w:r>
        <w:rPr>
          <w:rFonts w:hint="eastAsia"/>
        </w:rPr>
        <w:t>）的后半部分，一旦木块滑动，此时</w:t>
      </w:r>
      <w:r>
        <w:rPr>
          <w:rFonts w:hint="eastAsia"/>
        </w:rPr>
        <w:t>F</w:t>
      </w:r>
      <w:r>
        <w:rPr>
          <w:rFonts w:hint="eastAsia"/>
        </w:rPr>
        <w:t>减小，滑动摩擦力先不变后变小，学生的认识就比较容易一些。此例题包含了对摩擦力基本概念、规律较完整的认识。</w:t>
      </w:r>
    </w:p>
    <w:p w:rsidR="005A1924" w:rsidRDefault="005A1924" w:rsidP="00037E12">
      <w:pPr>
        <w:ind w:firstLine="420"/>
      </w:pPr>
      <w:r>
        <w:rPr>
          <w:rFonts w:hint="eastAsia"/>
        </w:rPr>
        <w:t>学完</w:t>
      </w:r>
      <w:r w:rsidR="00037E12">
        <w:rPr>
          <w:rFonts w:hint="eastAsia"/>
        </w:rPr>
        <w:t>了</w:t>
      </w:r>
      <w:r>
        <w:rPr>
          <w:rFonts w:hint="eastAsia"/>
        </w:rPr>
        <w:t>静摩擦力之后，还可以归纳一下，静摩擦力与滑动摩擦力从产生条件、方向、大小、作用点作一个比较，看看有哪些相同与不同的地方，这对加强理解很有裨益。</w:t>
      </w:r>
    </w:p>
    <w:p w:rsidR="005A1924" w:rsidRDefault="005A1924" w:rsidP="005A1924">
      <w:pPr>
        <w:pStyle w:val="3"/>
      </w:pPr>
      <w:r>
        <w:rPr>
          <w:rFonts w:hint="eastAsia"/>
        </w:rPr>
        <w:t>7</w:t>
      </w:r>
      <w:r w:rsidR="00037E12">
        <w:rPr>
          <w:rFonts w:hint="eastAsia"/>
        </w:rPr>
        <w:t>．</w:t>
      </w:r>
      <w:r>
        <w:rPr>
          <w:rFonts w:hint="eastAsia"/>
        </w:rPr>
        <w:t>关于最后对驯鹿雪橇的讨论</w:t>
      </w:r>
    </w:p>
    <w:p w:rsidR="00037E12" w:rsidRDefault="005A1924" w:rsidP="00037E12">
      <w:pPr>
        <w:ind w:firstLine="420"/>
      </w:pPr>
      <w:r>
        <w:rPr>
          <w:rFonts w:hint="eastAsia"/>
        </w:rPr>
        <w:t>本节最后</w:t>
      </w:r>
      <w:r w:rsidR="00037E12">
        <w:rPr>
          <w:rFonts w:hint="eastAsia"/>
        </w:rPr>
        <w:t>又</w:t>
      </w:r>
      <w:r>
        <w:rPr>
          <w:rFonts w:hint="eastAsia"/>
        </w:rPr>
        <w:t>回到开始时有关驯鹿拉雪橇的讨论，教材的意图是想说明在日常生活中有许多应用静摩擦力和克服滑动摩擦力的实例，这个实例的分析是经过简化处理的。鹿与橇作为一个整体，前者利用静摩擦力作为动力，后者的滑动摩擦力是必须克服的阻力，实际上驯鹿前进时也要受到摩擦阻力，雪橇的摩擦力还</w:t>
      </w:r>
      <w:r w:rsidR="00037E12">
        <w:rPr>
          <w:rFonts w:hint="eastAsia"/>
        </w:rPr>
        <w:t>可能</w:t>
      </w:r>
      <w:r>
        <w:rPr>
          <w:rFonts w:hint="eastAsia"/>
        </w:rPr>
        <w:t>与</w:t>
      </w:r>
      <w:r w:rsidR="00037E12">
        <w:rPr>
          <w:rFonts w:hint="eastAsia"/>
        </w:rPr>
        <w:t>雪</w:t>
      </w:r>
      <w:r>
        <w:rPr>
          <w:rFonts w:hint="eastAsia"/>
        </w:rPr>
        <w:t>橇面积及运动速度有关，这些都做了理想化处理，不必做过多展开。</w:t>
      </w:r>
    </w:p>
    <w:p w:rsidR="005A1924" w:rsidRDefault="005A1924" w:rsidP="00037E12">
      <w:pPr>
        <w:ind w:firstLine="420"/>
      </w:pPr>
      <w:r>
        <w:rPr>
          <w:rFonts w:hint="eastAsia"/>
        </w:rPr>
        <w:lastRenderedPageBreak/>
        <w:t>将这个例子推广到车辆前进，也是类似的，即主动轮的静摩擦力是动力，各轮的滚动摩撩和空气阻力均为阻碍运动的力。</w:t>
      </w:r>
    </w:p>
    <w:p w:rsidR="005A1924" w:rsidRDefault="005A1924" w:rsidP="005A1924">
      <w:pPr>
        <w:pStyle w:val="2"/>
      </w:pPr>
      <w:r>
        <w:rPr>
          <w:rFonts w:hint="eastAsia"/>
        </w:rPr>
        <w:t>（四）作业说明</w:t>
      </w:r>
    </w:p>
    <w:p w:rsidR="005A1924" w:rsidRDefault="005A1924" w:rsidP="00037E12">
      <w:pPr>
        <w:ind w:firstLine="420"/>
      </w:pPr>
      <w:r>
        <w:rPr>
          <w:rFonts w:hint="eastAsia"/>
        </w:rPr>
        <w:t>本节的练习部分中</w:t>
      </w:r>
      <w:r>
        <w:rPr>
          <w:rFonts w:hint="eastAsia"/>
        </w:rPr>
        <w:t>A</w:t>
      </w:r>
      <w:r>
        <w:rPr>
          <w:rFonts w:hint="eastAsia"/>
        </w:rPr>
        <w:t>组训练题的</w:t>
      </w:r>
      <w:r>
        <w:rPr>
          <w:rFonts w:hint="eastAsia"/>
        </w:rPr>
        <w:t>1</w:t>
      </w:r>
      <w:r>
        <w:rPr>
          <w:rFonts w:hint="eastAsia"/>
        </w:rPr>
        <w:t>～</w:t>
      </w:r>
      <w:r>
        <w:rPr>
          <w:rFonts w:hint="eastAsia"/>
        </w:rPr>
        <w:t>4</w:t>
      </w:r>
      <w:r>
        <w:rPr>
          <w:rFonts w:hint="eastAsia"/>
        </w:rPr>
        <w:t>题可以在课内解决，如果仅安排</w:t>
      </w:r>
      <w:r w:rsidR="00037E12">
        <w:rPr>
          <w:rFonts w:hint="eastAsia"/>
        </w:rPr>
        <w:t>1</w:t>
      </w:r>
      <w:r>
        <w:rPr>
          <w:rFonts w:hint="eastAsia"/>
        </w:rPr>
        <w:t>课时，</w:t>
      </w:r>
      <w:r>
        <w:rPr>
          <w:rFonts w:hint="eastAsia"/>
        </w:rPr>
        <w:t>B</w:t>
      </w:r>
      <w:r>
        <w:rPr>
          <w:rFonts w:hint="eastAsia"/>
        </w:rPr>
        <w:t>组的</w:t>
      </w:r>
      <w:r w:rsidR="00037E12">
        <w:rPr>
          <w:rFonts w:hint="eastAsia"/>
        </w:rPr>
        <w:t>10</w:t>
      </w:r>
      <w:r>
        <w:rPr>
          <w:rFonts w:hint="eastAsia"/>
        </w:rPr>
        <w:t>、</w:t>
      </w:r>
      <w:r>
        <w:rPr>
          <w:rFonts w:hint="eastAsia"/>
        </w:rPr>
        <w:t>11</w:t>
      </w:r>
      <w:r>
        <w:rPr>
          <w:rFonts w:hint="eastAsia"/>
        </w:rPr>
        <w:t>、</w:t>
      </w:r>
      <w:r>
        <w:rPr>
          <w:rFonts w:hint="eastAsia"/>
        </w:rPr>
        <w:t>12</w:t>
      </w:r>
      <w:r>
        <w:rPr>
          <w:rFonts w:hint="eastAsia"/>
        </w:rPr>
        <w:t>题可在下一节课布置。</w:t>
      </w:r>
    </w:p>
    <w:p w:rsidR="005A1924" w:rsidRDefault="005A1924" w:rsidP="005A1924">
      <w:pPr>
        <w:pStyle w:val="3"/>
      </w:pPr>
      <w:r>
        <w:rPr>
          <w:rFonts w:hint="eastAsia"/>
        </w:rPr>
        <w:t>参考答案</w:t>
      </w:r>
    </w:p>
    <w:p w:rsidR="005A1924" w:rsidRPr="00037E12" w:rsidRDefault="00037E12" w:rsidP="00037E12">
      <w:pPr>
        <w:ind w:firstLine="420"/>
        <w:rPr>
          <w:b/>
        </w:rPr>
      </w:pPr>
      <w:r w:rsidRPr="00037E12">
        <w:rPr>
          <w:rFonts w:hint="eastAsia"/>
          <w:b/>
        </w:rPr>
        <w:t>A</w:t>
      </w:r>
      <w:r w:rsidRPr="00037E12">
        <w:rPr>
          <w:rFonts w:hint="eastAsia"/>
          <w:b/>
        </w:rPr>
        <w:t>组</w:t>
      </w:r>
    </w:p>
    <w:p w:rsidR="00037E12" w:rsidRDefault="00037E12" w:rsidP="00037E12">
      <w:pPr>
        <w:ind w:firstLine="420"/>
      </w:pPr>
      <w:r>
        <w:t>1</w:t>
      </w:r>
      <w:r>
        <w:rPr>
          <w:rFonts w:hint="eastAsia"/>
        </w:rPr>
        <w:t>．</w:t>
      </w:r>
      <w:r w:rsidR="005A1924">
        <w:rPr>
          <w:rFonts w:hint="eastAsia"/>
        </w:rPr>
        <w:t>C</w:t>
      </w:r>
    </w:p>
    <w:p w:rsidR="00037E12" w:rsidRDefault="005A1924" w:rsidP="00037E12">
      <w:pPr>
        <w:ind w:firstLine="420"/>
      </w:pPr>
      <w:r>
        <w:rPr>
          <w:rFonts w:hint="eastAsia"/>
        </w:rPr>
        <w:t>2</w:t>
      </w:r>
      <w:r w:rsidR="00037E12">
        <w:rPr>
          <w:rFonts w:hint="eastAsia"/>
        </w:rPr>
        <w:t>．</w:t>
      </w:r>
      <w:r>
        <w:rPr>
          <w:rFonts w:hint="eastAsia"/>
        </w:rPr>
        <w:t>B</w:t>
      </w:r>
    </w:p>
    <w:p w:rsidR="00037E12" w:rsidRDefault="005A1924" w:rsidP="00037E12">
      <w:pPr>
        <w:ind w:firstLine="420"/>
      </w:pPr>
      <w:r>
        <w:rPr>
          <w:rFonts w:hint="eastAsia"/>
        </w:rPr>
        <w:t>3</w:t>
      </w:r>
      <w:r w:rsidR="00037E12">
        <w:rPr>
          <w:rFonts w:hint="eastAsia"/>
        </w:rPr>
        <w:t>．</w:t>
      </w:r>
      <w:r>
        <w:rPr>
          <w:rFonts w:hint="eastAsia"/>
        </w:rPr>
        <w:t>B</w:t>
      </w:r>
    </w:p>
    <w:p w:rsidR="00037E12" w:rsidRDefault="005A1924" w:rsidP="00037E12">
      <w:pPr>
        <w:ind w:firstLine="420"/>
      </w:pPr>
      <w:r>
        <w:rPr>
          <w:rFonts w:hint="eastAsia"/>
        </w:rPr>
        <w:t>4</w:t>
      </w:r>
      <w:r w:rsidR="00037E12">
        <w:rPr>
          <w:rFonts w:hint="eastAsia"/>
        </w:rPr>
        <w:t>．</w:t>
      </w:r>
      <w:r>
        <w:rPr>
          <w:rFonts w:hint="eastAsia"/>
        </w:rPr>
        <w:t>BD</w:t>
      </w:r>
    </w:p>
    <w:p w:rsidR="00037E12" w:rsidRDefault="005A1924" w:rsidP="00037E12">
      <w:pPr>
        <w:ind w:firstLine="420"/>
      </w:pPr>
      <w:r>
        <w:rPr>
          <w:rFonts w:hint="eastAsia"/>
        </w:rPr>
        <w:t>5</w:t>
      </w:r>
      <w:r w:rsidR="00037E12">
        <w:rPr>
          <w:rFonts w:hint="eastAsia"/>
        </w:rPr>
        <w:t>．</w:t>
      </w:r>
      <w:r w:rsidR="00037E12">
        <w:rPr>
          <w:rFonts w:hint="eastAsia"/>
        </w:rPr>
        <w:t>F</w:t>
      </w:r>
      <w:r w:rsidR="00037E12">
        <w:rPr>
          <w:rFonts w:hint="eastAsia"/>
          <w:vertAlign w:val="subscript"/>
        </w:rPr>
        <w:t>f</w:t>
      </w:r>
      <w:r w:rsidR="00037E12">
        <w:rPr>
          <w:rFonts w:hint="eastAsia"/>
        </w:rPr>
        <w:t>＝</w:t>
      </w:r>
      <w:r>
        <w:rPr>
          <w:rFonts w:hint="eastAsia"/>
        </w:rPr>
        <w:t>10N</w:t>
      </w:r>
      <w:r>
        <w:rPr>
          <w:rFonts w:hint="eastAsia"/>
        </w:rPr>
        <w:t>（图略）</w:t>
      </w:r>
    </w:p>
    <w:p w:rsidR="00037E12" w:rsidRDefault="005A1924" w:rsidP="00037E12">
      <w:pPr>
        <w:ind w:firstLine="420"/>
      </w:pPr>
      <w:r>
        <w:rPr>
          <w:rFonts w:hint="eastAsia"/>
        </w:rPr>
        <w:t>6</w:t>
      </w:r>
      <w:r w:rsidR="00037E12">
        <w:rPr>
          <w:rFonts w:hint="eastAsia"/>
        </w:rPr>
        <w:t>．</w:t>
      </w:r>
      <w:r>
        <w:rPr>
          <w:rFonts w:hint="eastAsia"/>
        </w:rPr>
        <w:t>8N</w:t>
      </w:r>
      <w:r w:rsidR="00037E12">
        <w:rPr>
          <w:rFonts w:hint="eastAsia"/>
        </w:rPr>
        <w:t>；</w:t>
      </w:r>
      <w:r>
        <w:rPr>
          <w:rFonts w:hint="eastAsia"/>
        </w:rPr>
        <w:t>14N</w:t>
      </w:r>
      <w:r>
        <w:rPr>
          <w:rFonts w:hint="eastAsia"/>
        </w:rPr>
        <w:t>；不是</w:t>
      </w:r>
      <w:r>
        <w:rPr>
          <w:rFonts w:hint="eastAsia"/>
        </w:rPr>
        <w:t>20N</w:t>
      </w:r>
      <w:r>
        <w:rPr>
          <w:rFonts w:hint="eastAsia"/>
        </w:rPr>
        <w:t>。</w:t>
      </w:r>
    </w:p>
    <w:p w:rsidR="00037E12" w:rsidRDefault="005A1924" w:rsidP="00037E12">
      <w:pPr>
        <w:ind w:firstLine="420"/>
      </w:pPr>
      <w:r>
        <w:rPr>
          <w:rFonts w:hint="eastAsia"/>
        </w:rPr>
        <w:t>7</w:t>
      </w:r>
      <w:r w:rsidR="00037E12">
        <w:rPr>
          <w:rFonts w:hint="eastAsia"/>
        </w:rPr>
        <w:t>．</w:t>
      </w:r>
      <w:r>
        <w:rPr>
          <w:rFonts w:hint="eastAsia"/>
        </w:rPr>
        <w:t>匀速不受摩擦力，减速受摩擦力，方向与运动方向相反</w:t>
      </w:r>
      <w:r w:rsidR="00037E12">
        <w:rPr>
          <w:rFonts w:hint="eastAsia"/>
        </w:rPr>
        <w:t>。</w:t>
      </w:r>
    </w:p>
    <w:p w:rsidR="005A1924" w:rsidRDefault="005A1924" w:rsidP="00037E12">
      <w:pPr>
        <w:ind w:firstLine="420"/>
      </w:pPr>
      <w:r>
        <w:rPr>
          <w:rFonts w:hint="eastAsia"/>
        </w:rPr>
        <w:t>8</w:t>
      </w:r>
      <w:r w:rsidR="00037E12">
        <w:rPr>
          <w:rFonts w:hint="eastAsia"/>
        </w:rPr>
        <w:t>．</w:t>
      </w:r>
      <w:r>
        <w:rPr>
          <w:rFonts w:hint="eastAsia"/>
        </w:rPr>
        <w:t>减小</w:t>
      </w:r>
      <w:r w:rsidR="00037E12">
        <w:rPr>
          <w:rFonts w:hint="eastAsia"/>
        </w:rPr>
        <w:t>；</w:t>
      </w:r>
      <w:r>
        <w:rPr>
          <w:rFonts w:hint="eastAsia"/>
        </w:rPr>
        <w:t>先增大，滑动后减小</w:t>
      </w:r>
      <w:r w:rsidR="00037E12">
        <w:rPr>
          <w:rFonts w:hint="eastAsia"/>
        </w:rPr>
        <w:t>。</w:t>
      </w:r>
    </w:p>
    <w:p w:rsidR="005A1924" w:rsidRPr="00037E12" w:rsidRDefault="005A1924" w:rsidP="00037E12">
      <w:pPr>
        <w:ind w:firstLine="420"/>
        <w:rPr>
          <w:b/>
        </w:rPr>
      </w:pPr>
      <w:r w:rsidRPr="00037E12">
        <w:rPr>
          <w:rFonts w:hint="eastAsia"/>
          <w:b/>
        </w:rPr>
        <w:t>B</w:t>
      </w:r>
      <w:r w:rsidRPr="00037E12">
        <w:rPr>
          <w:rFonts w:hint="eastAsia"/>
          <w:b/>
        </w:rPr>
        <w:t>组</w:t>
      </w:r>
    </w:p>
    <w:p w:rsidR="00037E12" w:rsidRDefault="005A1924" w:rsidP="00037E12">
      <w:pPr>
        <w:ind w:firstLine="420"/>
      </w:pPr>
      <w:r>
        <w:rPr>
          <w:rFonts w:hint="eastAsia"/>
        </w:rPr>
        <w:t>9</w:t>
      </w:r>
      <w:r w:rsidR="00037E12">
        <w:rPr>
          <w:rFonts w:hint="eastAsia"/>
        </w:rPr>
        <w:t>．</w:t>
      </w:r>
      <w:r>
        <w:rPr>
          <w:rFonts w:hint="eastAsia"/>
        </w:rPr>
        <w:t>C</w:t>
      </w:r>
    </w:p>
    <w:p w:rsidR="00037E12" w:rsidRDefault="005A1924" w:rsidP="00037E12">
      <w:pPr>
        <w:ind w:firstLine="420"/>
      </w:pPr>
      <w:r>
        <w:rPr>
          <w:rFonts w:hint="eastAsia"/>
        </w:rPr>
        <w:t>10</w:t>
      </w:r>
      <w:r w:rsidR="00037E12">
        <w:rPr>
          <w:rFonts w:hint="eastAsia"/>
        </w:rPr>
        <w:t>．</w:t>
      </w:r>
      <w:r>
        <w:rPr>
          <w:rFonts w:hint="eastAsia"/>
        </w:rPr>
        <w:t>5</w:t>
      </w:r>
      <w:r w:rsidR="00037E12">
        <w:rPr>
          <w:rFonts w:ascii="Calibri" w:hAnsi="Calibri"/>
        </w:rPr>
        <w:t>μ</w:t>
      </w:r>
      <w:r>
        <w:rPr>
          <w:rFonts w:hint="eastAsia"/>
        </w:rPr>
        <w:t>mg</w:t>
      </w:r>
    </w:p>
    <w:p w:rsidR="00037E12" w:rsidRDefault="005A1924" w:rsidP="00037E12">
      <w:pPr>
        <w:ind w:firstLine="420"/>
      </w:pPr>
      <w:r>
        <w:rPr>
          <w:rFonts w:hint="eastAsia"/>
        </w:rPr>
        <w:t>11</w:t>
      </w:r>
      <w:r w:rsidR="00037E12">
        <w:rPr>
          <w:rFonts w:hint="eastAsia"/>
        </w:rPr>
        <w:t>．</w:t>
      </w:r>
      <w:r>
        <w:rPr>
          <w:rFonts w:hint="eastAsia"/>
        </w:rPr>
        <w:t>D</w:t>
      </w:r>
    </w:p>
    <w:p w:rsidR="00037E12" w:rsidRDefault="005A1924" w:rsidP="00037E12">
      <w:pPr>
        <w:ind w:firstLine="420"/>
      </w:pPr>
      <w:r>
        <w:rPr>
          <w:rFonts w:hint="eastAsia"/>
        </w:rPr>
        <w:t>12</w:t>
      </w:r>
      <w:r w:rsidR="00037E12">
        <w:rPr>
          <w:rFonts w:hint="eastAsia"/>
        </w:rPr>
        <w:t>．</w:t>
      </w:r>
      <w:r>
        <w:rPr>
          <w:rFonts w:hint="eastAsia"/>
        </w:rPr>
        <w:t>C</w:t>
      </w:r>
    </w:p>
    <w:p w:rsidR="00037E12" w:rsidRDefault="005A1924" w:rsidP="00037E12">
      <w:pPr>
        <w:ind w:firstLine="420"/>
      </w:pPr>
      <w:r>
        <w:rPr>
          <w:rFonts w:hint="eastAsia"/>
        </w:rPr>
        <w:t>13</w:t>
      </w:r>
      <w:r w:rsidR="00037E12">
        <w:rPr>
          <w:rFonts w:hint="eastAsia"/>
        </w:rPr>
        <w:t>．</w:t>
      </w:r>
      <w:r>
        <w:rPr>
          <w:rFonts w:hint="eastAsia"/>
        </w:rPr>
        <w:t>提示：将一本书放在一块硬板上可完成实验</w:t>
      </w:r>
      <w:r w:rsidR="00037E12">
        <w:rPr>
          <w:rFonts w:hint="eastAsia"/>
        </w:rPr>
        <w:t>。</w:t>
      </w:r>
    </w:p>
    <w:p w:rsidR="00037E12" w:rsidRDefault="005A1924" w:rsidP="00037E12">
      <w:pPr>
        <w:ind w:firstLine="420"/>
      </w:pPr>
      <w:r>
        <w:rPr>
          <w:rFonts w:hint="eastAsia"/>
        </w:rPr>
        <w:t>14</w:t>
      </w:r>
      <w:r w:rsidR="00037E12">
        <w:rPr>
          <w:rFonts w:hint="eastAsia"/>
        </w:rPr>
        <w:t>．</w:t>
      </w:r>
      <w:r>
        <w:rPr>
          <w:rFonts w:hint="eastAsia"/>
        </w:rPr>
        <w:t>H</w:t>
      </w:r>
      <w:r w:rsidR="00037E12">
        <w:rPr>
          <w:rFonts w:hint="eastAsia"/>
        </w:rPr>
        <w:t>＝</w:t>
      </w:r>
      <w:r w:rsidR="00037E12">
        <w:fldChar w:fldCharType="begin"/>
      </w:r>
      <w:r w:rsidR="00037E12">
        <w:instrText xml:space="preserve"> </w:instrText>
      </w:r>
      <w:r w:rsidR="00037E12">
        <w:rPr>
          <w:rFonts w:hint="eastAsia"/>
        </w:rPr>
        <w:instrText>EQ \F(</w:instrText>
      </w:r>
      <w:r w:rsidR="00037E12">
        <w:instrText>μ</w:instrText>
      </w:r>
      <w:r w:rsidR="00037E12">
        <w:rPr>
          <w:rFonts w:hint="eastAsia"/>
        </w:rPr>
        <w:instrText>D,2)</w:instrText>
      </w:r>
      <w:r w:rsidR="00037E12">
        <w:instrText xml:space="preserve"> </w:instrText>
      </w:r>
      <w:r w:rsidR="00037E12">
        <w:fldChar w:fldCharType="end"/>
      </w:r>
      <w:r w:rsidR="00037E12">
        <w:rPr>
          <w:rFonts w:hint="eastAsia"/>
        </w:rPr>
        <w:t>＝</w:t>
      </w:r>
      <w:r w:rsidR="00037E12">
        <w:rPr>
          <w:rFonts w:hint="eastAsia"/>
        </w:rPr>
        <w:t>1m</w:t>
      </w:r>
    </w:p>
    <w:p w:rsidR="009E11BE" w:rsidRPr="005A1924" w:rsidRDefault="005A1924" w:rsidP="00037E12">
      <w:pPr>
        <w:ind w:firstLine="420"/>
      </w:pPr>
      <w:r>
        <w:rPr>
          <w:rFonts w:hint="eastAsia"/>
        </w:rPr>
        <w:t>15</w:t>
      </w:r>
      <w:r w:rsidR="00037E12">
        <w:rPr>
          <w:rFonts w:hint="eastAsia"/>
        </w:rPr>
        <w:t>．</w:t>
      </w:r>
      <w:r>
        <w:rPr>
          <w:rFonts w:hint="eastAsia"/>
        </w:rPr>
        <w:t>以汽车为参照，</w:t>
      </w:r>
      <w:r w:rsidR="00037E12">
        <w:rPr>
          <w:rFonts w:hint="eastAsia"/>
        </w:rPr>
        <w:t>估计</w:t>
      </w:r>
      <w:r>
        <w:rPr>
          <w:rFonts w:hint="eastAsia"/>
        </w:rPr>
        <w:t>体积约</w:t>
      </w:r>
      <w:r>
        <w:rPr>
          <w:rFonts w:hint="eastAsia"/>
        </w:rPr>
        <w:t>24000</w:t>
      </w:r>
      <w:r w:rsidR="00037E12">
        <w:rPr>
          <w:rFonts w:hint="eastAsia"/>
        </w:rPr>
        <w:t>m</w:t>
      </w:r>
      <w:r w:rsidR="00037E12">
        <w:rPr>
          <w:vertAlign w:val="superscript"/>
        </w:rPr>
        <w:t>3</w:t>
      </w:r>
      <w:r>
        <w:rPr>
          <w:rFonts w:hint="eastAsia"/>
        </w:rPr>
        <w:t>，密度</w:t>
      </w:r>
      <w:r w:rsidR="00037E12">
        <w:rPr>
          <w:rFonts w:ascii="Calibri" w:hAnsi="Calibri" w:hint="eastAsia"/>
        </w:rPr>
        <w:t>以</w:t>
      </w:r>
      <w:r>
        <w:rPr>
          <w:rFonts w:hint="eastAsia"/>
        </w:rPr>
        <w:t>2</w:t>
      </w:r>
      <w:r w:rsidR="00037E12">
        <w:rPr>
          <w:rFonts w:hint="eastAsia"/>
        </w:rPr>
        <w:t>.0</w:t>
      </w:r>
      <w:r>
        <w:rPr>
          <w:rFonts w:hint="eastAsia"/>
        </w:rPr>
        <w:t>×</w:t>
      </w:r>
      <w:r>
        <w:rPr>
          <w:rFonts w:hint="eastAsia"/>
        </w:rPr>
        <w:t>10</w:t>
      </w:r>
      <w:r w:rsidR="00037E12">
        <w:rPr>
          <w:vertAlign w:val="superscript"/>
        </w:rPr>
        <w:t>3</w:t>
      </w:r>
      <w:r>
        <w:rPr>
          <w:rFonts w:hint="eastAsia"/>
        </w:rPr>
        <w:t>kg/m</w:t>
      </w:r>
      <w:r w:rsidR="00037E12">
        <w:rPr>
          <w:vertAlign w:val="superscript"/>
        </w:rPr>
        <w:t>3</w:t>
      </w:r>
      <w:r>
        <w:rPr>
          <w:rFonts w:hint="eastAsia"/>
        </w:rPr>
        <w:t>计质量约</w:t>
      </w:r>
      <w:r>
        <w:rPr>
          <w:rFonts w:hint="eastAsia"/>
        </w:rPr>
        <w:t>50t</w:t>
      </w:r>
      <w:r>
        <w:rPr>
          <w:rFonts w:hint="eastAsia"/>
        </w:rPr>
        <w:t>，坡度按</w:t>
      </w:r>
      <w:r>
        <w:rPr>
          <w:rFonts w:hint="eastAsia"/>
        </w:rPr>
        <w:t>25</w:t>
      </w:r>
      <w:r w:rsidR="00037E12">
        <w:t>°</w:t>
      </w:r>
      <w:r>
        <w:rPr>
          <w:rFonts w:hint="eastAsia"/>
        </w:rPr>
        <w:t>计，在原处静摩擦力约有</w:t>
      </w:r>
      <w:r>
        <w:rPr>
          <w:rFonts w:hint="eastAsia"/>
        </w:rPr>
        <w:t>2</w:t>
      </w:r>
      <w:r>
        <w:rPr>
          <w:rFonts w:hint="eastAsia"/>
        </w:rPr>
        <w:t>×</w:t>
      </w:r>
      <w:r w:rsidR="00037E12">
        <w:rPr>
          <w:rFonts w:hint="eastAsia"/>
        </w:rPr>
        <w:t>10</w:t>
      </w:r>
      <w:r w:rsidR="00037E12">
        <w:rPr>
          <w:vertAlign w:val="superscript"/>
        </w:rPr>
        <w:t>5</w:t>
      </w:r>
      <w:r>
        <w:rPr>
          <w:rFonts w:hint="eastAsia"/>
        </w:rPr>
        <w:t>N</w:t>
      </w:r>
      <w:r>
        <w:rPr>
          <w:rFonts w:hint="eastAsia"/>
        </w:rPr>
        <w:t>。防灾措施主要是：多种树和增强排水能力以增大阻力</w:t>
      </w:r>
      <w:r w:rsidR="00037E12">
        <w:rPr>
          <w:rFonts w:hint="eastAsia"/>
        </w:rPr>
        <w:t>。</w:t>
      </w:r>
    </w:p>
    <w:sectPr w:rsidR="009E11BE" w:rsidRPr="005A1924">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500C" w:rsidRDefault="00B5500C" w:rsidP="005A1924">
      <w:r>
        <w:separator/>
      </w:r>
    </w:p>
  </w:endnote>
  <w:endnote w:type="continuationSeparator" w:id="0">
    <w:p w:rsidR="00B5500C" w:rsidRDefault="00B5500C" w:rsidP="005A19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27894958"/>
      <w:docPartObj>
        <w:docPartGallery w:val="Page Numbers (Bottom of Page)"/>
        <w:docPartUnique/>
      </w:docPartObj>
    </w:sdtPr>
    <w:sdtEndPr/>
    <w:sdtContent>
      <w:sdt>
        <w:sdtPr>
          <w:id w:val="1728636285"/>
          <w:docPartObj>
            <w:docPartGallery w:val="Page Numbers (Top of Page)"/>
            <w:docPartUnique/>
          </w:docPartObj>
        </w:sdtPr>
        <w:sdtEndPr/>
        <w:sdtContent>
          <w:p w:rsidR="005A1924" w:rsidRDefault="005A1924">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29666A">
              <w:rPr>
                <w:b/>
                <w:bCs/>
                <w:noProof/>
              </w:rPr>
              <w:t>4</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29666A">
              <w:rPr>
                <w:b/>
                <w:bCs/>
                <w:noProof/>
              </w:rPr>
              <w:t>4</w:t>
            </w:r>
            <w:r>
              <w:rPr>
                <w:b/>
                <w:bCs/>
                <w:sz w:val="24"/>
                <w:szCs w:val="24"/>
              </w:rPr>
              <w:fldChar w:fldCharType="end"/>
            </w:r>
          </w:p>
        </w:sdtContent>
      </w:sdt>
    </w:sdtContent>
  </w:sdt>
  <w:p w:rsidR="005A1924" w:rsidRDefault="005A1924">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500C" w:rsidRDefault="00B5500C" w:rsidP="005A1924">
      <w:r>
        <w:separator/>
      </w:r>
    </w:p>
  </w:footnote>
  <w:footnote w:type="continuationSeparator" w:id="0">
    <w:p w:rsidR="00B5500C" w:rsidRDefault="00B5500C" w:rsidP="005A192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1924"/>
    <w:rsid w:val="00037E12"/>
    <w:rsid w:val="000C2F82"/>
    <w:rsid w:val="000E7F1A"/>
    <w:rsid w:val="0029666A"/>
    <w:rsid w:val="004120B1"/>
    <w:rsid w:val="005A1924"/>
    <w:rsid w:val="005C0917"/>
    <w:rsid w:val="007A5E29"/>
    <w:rsid w:val="009E11BE"/>
    <w:rsid w:val="00A56DB0"/>
    <w:rsid w:val="00B5500C"/>
    <w:rsid w:val="00CE292C"/>
    <w:rsid w:val="00F437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8999FD5-C834-43F8-9BB4-30E5FE1D55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1924"/>
    <w:pPr>
      <w:widowControl w:val="0"/>
      <w:jc w:val="both"/>
    </w:pPr>
  </w:style>
  <w:style w:type="paragraph" w:styleId="1">
    <w:name w:val="heading 1"/>
    <w:basedOn w:val="a"/>
    <w:next w:val="a"/>
    <w:link w:val="1Char"/>
    <w:uiPriority w:val="9"/>
    <w:qFormat/>
    <w:rsid w:val="005A1924"/>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5A1924"/>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5A1924"/>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5A1924"/>
    <w:rPr>
      <w:b/>
      <w:bCs/>
      <w:kern w:val="44"/>
      <w:sz w:val="44"/>
      <w:szCs w:val="44"/>
    </w:rPr>
  </w:style>
  <w:style w:type="character" w:customStyle="1" w:styleId="2Char">
    <w:name w:val="标题 2 Char"/>
    <w:basedOn w:val="a0"/>
    <w:link w:val="2"/>
    <w:uiPriority w:val="9"/>
    <w:rsid w:val="005A1924"/>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5A1924"/>
    <w:rPr>
      <w:b/>
      <w:bCs/>
      <w:sz w:val="32"/>
      <w:szCs w:val="32"/>
    </w:rPr>
  </w:style>
  <w:style w:type="paragraph" w:styleId="a3">
    <w:name w:val="header"/>
    <w:basedOn w:val="a"/>
    <w:link w:val="Char"/>
    <w:uiPriority w:val="99"/>
    <w:unhideWhenUsed/>
    <w:rsid w:val="005A192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5A1924"/>
    <w:rPr>
      <w:sz w:val="18"/>
      <w:szCs w:val="18"/>
    </w:rPr>
  </w:style>
  <w:style w:type="paragraph" w:styleId="a4">
    <w:name w:val="footer"/>
    <w:basedOn w:val="a"/>
    <w:link w:val="Char0"/>
    <w:uiPriority w:val="99"/>
    <w:unhideWhenUsed/>
    <w:rsid w:val="005A1924"/>
    <w:pPr>
      <w:tabs>
        <w:tab w:val="center" w:pos="4153"/>
        <w:tab w:val="right" w:pos="8306"/>
      </w:tabs>
      <w:snapToGrid w:val="0"/>
      <w:jc w:val="left"/>
    </w:pPr>
    <w:rPr>
      <w:sz w:val="18"/>
      <w:szCs w:val="18"/>
    </w:rPr>
  </w:style>
  <w:style w:type="character" w:customStyle="1" w:styleId="Char0">
    <w:name w:val="页脚 Char"/>
    <w:basedOn w:val="a0"/>
    <w:link w:val="a4"/>
    <w:uiPriority w:val="99"/>
    <w:rsid w:val="005A1924"/>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914</TotalTime>
  <Pages>4</Pages>
  <Words>495</Words>
  <Characters>2826</Characters>
  <Application>Microsoft Office Word</Application>
  <DocSecurity>0</DocSecurity>
  <Lines>23</Lines>
  <Paragraphs>6</Paragraphs>
  <ScaleCrop>false</ScaleCrop>
  <Company>shiba</Company>
  <LinksUpToDate>false</LinksUpToDate>
  <CharactersWithSpaces>3315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6</cp:revision>
  <dcterms:created xsi:type="dcterms:W3CDTF">2013-12-17T02:56:00Z</dcterms:created>
  <dcterms:modified xsi:type="dcterms:W3CDTF">2013-12-24T23:22:00Z</dcterms:modified>
</cp:coreProperties>
</file>