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825A5" w:rsidRDefault="00B825A5" w:rsidP="00B825A5">
      <w:pPr>
        <w:pStyle w:val="1"/>
      </w:pPr>
      <w:r>
        <w:rPr>
          <w:rFonts w:hint="eastAsia"/>
        </w:rPr>
        <w:t>第十三章</w:t>
      </w:r>
      <w:r>
        <w:rPr>
          <w:rFonts w:hint="eastAsia"/>
        </w:rPr>
        <w:t xml:space="preserve"> B</w:t>
      </w:r>
      <w:r>
        <w:t xml:space="preserve"> </w:t>
      </w:r>
      <w:r>
        <w:rPr>
          <w:rFonts w:hint="eastAsia"/>
        </w:rPr>
        <w:t>光的电磁波说</w:t>
      </w:r>
      <w:r>
        <w:rPr>
          <w:rFonts w:hint="eastAsia"/>
        </w:rPr>
        <w:t xml:space="preserve"> </w:t>
      </w:r>
      <w:r>
        <w:rPr>
          <w:rFonts w:hint="eastAsia"/>
        </w:rPr>
        <w:t>光的偏振</w:t>
      </w:r>
    </w:p>
    <w:p w:rsidR="00B825A5" w:rsidRDefault="00A27B9F" w:rsidP="00B825A5">
      <w:pPr>
        <w:ind w:firstLine="420"/>
      </w:pPr>
      <w:r>
        <w:rPr>
          <w:rFonts w:hint="eastAsia"/>
          <w:noProof/>
        </w:rPr>
        <mc:AlternateContent>
          <mc:Choice Requires="wpg">
            <w:drawing>
              <wp:anchor distT="0" distB="0" distL="114300" distR="114300" simplePos="0" relativeHeight="251659264" behindDoc="0" locked="0" layoutInCell="1" allowOverlap="1" wp14:anchorId="4CBECD75" wp14:editId="4EDCE29C">
                <wp:simplePos x="0" y="0"/>
                <wp:positionH relativeFrom="margin">
                  <wp:posOffset>3495675</wp:posOffset>
                </wp:positionH>
                <wp:positionV relativeFrom="paragraph">
                  <wp:posOffset>124460</wp:posOffset>
                </wp:positionV>
                <wp:extent cx="1783715" cy="2954655"/>
                <wp:effectExtent l="0" t="0" r="6985" b="0"/>
                <wp:wrapSquare wrapText="largest"/>
                <wp:docPr id="3" name="组合 3"/>
                <wp:cNvGraphicFramePr/>
                <a:graphic xmlns:a="http://schemas.openxmlformats.org/drawingml/2006/main">
                  <a:graphicData uri="http://schemas.microsoft.com/office/word/2010/wordprocessingGroup">
                    <wpg:wgp>
                      <wpg:cNvGrpSpPr/>
                      <wpg:grpSpPr>
                        <a:xfrm>
                          <a:off x="0" y="0"/>
                          <a:ext cx="1783715" cy="2954655"/>
                          <a:chOff x="596958" y="0"/>
                          <a:chExt cx="1784291" cy="2954716"/>
                        </a:xfrm>
                      </wpg:grpSpPr>
                      <pic:pic xmlns:pic="http://schemas.openxmlformats.org/drawingml/2006/picture">
                        <pic:nvPicPr>
                          <pic:cNvPr id="1" name="图片 1"/>
                          <pic:cNvPicPr>
                            <a:picLocks noChangeAspect="1"/>
                          </pic:cNvPicPr>
                        </pic:nvPicPr>
                        <pic:blipFill>
                          <a:blip r:embed="rId6">
                            <a:extLst>
                              <a:ext uri="{28A0092B-C50C-407E-A947-70E740481C1C}">
                                <a14:useLocalDpi xmlns:a14="http://schemas.microsoft.com/office/drawing/2010/main" val="0"/>
                              </a:ext>
                            </a:extLst>
                          </a:blip>
                          <a:stretch>
                            <a:fillRect/>
                          </a:stretch>
                        </pic:blipFill>
                        <pic:spPr>
                          <a:xfrm>
                            <a:off x="596958" y="0"/>
                            <a:ext cx="1784291" cy="2762081"/>
                          </a:xfrm>
                          <a:prstGeom prst="rect">
                            <a:avLst/>
                          </a:prstGeom>
                        </pic:spPr>
                      </pic:pic>
                      <wps:wsp>
                        <wps:cNvPr id="16" name="文本框 2"/>
                        <wps:cNvSpPr txBox="1">
                          <a:spLocks noChangeArrowheads="1"/>
                        </wps:cNvSpPr>
                        <wps:spPr bwMode="auto">
                          <a:xfrm>
                            <a:off x="1123658" y="2676470"/>
                            <a:ext cx="638170" cy="278246"/>
                          </a:xfrm>
                          <a:prstGeom prst="rect">
                            <a:avLst/>
                          </a:prstGeom>
                          <a:noFill/>
                          <a:ln w="9525">
                            <a:noFill/>
                            <a:miter lim="800000"/>
                            <a:headEnd/>
                            <a:tailEnd/>
                          </a:ln>
                        </wps:spPr>
                        <wps:txbx>
                          <w:txbxContent>
                            <w:p w:rsidR="00A27B9F" w:rsidRPr="004521ED" w:rsidRDefault="00A27B9F" w:rsidP="00A27B9F">
                              <w:pPr>
                                <w:jc w:val="center"/>
                                <w:rPr>
                                  <w:b/>
                                  <w:sz w:val="18"/>
                                  <w:szCs w:val="18"/>
                                </w:rPr>
                              </w:pPr>
                              <w:r w:rsidRPr="004521ED">
                                <w:rPr>
                                  <w:rFonts w:hint="eastAsia"/>
                                  <w:b/>
                                  <w:sz w:val="18"/>
                                  <w:szCs w:val="18"/>
                                </w:rPr>
                                <w:t>图</w:t>
                              </w:r>
                              <w:r>
                                <w:rPr>
                                  <w:rFonts w:hint="eastAsia"/>
                                  <w:b/>
                                  <w:sz w:val="18"/>
                                  <w:szCs w:val="18"/>
                                </w:rPr>
                                <w:t>13</w:t>
                              </w:r>
                              <w:r w:rsidRPr="004521ED">
                                <w:rPr>
                                  <w:b/>
                                  <w:sz w:val="18"/>
                                  <w:szCs w:val="18"/>
                                </w:rPr>
                                <w:t>-</w:t>
                              </w:r>
                              <w:r>
                                <w:rPr>
                                  <w:b/>
                                  <w:sz w:val="18"/>
                                  <w:szCs w:val="18"/>
                                </w:rPr>
                                <w:t>13</w:t>
                              </w:r>
                            </w:p>
                          </w:txbxContent>
                        </wps:txbx>
                        <wps:bodyPr rot="0" vert="horz" wrap="square" lIns="36000" tIns="36000" rIns="36000" bIns="36000" anchor="t" anchorCtr="0">
                          <a:noAutofit/>
                        </wps:bodyPr>
                      </wps:wsp>
                    </wpg:wgp>
                  </a:graphicData>
                </a:graphic>
                <wp14:sizeRelH relativeFrom="margin">
                  <wp14:pctWidth>0</wp14:pctWidth>
                </wp14:sizeRelH>
                <wp14:sizeRelV relativeFrom="margin">
                  <wp14:pctHeight>0</wp14:pctHeight>
                </wp14:sizeRelV>
              </wp:anchor>
            </w:drawing>
          </mc:Choice>
          <mc:Fallback>
            <w:pict>
              <v:group w14:anchorId="4CBECD75" id="组合 3" o:spid="_x0000_s1026" style="position:absolute;left:0;text-align:left;margin-left:275.25pt;margin-top:9.8pt;width:140.45pt;height:232.65pt;z-index:251659264;mso-position-horizontal-relative:margin;mso-width-relative:margin;mso-height-relative:margin" coordorigin="5969" coordsize="17842,2954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7uP1bvwMAADsIAAAOAAAAZHJzL2Uyb0RvYy54bWycVc1u4zYQvhfoOxC8&#10;O/qxLdlClEXWyQYLbNug2z4ALVEWsRLJkrTlbNFb0W1vPfXSXnrvGxTo22z2NTpDyT9xAnS7ASIP&#10;f2b4zcdvhufPtm1DNtxYoWROo7OQEi4LVQq5yum337wYzSixjsmSNUrynN5xS59dfP7ZeaczHqta&#10;NSU3BIJIm3U6p7VzOgsCW9S8ZfZMaS5hsVKmZQ6GZhWUhnUQvW2COAyToFOm1EYV3FqYveoX6YWP&#10;X1W8cF9VleWONDkFbM5/jf8u8RtcnLNsZZiuRTHAYJ+AomVCwqH7UFfMMbI24lGoVhRGWVW5s0K1&#10;gaoqUXCfA2QThSfZ3Bi11j6XVdat9J4moPaEp08OW3y5uTVElDkdUyJZC1f04e8f3//6MxkjN51e&#10;ZbDlxujX+tYME6t+hOluK9PiLyRCtp7Vuz2rfOtIAZNROhun0ZSSAtbi+XSSTKc970UNl4N+03ky&#10;n4JSDs5FfX1wn8Tz6OCeRgm6B7vTAwS5x6RFkcH/wBVYj7j6b02Bl1sbTocg7UfFaJl5s9YjuFbN&#10;nFiKRrg7L1G4QAQlN7eiuDX94EA7JNbT/v73fz788o5EmBvuxy29A8OEXqnijSVSLWomV/zSapA2&#10;cOuZeLg9wOGD05aN0C9E0+BNoT3kBWVwIqMnqOkleqWKdcul62vO8AZSVNLWQltKTMbbJQcJmZdl&#10;5KsArv6VdXgcisDXwffx7DIM5/Hz0WIaLkaTML0eXc4n6SgNr9NJOJlFi2jxA3pHk2xtOeTLmist&#10;Bqww+wjtk6If2kNfTr4syYb54u81A4C8dnYQQUZICWK1znBX1GhWwNbXwHDvs1/w1B7YRKIt1AV6&#10;nFTCY0UjE0M5HOk5TeJw1t/iIYY21t1w1RI0gFYA4mllG2C1h7TbArkcUHgThli30E7t7qJh9HHk&#10;YTN9qhG9rpnmAAHDHkk32Wn3/rd393/8df/nTyRGQQ7bsGUQt32usAn4BKw+kbExqqs5KwFfT8KR&#10;ax8H+SXL7gtVQmtia6d8oBO2oygeJ0MDiZM0maRDZ9+RnoxnEcz1LSidxZOHLQQq7P9QzjKpsJ4g&#10;VZY1knQ5nU/jqUd2tNIKB29bI9qczkL8Q25Yhvley9Lbjommt0GHjYTbRAJ6TaHltsvtQOhSlXdA&#10;hVGgCMgE3lwwamXeUtLB+5VT+92aYdNqXkqgc5zggcQdD8zxYHk8YLKAUDl1lPTmwvlHEvFKdQm0&#10;V8IrD0H1SAasoDJv+RcKrAdP4PHY7zq8+Rf/AgAA//8DAFBLAwQUAAYACAAAACEAqiYOvrwAAAAh&#10;AQAAGQAAAGRycy9fcmVscy9lMm9Eb2MueG1sLnJlbHOEj0FqwzAQRfeF3EHMPpadRSjFsjeh4G1I&#10;DjBIY1nEGglJLfXtI8gmgUCX8z//PaYf//wqfillF1hB17QgiHUwjq2C6+V7/wkiF2SDa2BSsFGG&#10;cdh99GdasdRRXlzMolI4K1hKiV9SZr2Qx9yESFybOSSPpZ7Jyoj6hpbkoW2PMj0zYHhhiskoSJPp&#10;QFy2WM3/s8M8O02noH88cXmjkM5XdwVislQUeDIOH2HXRLYgh16+PDbcAQAA//8DAFBLAwQUAAYA&#10;CAAAACEAOo+kgeEAAAAKAQAADwAAAGRycy9kb3ducmV2LnhtbEyPQWuDQBCF74X+h2UCvTWrjQZj&#10;XEMIbU+h0KRQepvoRCXurrgbNf++01NzHN7He99km0m3YqDeNdYoCOcBCDKFLRtTKfg6vj0nIJxH&#10;U2JrDSm4kYNN/viQYVra0XzScPCV4BLjUlRQe9+lUrqiJo1ubjsynJ1tr9Hz2Vey7HHkct3KlyBY&#10;So2N4YUaO9rVVFwOV63gfcRxuwhfh/3lvLv9HOOP731ISj3Npu0ahKfJ/8Pwp8/qkLPTyV5N6USr&#10;II6DmFEOVksQDCSLMAJxUhAl0Qpknsn7F/JfAAAA//8DAFBLAwQKAAAAAAAAACEAQond3rxaAAC8&#10;WgAAFAAAAGRycy9tZWRpYS9pbWFnZTEucG5niVBORw0KGgoAAAANSUhEUgAAAPoAAAGDCAMAAAA1&#10;aP2yAAAAGXRFWHRTb2Z0d2FyZQBBZG9iZSBJbWFnZVJlYWR5ccllPAAAADBQTFRFFRUVeXl5RkZG&#10;IiIi8/PzqKio+fn5ysrKi4uLNTU16OjoW1tbY2NjUlJSbW1t////IWdqEQAAWiJJREFUeNrEXYli&#10;46gSRCBLQhz+/79duqq5ZCdzyJvJ25dJHMcx0PRZXW2e57k+z3XbVvn/9iwf/Hctj6zbua5P+XYr&#10;H/Kj8o38I5/kH3m0/HeWF9nkE15gk99ay8uu8lGetPL1y2OnvJR8d5bfPPEUfLvx97enPKX8b5P3&#10;gO/KH8Gvl2c+5b3KT+Qd4kXkrZ/yRvFbeAfnVn+64d3Ke5Ify1+XF5T/4bvdPLlkLL38UP6Irkxf&#10;QP4k1i1fyJ/BE+R1n/I917ThHchLyovpKp94AIvHkmVF7QmyBbJp8gobX0V3Ut4FdlFegD/Am9Pt&#10;w7Hg9bl8ng9e85QzeOp2b/ogP55Ym64br34aHt3GnV/xx9sx48/xLOSdYkOxlVj2E8uRvdrPKjdP&#10;nhffDdcuv6dvVJ578k2dW11C+RcbiNPbzmc9PmzuRoGQp8q7xkFveDn+6Q1CiS0+8bI7D2fjsnC+&#10;shnbk0sph03RKl9y6ThRrkg37NRVbTzaJ1ZEsccePOsjskI+XI8HS4WUbfpCGwVShX/DX5a38VRB&#10;1OPBeWxYGg+hvflzU6HlL+K18cb1ZCEr+6r7J7v0VFHeIOYrr2/9uye+MhDDDXeKhypL4d6W3+G2&#10;Y83nc9MTxa7y7z4pGeVknlXYVl06tgDvZeOi5B5C1CASu54UF6qbIMfNc8f+rPWT3iD8FgWCSmbj&#10;UvFOy8/45E3FgMeP68rv5Oc7X1TeiIGCgUA/5VnPZ1Ng5fP53OqfbUKgooG7jwd4+6FC9HLjrHl/&#10;n3ptufTnsyokvaH4nU3FQdeh27XVXzp1G/id3lwcDC4WtWu7xbpVWB7kmWdLZXdS8Zw4FfMUdVTe&#10;6L7vj/Kx4//4zE/HUb5byufHoQ/rD/ZjP/Vp9aHy6cTz9vq8s7/Soz2ZX+39N/DdjufUv1qfVz6O&#10;9ifq36H+hsF5VmUOIXiqkdi4XrVJ0EtyGCdMQvnhLp/MqlflcN45Y7wxxnnj5FP58PIZXzmjH3ge&#10;furki/KtfIXfcPVpDj81fMj46St86eSFh59avhI++EP8vn4qT/G+/FQ+ydtZ1mf72Lbnc/6OS16f&#10;0weN1rqqLRbpMfxmLUs3+LtYEZbCFbm25mFReBT/+LbK+Xl8Ml/Jjb88bGJ90PXH3rzIm49je976&#10;oKIzGxa+boeeIk+d76HuxrCsYaX8kT6NKzDvlt+WVF9Jf2dc8stvvPyAW8iHH8+bS4fmMOJ1iULI&#10;poqbCrJ+/+bcsDU88boxKgW/Oi59ii7CDTv5cuZvhK2KyO1Tp9Y0Gy3UmfVyth3grevv9XICrt3N&#10;cXfcl8vV32qrGKTh7W1xL/dCb1D5Kq23Vr6du9x2Q1ewqDnvRvl2s0S/O4L6n2tLebfwyzfDsQ+b&#10;5cxvCg1/K99dOkykoUl8bkeV8uFALtLeT3G8GsOz3r9597JrqhzMrN5+tfSmVj4h8KLhYRD29bkM&#10;hzKK4juFU0Vv2Abjvlr49RUnhfWlgHzxSp9ScyeNG/yiZ56ktum52SSN+nzUCV9o5UHKX7fU/PHa&#10;26W4KfBPRodmRdy0nXnUO67Ju9O77IY72a5lVwjua3F1s336Rqzdd4t3g91bbgr8Jt4c1ByCjqOf&#10;Tr+QKsyzZe/6f5R1951Z//2zdd//gJ/zdtuu611HqPEY9W736nQrfD8VR2e3mDbfzZtpRv53vDH3&#10;BzL+4kh+4K4zy2FWdeyW0fdy1Qq7Lv7V3YaH369AW/x7N/WNl/ony32nXu8vnXkro1mHbRlVnIq+&#10;G5w0N/5/+EFz/gYn1V2Uxt9otLf3Rl/5rprbEL8YzQ2dS/NQfDvtwVGtMjBdhfqNGY99fq+Xlbrf&#10;VmuvgtOFJ663jRt8eOQMTglfNCQd33AP0aZotOs308LQ9y64c69hzN8evvtY5FYFfkO65vCqw7zp&#10;Ptxgu3uc4sf7TWfedzv41bLeOvnuV8t3o0Fv/uN9b07WbmqmY+m3uEegY7hhejQPjd+fXg2hcaP1&#10;dS9OXPMV/uLkm+n9ROS2oURgxJPTpTszemlmcE6HELaZdF+/6DrBjSbwjbIfNvcv9H73Le/adeRU&#10;T4O0e7nrS3dJx6BEk1Cjtp9cGtNj+xdv1o2abIhdp/W6P1Pw7hN3nSUMs2mq+OGu8dGcVDCj635J&#10;nbjZ/Tdfm/a3it79tprTY1nW24deFJxhtWV9Hv2Kun7n+0WfEnU9mJ/vunNfmazr9Xfzgt4bQHeR&#10;nmpCP5Gb2zaoOakgHGaM08yUpbikF/omNB/ADTHd2wN+0f3u8o17696OOb2uJG97c0jOSR4exc+F&#10;meLRH3NzqNrWzLRlO+s5oP5lBHfNcX55T+awpd0t94HITe+61kaOa+71stOjW1c3qcYsZrKB7260&#10;+y7f6n5p2Mcc5gfuOms1Rktg68Ndb2r35DU9Ocdo+jb84NkNUuC+1mHufcbOfblbL/fj9qmrN7ci&#10;Z/F8+FpHGd/ckIvoWdgpbT1G9M3OOzOJaU3xD/GN+4vwpf3WcTdwQ/q9avjtcMNRujHPOio3uKzG&#10;zEsa/R83ZPjGVU+lFveNJ3vZpLfZ+f3u0lGF5NLL4pcu1N1xdaO7ykP3U06uHfQgGG6K+C5CPGt3&#10;Ft7wP/xXvrAxJutt8m+MQf3iuJ2bE8NuaOckGV2DEDdaszlYGyO2ruPdpUIyW2nuiGeR0lopGdqQ&#10;fPkypJSsjTbnHOSrsmJvQ4gxlH9eLscgPHeDVp670WL6uqssO3dxmd3FKxkfHd8fqqFJllaOzKYg&#10;RxeSLWvKIdgQU/knLssSbHkg5/JIWXFIeZEf5fK0sh3ld4NsQ/lF/0Ypuo8FrZKUM7py0fB+dGTd&#10;a4CN8i/+S0EOLZYjC+WIfPknLzEe+FiWfBy5LDLmpXyXU34c5dMSl5yX5Ygp5qP8tDxSnikPlQ0o&#10;6y/7YuWVyi8k+Zl3rw5/3enbefgWrwNjcwyRFwWUhgsnIXKYyjEtuay1vPXlkGU98F9OoSxCloyH&#10;lrLasjAsoTxpKb93yHq5zOMo24XllkfK5/KI/FM2pohA2U6cf/kjOftXh7Bp3rsaHpf9lLQkUFyL&#10;rrj8fXkH0cpSYwi6pvIPkBVlcXkp/yyyyAPfYkVYuzxVvytfRKwRR5hzlB3hRslKc3nxsmWyi+XH&#10;Ac8o10X+pPxa2ZkvXHqs/XYJAtAVcyqWboE8l+0v4hfjIiIsxxEXFWN+zrImXWbmjiyH4E3kB4tc&#10;3/K75cuyMWVLyrZYXR1/p6zcpiVS0mXP5HWOpWxClpsuf05+VrbN+veZPTqyH6i+SOFpbXe9SLi8&#10;Q1kAhJYXNuIkH7K0+r7kWqt8l//KyiHn/LGsXVcl3wU+VVYtQlBUmij0zEteXjuK2BThj96Jdsv4&#10;i8Em697ltVUNf8Cb00orgEgPiDtksugiiKpsQHmPBx5a5H5ToIvlbXIgMq9SgJ3Asin48vxctLc8&#10;LAKD85drj104+GL5KFoulIP3aSkXrexBsQRi6L7M2krkdjtoFSfeEBt2bhnhSMClLW9P/qtHU96y&#10;7MWBsypHJPao3Wr5kJOVfYGYZ0h4LFZKzpzPkp8HXpaI141QDAG2DkcNwy4KDkqgGMavS/afCFoV&#10;UEJ0L8qNLogu485nWKkDq6HMimnCIo+iD+R6qzE7uLoMUViwXQdMVKY6yLguojWi3BXZOJ67KLSU&#10;oAJilDPHpnDpnvCtt95+vCvwyEuZJ1GK6wK3JHIZOLSyhAePs2jeKu5YyRKooR4q3HrouAPlvmYq&#10;+BCySjWkI8LciyKwVB8UGLGU5XNxdJIYlfKIFefG+m8yV+l2CYJpSYVVstKaDjliWXsRwWquy5kE&#10;SGjk4UMJcicouXwW11luq+VFlrWLyIj8yAvKqYuSLIqOKgE6VUSo7FER9KLc5JoFmFf/XWh3u9KK&#10;PI0hBnd7Ejxms4qviF3m+4Urk+GuwIqJTuf9jTjHsqKFevzxKE7Ksdh8PHQfoNUzhVueLLJd9Nwi&#10;7h4ePo6q8LP4eeLCyqVP3679dtCqxk1BpVkMpk+qnqm+ypsOcnqRl7YKbxF0XOocEXiIKsPplwWL&#10;XIgCx7XAby4B6y9HLVtxwGOVKx7g4VGM5CkRel0WjaAmefM/Lh1IdMO2gucZYTR5X2mbcEgRJ0IX&#10;Jsv5lqPVJ8nD5SlZfZyFqoyqYuHlyPI1/XQ4cGU3A5zgsvRyoeR2LOrwRzlw6+WilX2w9rul37Tr&#10;m+DHN+DhoeoJFOXVxZU9eKoxZPVXYODUaT2o4cvpwTE7sD5c6EX3Lqi+y1QTeSlLiyIGNAOi0+Sm&#10;i6mAgEmQFyQeKr8nIdG3d/0+eKz4MkZh3FKCKHZdXG2buDhZHSWyXO5c/XhZndxkaH9KhVhrdfSD&#10;hF7wWcRew2XHLyxiMCVWzRCNsnKP+EUegniUPQly7PL4L9Xc7cgNECpz1gQV3OMAZwT3uUVjaoYO&#10;XWvCuamDd9Dba64dZETWFuEBHyIV6urDDaR7WERC3HZZcMh8ERGIgKCpBPfltvv3dQzau8dtNYel&#10;E0G9rgH5Bok/1OTi3eK7XAONspRDBPiIR9X5spKHhnWIXyTLIsqvyHLAdZFYKFPbi3tXFLxY8FiW&#10;nhPcmIATL1oviRcvGj59deruY96cLH0lbE6WblyqqvzR1F1mDAopeOBAaZP4LARzAtcX9QctKG5g&#10;pMYWD0VOc4kHLf4B5y1LlqPsRJLzjZB1uR4Jmo6/V7w5694U6PX/8T6gRFwaNklsAiMqd91mrvjB&#10;2EIOLkXGnaLtYoBMP+i/UrMzaVHVmyj9IOsrhyd2LEG1IeArLyW+WlmmHLeNcvyZkiDCkCQZEmDj&#10;kKd7LcO1PPcHqi9SbmSX2xOAkuLSLOqvqBFGtqLcblH2sEL4VFaKcC0iS7PIqT8ecUEao6g6n2ws&#10;OyT7FjRRBb/+EDFAZFpOVQIkuRxlzbBr4sXHRRaOrJ71b4NWisLyAQSVoCqebDQDlkZ8eI1Y6Koy&#10;oxKYR8OFLYcdsiq2hVma47EjdKU6EAc2Wfyb4cNxy+gCy+Ik7RghA6L/5Tu58OWJshNFvQdZuXUz&#10;smPM7Le7vv69S0PIIFtAgJtzmclEGiHxSuW45VSYdVlE+0tm4VB/pRx52RkquodsEpIVYqMzRGaB&#10;RxOh8MXKBa68XPbylbwcVJsNvBJi0y2y1Nb7AX7jporjB5bOoJVtjM+N8OAEv1yiU8g24wy8b4Yp&#10;NeasIUumLatpuwVZWfkNqDe6dPBzEMpEqHy4cUHzIPLEcgmier2IXcvuvEtQtfaiD2BpTq20olXw&#10;wF+wC2+4ZpLlEEWAxbuE0RO9zBzGQSc+ZmaraioyQ8kn6AiuGsareDSSbBUJCpKiknQnrAN+Q5af&#10;8bhauOLU+W+QJXerL+yLM9oS9oQ3ZwKOnPqMznZEXiFG6vhFdFEOvOdIWuA+V9XICy0fSFDCvUfW&#10;JiPxLD+wiYIAZYHtDIiPaAMyroTcGPd/djwhUDfsjBMElRg3rhXOGIOxBe+8nEUzzHBSHgcXBGEW&#10;4weN96BOY8ZVLr5mMVR3RlhKuVHFPjJk0zRk5GbUxKa4lO4rvKD7QOSGVkfD/my0AtCRpVyLkLeg&#10;jVHMgu1IqDjAv8lRb3uuaz8koyMZF70VcGdjYopSRD9Ba4rhwI5SwcOZ04VLKAuL93+euubm2BT5&#10;xKkbF6rHCoWlYZz6YgvjsKDZ6QccO9yPqL+jckDFIFFM0MzmobqBVjNULVqeVVwAejyPrH8AjtD3&#10;Qevx/MjStTl3rS4NlpMZjOcqhAuLItRgSwtZJBSFakaqleLCTAtKhhKcsxKxMG6hrZQMSKRIlHhF&#10;pIs2g0qejvw3Qav7jDenS5dzP1gs1cwCRRhXlHmpsmjaezHYzMXCm0EQykTTQnX34K1IDHwoREhj&#10;wFhkZm9gN8RLLjFqyvmosZJoCDH5/i0cqRYf74PHBClqNmWPOFDSEfGDWlrggWisKv+PYWmlhZh5&#10;sWPWnGSrRjCEl6qq6oaW3xC9GGkopBoJ018iYC+bhMROoEa1olfg0fyP8foGrgrkJItbF+Ege4ky&#10;M/1zXEoWGKC45dw10Zzg8lXpWKjc1bXFDaduUMkWD8myBAcHoWgDC/elKPLiu8ElYr1W4ljxavxX&#10;eWh1ZLcrTuAv8tFC00EKjgioSMpBPTeY3VpRoAJKxc1mkiKrFx9rAPvQ4tKBkC9qcgeugTym6R5J&#10;UiAuyJrPFpgB/pjYchRtmKnwph37u024JKjW9Y9TFbDrumPnAoH3yCghTK21RRyPxpZIJCPAZmo2&#10;ZHVWacBFb1fflbm7hTupEWtG7VY89eVA5pm527IhUsAXDYd41Qrm5DuJvx2vg8vBVBaGA9JkJRyP&#10;EHLcPGZXKdrihGoSURM5arygoIGmeDCKYQF6YfFdUhJynpqAhTmkKCXqUvjt5bQXwIfkzKXI/38a&#10;N1YZTeUgibDrVoojAecKB0bV/UJ7bT0WEVR5H6y+8OBla1B0fVSHQAtykn5iOprPQfYyaAAsUhVg&#10;ysvLWiTiPT6+be79AEaWnczscwvw5iSpIuifzLgD9QK6q5J3KG8LReFagwIwiNoc+pBWSgK4JVej&#10;dkDKc9DwL/M+qAaJKEVYhEcKQBKwTonWvfumpfe2XQd5Eo3bWoJWIIek5iZrF0gAwSCsLiOZLBlm&#10;tWWLevGw1tVLKw7octQ6e9YKHZP6EWFcpPXL7QcSrcDMleUjL+XxH07efd0ludzubgRDiTIgnWrX&#10;5f0XF1yqIwFBi2oxuLAIRqHBcfBV4CtIIvYCFbMdEBiIC9BwjGeWpizkCfB5UWryRNMBzAOJ/9+q&#10;LyTBoTcnGg9Ll7sOgU9ZgTRc1qG114AoXAsxcOByy9/KrdbUZM1fYXkS9EpZWTXEoZcj1JAfhRc5&#10;84gTR2oOSv4tktp9Qs2Rt0bw8KBnicj/WLl+FoVuROkxUKRZA0chOGgcSlwEdT5LUxVRsRBjE0U0&#10;8sHoBP4MTd8BpY+QONN/tTDmUHMBuWo7CPxL96Bx+wc0vAr8SQ1vJGgtay3aJkVqo5iZU9SwYxEN&#10;SHgIshQIyh8atWpRmRn6x4JaBAqPEZ+CFuNRTk5RMxPIfgElSv1eYh7U3rzvTQDuCid/bB/Q8ELE&#10;xGpzxkvbHI6MN8F3Sl2NyAtYQRaUHgtOVA+bJQpCw1CsULMm6MKaqFio47X+lAmkYzhPL0cRpiFR&#10;3dmWprlwmLiPQAto3BRBdZKwwS5a9LPw6eSNWQUB0IUTtKsasixXHLGbijlMAtKUC/12CXCjZrLh&#10;2aN6y7iINfUgiQ2JU60nXBEKz9tXl2a888t9jOwG8BirzOxpxV0XmU8tw5al5LIQLVjOOyHQOpbU&#10;yojM0x3qpxJXyN+IzNjClxdvoCZxgU8L8PIyM7IJVQccd9HzwEh/0yTyCW8OrQACkZUWPwDUJfWG&#10;94N6CO+r+rPECsWUtISWGOEFwuxEeRE3kjUEyExB07MTqGwDHeI2oNIY6cjJysWmyiWHeX+bqnBf&#10;RG5/cepVzYEfLRIjm9QGwbqnUEEGNRSTfxMdF1zsTDWAn1PDIaUeGfLU3AyKkPmoRh2YE8nTKRAX&#10;CWjYlaQK771ZbxD0D+TmYNzIxkc2ImdFvwYWECKvuaaSjqN6piHR2iH6yDV9AQBwhnHPNNviAFZo&#10;WQgKyIAzK09BNiawJiclZinYoDYjSc1fOLLHfa4KBY+h5oreF2dRAFSZj3TB4MMp6lXOPbIIn4Gm&#10;a44ZFTbx4tTnUl+i1ZPvKtoMgDp4MeK7oAQf2DKQcOyW/RDefdP5eXzAmztJySNFiAf+At0umqBA&#10;oxsVKVU994WXH49WWDDw0aIOVfJhAWC81ZALxoQ4hAPIA+Rcy/+g8AO6PpD6hFVNl6UbN3F3fQQ8&#10;trLjCV9FvKzNLBQFRQXQq8HZa84VwhuRZ6vGfWG+QQIcIidyZHdHZnCjaOBMEJF8j4oirDjgBRGB&#10;LUJD4sdeUBVze9h+O2gFgmoj9Z4CShIiddgd3NeMVF1eqPGAEOXJllOCR3bUavTCOgoUmoKDsGsJ&#10;uFeYtwTI8bLYCOlOGTBkbyFe8jcrZg5hjPv/ShDbqQkqcloCGW1sSmzyQAWcaF1F+8asRVN18Gi2&#10;+RUNdoqajwTGdFF/XaSDAUuxb6INsrgx4stArCQ9B1EjjgYYKsQx35CafCByA5kqCWDXgzwUgnZj&#10;oVQsPNwxeGFQdoHOONN1QMQdgcBBAU5ldO9AWmAcEzG08P+AlZICKl9YFB3K9oAhiKug8CGPlQ/h&#10;uvtfElREUJG9YEORuURuNMVaNuHRsWSEWI4mTQtRuMKZmRgLaDurLJGZK7gzOTfhgDiFBTiSxC4i&#10;kX+xpSlkluoAj0Y0MzVIXjfhQ7g5pQHeMgtPkHXEouJlA/mO/iRJkCMvRQdc2kOA248LtIH0MYnH&#10;BlkWlR0lpZNQW1VzKPWYYIkHhd+WAKJK2tYGmCgeJ2Lw29zcHYFXRmUBj1HBnwl9llbfqH4cNesa&#10;pIiIAJYVBcSwtO+4BxGgSIEKo5sv4kN0YwYaB8ctz7Ea8ye5EFg3MURsCbRWvVj/fc3tlpqT3oen&#10;9r4QWcJWAI9loIYeA00tbJIA+pCpleKK9OkF4KEy4znsgXgnRRTK+SM0h0iwM05eKAFJIppEArqQ&#10;oEpFSHD1beohO87cW/cNv+oHEFS69Cc7noCHX9huiTK4eOcpVvOeAAxhtM1EdQ1rJYGrRjEhiwWn&#10;hV9Jqg+BUKSgAxGIcqqCxqDaE1PwzExJPvb73Nz9yA1LV75zQgZNYjpFHOoSiMGfJV5GjFSqKRcJ&#10;VFJsMCIVeDl+T4AVUPI8bqCqaBgZH8h+iGoX8bCSiIbol0VnpigsQ3f/P+bhe1oSsJoAyRKnQxGL&#10;aEXJaEIijnGhvEYG5knTyLRlC119enJiHqEuIxOxGYVKAEDhwYl7X/4rms0SFcsFM0nh9a5794aJ&#10;9EPeHEm3jZLgn0E1fFbEMkVS7mjQvj14J4Q9IgkXcr/rvNK8F0xRs0uSeOdQ90OWiH20vBosLvK4&#10;2fLCTDzbflpastVjNKA77jd2kqsCNPTVm0PmHDoI0WNOzL1j9aj7I3EOHxdtitSDkGsgLkQ7BDou&#10;OHieMuFyWkyUoxdJl5dmFhY7QgXHWqPVtXLV8HK0OoH6831UBWpumzLIEyhKf0PsONqvWHrCmyfm&#10;T2J4gJrVUke2X+NeK3SKsCBKOpRcoNzDXdH2FoRnTMlxLzQ5w+qDpGwkpNV0nex/jNrcD/33oQTV&#10;k9TqVHPCJxDgW0XkqJBEErAfDdVCXBUqhAl1x+KeR25MxdNKyeZA/0pC3aX+doQB87hGshyrBg13&#10;nTvifQC4CoKT4NYATAzFyYw1iWE+wC25yqk/OSIi0odHucnCikfiVcVRQ4UA9RdCQLGACKgTInMu&#10;3+J3A8Q88CuebaLqsJRrlXPIf9Id8BQIJr0hBEJcIV4ffP0I2K2thAKP+2YdZKqg5HmeQXNzCfKc&#10;gRG0aEGifwIHPVhmZ+Cj0idDTSVpoE41V5U4rzdkR4KUwGUWUUZKIuO6WxX5suAKIkJOXn4Ah1/z&#10;RZKztdW7/RCCatPhJwuxNADwAwCF9SBxGHFbA11T2GH83MakjngmQibySmLjAhYBV53BKL0Wjcjx&#10;OAuMEpuLmwvdKJsZqOggNdx1tjb7zghyt9mLUzGMzsFZyTLoWe6WThTx0eTyisBjLdB0ggcSWhFi&#10;eK3XDi42PnC15UueFhsVLcWdeWaBxDW555mXE0Z2CzsuNg7GHbIOfQK5qQr/Y97cxtZ9DHrRLI0c&#10;tKbgkafCaticIj3mmcaL/njkoTIAywB7Wz3v6qVbPLsaMNx6XmtVB/IBqEWEswfmFkhVJIJe/T7b&#10;Vy6f9vs+PPvXOVGHd90C+I9bCCdFPQ8mGUUimENEEFKzKrwduPqw10tEXjkkzbTTeOECA0DRSotA&#10;EUhtBlttddKFhU49CGpBP4j1bmb4+wRQlHh4MCxi6cYiTC/vGzomVeDMggSM4Nxw1LyDwEDhdsN5&#10;S9T/EIyAmFY0l1Tv2PdgFbGQsybgrK3IamyD83DekZDPWRuhIoTd+ZmN8wM9rfDmOGXpJEOJZaAd&#10;mEthNWLRbgDIH86a19Kiz0MOBZGb/HBBUBIYptbEOnv2cMSQcVo2JPug3HiuRc/AY1HlJpuMjJa3&#10;zl9pve63+FVuSUzsOkgHxRqjOCgiuRq5A70N8HfWCBYeXtVgcvTkM1ks49LAXghVe5E3A9e9rCU1&#10;5zgmxmwgn5I1ghfmQGJP9gU6zw+TSdyHwhcu/UnY3BoZKIi2QsUgBEaXWUWZ+NEDzjj1v0bagYuT&#10;DWMaAg4hGBhC5PkmdrHRVfdRsWnoblPdLRxOcGHFF0aEFwHY8qTncjMh03n/1HcI/AqnNjlCC7Rb&#10;PQRe2cCaK9xNZFvlmCj3wNglnG3m+cLEIcYhqB16j93oTL3RUWEvTIChqxrMMzdDkirk95CgfT9M&#10;5wPenIQvHB92npFjRYgCZXYK3FBEQkXWA5F1C8xlWNCjyTLZfC5GX5sBcR1iqjYSCFPYdWYvmPaV&#10;dj5y94koW1gAXBvEtbka81dS0l9Ebuv2W4Fb45HdlFHULojVUBEkB0tmvM4IbgFjGH2zRFAncsdL&#10;0iYnJDokBFcPRtVh0jyzsndQY/iRrBDxGpRIw1FBAbxloH3c9+Y0XkezV1a7jkXTpzyyJVEWhPgg&#10;M1EY1TyPO1mqLKg7gTuDYYWGgo3Z6Eknvk76vOQTnZRGvS2aPRK019PR7rUG8yGBPysRkyCJkKBy&#10;VivA7DJVAYjq1AZo+gglBm8taxqL8RyXLoeeiTFNLB6HUJs5eZdAIzh4Z1i/D4z1NVmjjNTvk5Pu&#10;A0sHwWKL3Ay7G0PWeIWpWA3TJTdZrqKENIlqLCR6W0n9GjSygJcBW6TxqtrwmqokC0/TbZWA0Hvg&#10;8yLCWT/SHf4vhSfODjQ6hVMdWXZSZ4o5wY6BZUcYL3QiwouziCsiVTgSOnD0stYjFsp5Yi96QAGr&#10;ZjTTMBuqJqEiusTQBMkchfISvy/CLJ/Q8KepIdxClyYwEZuZXwSEH/FIqzGKvUZE3twzZNqYcotJ&#10;e3norjBOkRaPBQw/iHu8GyiouT5LgAES08zKXb32T5961fAI3hYqmwzPPRAWFRUXsMTaD7Aoxk9C&#10;lKRxPGgj6eWqB4ektVTpMrP3RNzJmQrfTCVed42kNABBG2vRiRyHrwt3H8vDr2uvtCJ8QTI6UaC1&#10;rpKrxLMEAec+o4XNIkSzCUEoHB7lmrAkH0Bji8DLY6WQlN2oLL2wWlw8LoQozMTLTaJD0RRf1Znv&#10;Y2TrPDc0e52Wxg2OitKMAGTAtGPWYpJVvAkvOCGdiZ4oK0loaLE201tLjeUDxTZrh/mHvGDeKveS&#10;5YRHSX5kAZ0QNej+n8LTToE/e6UV0AI5t8zOBhS/I5PQpImj5l40APO1S4fyaVsqW2yBRcVG4WNw&#10;d+w4ToQnToUC3WaqhVtwMew3ZbflbszKyV6bJukYvljmYxm2ADLKeisZ8AJow6KmlpA1t6lnj4Bx&#10;DXREg2X8Roo9SWx532ZHtMEhFm2OkoIVnwJYe2QC8Oru/yo36qBeQ9AkfHj0vqBXIZFhJWglBq2K&#10;bF0FzyAKBJppQY7YV8fMI4UX0dep7VEkNlCTZobJiA7xb0bYCoKQrCF89Xi+HJZwv9x4Nl6a8lXS&#10;u56YUSZ4UWSfrlimS5cYx7A6Juyn5ULaRpmNfAMiD2hCcM5EjWZ9H5qhUy8tvSLJTMlfPZCTCrav&#10;+8uP+60AGG916lRyVXPgNQVLSmCbMfKqCdgSrwmcQNCb97U2NpLmeJBshMrMwU/RT1zUlI+EFgHa&#10;ATB4IPvhv3biPsktCQpdTnfGqeO+IRQlU3DLNANRIwnJoGWHUPFtPtjujKvukoieTKmRkNPUHLhm&#10;1D1a+qk3kAgSg5pAp/nriSCf4JtjCeKs0AIBhauOygAAITCTPKwgBbKk3bVWFLRQmLy/HKi0/0eE&#10;KuCgYNlwnCFDBQfuqcB8lrgM5ZWDVz7x/3vpm951YWN6cqgZNDwKq4hXEgrqiuyLxP9I8xKz77jw&#10;Ent62KWGYvWBjV90AHJo5WLVgzxzILWIHAMMJ6Yhbvnl8J/9tjcH48aJ6NuaTHVMtPyNTUDllFEc&#10;fTVNsSkMouEfquqCjaCrzyZ865Ucfhz454UnnRxV8ATk6tgvvNd3QesH1NxKbkng4VXNsRMlEUhE&#10;VISoduTFpRkvaoqaMACHnrw2uxAvoJhZZOWZQ+fmtKFJ3tP6RWaukh8C9N+bEXHbm9O7DmCBeHNE&#10;S4YGbtJ1B4JGJCoHkwROXjwW2Sbrkx/mQ0i3EJUb6wpDjFLnYYkFgN8i8MOaqmxm/JsBx5/N0mwc&#10;foKUfNbeF2aMtRyaiP1CuhkPsfeWlWMVeOt9Kw94lJO13IZMst7fnn7AyIOUK1yn5mQvMz6+X/vt&#10;pZ+ViAlOPOe0QokhfY6KuCZqFB+kNQXxuJZWLGzJJjBdBMSqYq29rXTzlHn9v2VdOi5avxCHlTdi&#10;Gh/h/t+7Tg3PVq9ttRzfQ1owBb3IwTMZQ2HA0TNDp6VfNW+c9uSBiYWhtlo9cN7bKu84edjFoK0A&#10;Ul0nYOCPxsB8Qs3BuJ0stVpteArsX2dmLUSthCgeinATjm7QNkS4dMyxwVR7xqAc+CH5de90D7B2&#10;gZKSNBRDQGoxcZwW9Usl7z4BKEFj54rJCMFpbi5qawbVHcHLpNIiOkIkH6TB7L/12qwhoGrR6+ro&#10;aHLdMRB3dbKLpCUCfF3HCqQmZfw4Je+XMnAfFI6lo29/AzxYPDHashQqXhmwGWJ/WVrCQAy4tAEa&#10;vkqsDwIK91xuPUff/BQwb1TQnKKEaO1Zc3O/O4P9A6dO0oJVEVRaX/c05+T6pYYnvTUEQNLsdEPo&#10;8GiXCo7VgkNJVBZG9dCOMZpXBY+2TYs26eSrQfN9hNA0FOlbC+/ODziyyigqOi9pMhqOO/gtgQeQ&#10;Wy8DamDYAHhRWC8sU8U1irgk1fUN8SNfuVZI1Tgvta/Gcc5+HH36Otz6Igy31dym89dPnjqyR16z&#10;Ua3IAqBfVCEA5TXwkqESyGg3npcdUkXWl9W4RigJ+mF7ykKdGK8P+DejL99JwG2B1+m8COBAoYvE&#10;SSucoPzF+hqDWGJG4ehFBptVUcEkpqqw/DAQihJR8c6uJprb/LNpLJofJyJfpkTNw/Aenzh0zF/H&#10;RITcin6RbgdI+hXoCNWe2QSFYrvgBthtzY57W1MMunSctXG+H77OLO9JdueHAceawfCujwKcOjvn&#10;uZL3T10ZRTkKJKofq3wiiwJE0aJB9R5TbbdfAneCOckEp6wpcq8OO9r0nKUHV5s6hsswzHet6/bN&#10;qXXfjTD2d1EVMGniyJ6YxI1yrg8kDaWDreVSufsoKlngnKXciGyFrSQLQY2ZhD92rJjrknzNaAzK&#10;7TK1vY8IdMOGfPFxe+kACsKlkaXvlkzhi7KSKBWqdrdEsrej9lCpnROIRCyKZbZf7rYCXw9fdaHv&#10;oj+ktNoYsfoE91Xw6j7ozeldh2eDEoRBWjJpmZjhOmFUkUk5/SF5NWpiNulNbvlGmvSam9eYfiyr&#10;XtY3nLf+zq9SFo/PxOunFNdX7WnF8DJiPQW5pj23rKpg6ZzokIkFC2SX8H5QWmY8/lY9b6pvUvID&#10;JbBreRzzbY31I0unZpelIw+/Vm9Oc3MBLcaspKq/noAxgqLDroQ6pcSNR1bX54ccZIcS1D14GZFn&#10;xtHe5svZzh8NWgUVLRUYi3cAG87YnAA/NlYryXWFzKWK9u3VJGem3GObWKk3eBjxa9xb8vNxzPkv&#10;MhW31Zy6NGTf2k7ETrJ09DWhSTF5Zg1DbYCS8S2WyJiwABE4lND6YEvvBiahJu9uHEF5GdDmfNdx&#10;/pcS7z9x6pi/LqBwYGlE4K0P7FhIqRWREzNW6HsgMlYEAmwafWyp62rOjEAYlYG3c4kHEzfeF/cL&#10;NWdvJ6PPUyGDwEZnpiWTYrtRego6l4KygF4HhjdsUUp+nL9ujKvFhsst8G4a0doHHo/1mCoev7H0&#10;Dwj8DlTFhjRNuese4LGkDfVMSiE0ZVu9Zinh2zAATcOUWuOMm967mT2XtpiGo2lDpl1P4+BfY36h&#10;4dPtktumBItogziBS/Ss+QkyINROeh1JYpmwifReE7kQnZtV1TCEfpzS3EaBXmb1juV2hHy/cdFl&#10;GtNtPxblFwOiivW5qyMblLBBjxrzSAI0vfb5MSvNwLtXHuqNbjd/Gpj+buRrm4HcPR31Bvqo7/fc&#10;+P7xiVTFeXJi5yrhC0jSYbx01ey6ZT5Oy4KMXhuMxE3qauCH69qsH/tEvjB7733ZPXr/ciqAX877&#10;8boIPGpuunSUEIgMBUwO0HhCQRVbophnq6Dm+eTcdJbDe+1BqhmSj6MP21J1ouy+TsriZe3x/IAP&#10;f2J2I8BjTEZbgj6JiyVImjcevee1ZmJJKtDefQcHmZ5edINAoAxjvZ8GeZuLG9jiefd15Iad/MTU&#10;SiKoJDu57nA7LJudrHZlBm1W09F6FvBBZmTckD3veJI+xbyP5K6JWeyYb2DI/tP2Sr45/28ve93p&#10;+0vfCCiB3G+rqDkx65ioJv0J7GxAsobjwpmXIk3Ytf1q8D+HXEOF+ftEwgLt67GtEjdIfENI+/H2&#10;vD14f5+H6dxX+PBSgzgBHjOePRuhKTfUFdmTisIT+1xqGa1ro27QOhRmKKczIvDM5TGQHYVjRJuM&#10;nnxn3hrLMu7xiegFd52F9mi014v9a4xS2ZQVFFggGSsYdy2lzGq967gu7q3EyDHzIbPPw46paKcj&#10;v52vGfkhE+dmTh785+9DaaqaI78mIGCWVCKh4tjZjVu/k7sAV24EScwm27kx16qoQlIOwENUyh3X&#10;4M9dzRvXPfnXLKzp7pH9APGYmDXDjMUKbw7kwZkhigXAWZNwBFowDx1YRhjDDTMi96uyI8o3VfIN&#10;i+mdPdL13YyNt8W5ScuNwXt97Y+oOebmTtj4hGuJKNXbNk6PYNjAsjJxNoR8ek0uGN8CFjfkzNG4&#10;RrVutemHxrEyRzZNPl72KWR9M4jafebUazJ61bGVAIXXhmu6bEo1gNXH2mavgKmaZW9e+NCHpwgb&#10;7cofWAlCJghnjs/U7/VN4w/g6QtBC3uBPtLmxpnMkqs6A7t+lDmWfOEcZIfDr6yfdgiwNec+1oex&#10;Ca1POShRgVWeGzKPEXAxKvKpNWBKU7txuhdF7e/V3LaOkVtt+2Eeng1P6tcogqInXxsh2JB41HrJ&#10;eElrLU5rynQGrSq8Dq8dAhxzFfzuD46nz4LOjaWDeKs68Vux6zuAc7tn9YXHswAPnmwtt+jCvXpf&#10;1rvRPJmhbwvTHMj8jHPnWj1Nmk3VuNcLP5ffLm6xmxRduxR/rebaqWuz18r45bQcPW89W3ST9nMk&#10;Nt3aNHafWu+6t21qGw9CgOTh9/NXVPYtPXgSknjdEO/HDGzzBofGmNmZ7VhT/wnEILgq5NKX2x6Z&#10;mwuMVWr7ZmikOQ3tTzD8qJCbtEKgs22KoZXSvfJP1P9DFgbNSGfGzDDjN/qd5Y0PqLm6dKRmLVEh&#10;7FLUzs3IbUgdG0Om4+Kc9Ai7GXWvaKsQanOjigtrT6zKVqqpDjpTJedt7db+qvbUApz7QSusmzmR&#10;iD9Pr+TBlcmXzrvSP9F8ezqkYOgR9LYf21gEPgKDCBx9YCG6kko5zuCsOWfVdP7S59cfmjX7hKM3&#10;943bU9t5JS1bAhjk4b2SK2gDCysNEEVDjFxKWdtycAPMGHajdymiP1NpUiMTfHW4habaCa2oaBq9&#10;KbUwNzQ2joz4bTgvgIkfIChBkfkkOQvUXL2GuOIpdUWsRHDkTeEwUu3VGzx2cpWQfg1zDbJiEqwi&#10;req5+l6mbEdu/SgGw2pnt0Z8X79/yJHlFAwiqHwVcyDdbbStMUk5oxQ0GJitaDq+ksKJzKAgGWOL&#10;BGIjW6sFV8DLnLdTInKKBAeP5s1t/8xdB1oSGSpCBlE+hYIXkL+4rGQQYm9EnZts2ZQ0wmM1uUXI&#10;CYj3yG+TajN3A9ETaKer9r3wjotgBgDVK3pSRT7dD190shdiV0lQMUsDYCxJAwjhVt6IoG0fXiVY&#10;Pkunpq+3kpAaQvy1RKkNa9Wyedr4sS/Oz4X1Yd72cOpjzC6MSbcFvgJKEK8/d15C9iYQIoLrDlMH&#10;nlwQ3bK6DPKUoJUKX3vvkcBZpHGf+hGUHVYTPbaypVYvx5GDx9WUxpui2xtsPDpMPsPDBFTFuhcf&#10;PsE+AQFLnAQZRyJyalwsiMZA16EMeVqKJjLa6zED4Q/J4CANkgUHdoIGGncyCPakTAPYXdTcAECo&#10;ibnPBK1nU3Nl9VBzHqwzSCiRB6yS6mA6hpJd17RdrGyJqqmIJiclMmHTKSuG2NZxLtR2SoI+9EF5&#10;hVT5Bi17g5nUY/+AXVdGUSr4Cgpnbxu7e8i3g2IbG5h04pmA/SH72g2iPj3z9Ulb2BPb2GsLKEHB&#10;tGrQdWWF1g/OXNV0fKQ1lbzJSYf7ao6nvipXhaWG9zY2+kdV97Rq2BI4el47EiH10qGmtRgEZjrG&#10;pJK3kCvRD4yZbZGdvMCopfd9L9rRm9fZZukTSz916VKFYD5UKLSQoyhhyKF0W+BfA62KUIgHJGY9&#10;YcORtGqpHrtPyq5CUL1l/2eqfe4+qZpPA+QK1lq4qWovuBtqV9cw5jPeXMXIcvjJDjPlIyO3Grey&#10;5yEp1zUfZ2NMzIqvYKuMsshY4g5IM8YRPqRhUoveSBbtgDZzlTW3VuUa09icja7b8YkSxDbm5iJ7&#10;bEERC/0G+rQI6EhqaJoA7YY+b8lfUuFbTB9U/DucHtiHdvDAWFoMr7KtXWgI+7x6ym6EY5hLxO5a&#10;Q9D9cqO4MghayUuUcF1DHViXAru44btV+oUQD1AVgT8z6qT0pBznAEgzaq0EqrGy8hBXnELNe9Q8&#10;Ta0vthy1mdIXQ3JusHf3NfzZuSXLrd+JoKLzzjcpq9ZstDahkrSCPorSxcpBZt8I7enBaEt/TU1A&#10;oEN151Tv2Q6slfDXhp6SrbJuZjVX5f8TjqysmZVW8ea0qZzkKjGQeAsQ6IUsl0KfkZQ6OFmiCZUu&#10;L2rDG9lKFIEGtJ1HkIdATS8+JF9efO6DqA7OkLG66nfN48X9E3ZdfHiU14tLQx8e68qNPiqx3SmQ&#10;8h4NTQAWSPkscFCAB3Wgr0ftsRMCJlVN561GrDVBSwJ9sJW0KpvXhrje9vWmn1lF3z4+gqqAcTsr&#10;qgI9qZE2DCY9cE5NJBs8+zw186RuuZZWEH5rYyCbt0MYDbleCHR9i1ZMdk7SdE54N+Vj3xaZH3c5&#10;0hVBteqxs4mbqi1HRU8kHe9GxvCgY0uk88kqfFAzebbNY5PS2gEHsEUudIw59oIBDQkP+oE3T26q&#10;TXwBGL0fuZ1PMpSs5IenukWLH2nXPBAGnHGiTl1kU6NoOOotGP4M6CRT7GzO5nQywKxRVld9H8nl&#10;YxvfUi8m6WW/1jbcu8HzH3BpNjqymoz2DF/gwfDM6wArQCmArIp19phH2ysoY5VHU+8B6GO1a4YK&#10;r5qLLB28lAZfSzkDdKw3NPsGin+PJvpEvA4AkdmIHdvZut/gv5VcBwRKcl7agatNvnRPUp2nXOex&#10;2UqnTDYuCAtbp9r0Kvb3qTPbV25nVIXvFu5l6R8JWpV0DSXXrC1+Vm+zKHrcVSaYloqBR0RvQ+UN&#10;D2yEqerbg0QTIa1OONG0HBz4mqVLLQvZKvFXRImZy04TRPZTgJKNBagKHiOLJhHx9OFirLMG6YyR&#10;VhVze9CJTi4q9Vg9f6tWKpWCciw94lqkNu2BdiVYf6m0mmuxte+BfXwiXJeaGzJUz1PT++qgNAcc&#10;zV6QaA4PDtr45zVPD8J0paLiuadKIh0PDgxgk6uvAYzVwcMNbNlbQc0IqRsduEnu7Se8OdJ0oAVk&#10;t9CygQDJFNqsogBCyRCoA9TKYVOQs8kJzm/1WOSuc6gpgppOoUunpiZqvDZ/c7ED9dIIUDGXrqjq&#10;1X/grrMEsW0ng1a8PM23dO9mMJtGTrYhJQv/W3KdOEf4Acn9tZaEUV9Bo3aOI7Q0c/DjY43XddrD&#10;1CI0BvCvvfy91mM/wrRH5jFkKwBudwlkiZhIA3920UEgZJhQevhQme5rYQLEyMxTF1eQdXSOaqkH&#10;HasLH/oYK+8HlIIf+x2Vh9AM+YraUOE/EL6wf52NnSV8OTU9TBOclK2DE65Yg8y5tjlxYHjK6qQH&#10;tYU0jDHXnfE67ASEyVUdxD7Zpleqa6+r7yQurQnMmLGoKZiSDwStAqHZDGtv605ElDJUhBqPBi06&#10;IifhI6WXMsGlVeVdFV1Qz74lZbVjQoFFDUanhavmz4256EnY51ojfnp76cxLGgnct02DVhOUMzpr&#10;GV27WemzWfKPEAjWJkdbbRNJqvyt8tqnOs4m6DATUf5WAVnkJmy59drp7IcqzARCbYnKT0ALZOUU&#10;+FM6nna6U+S8ZxsfFwcQBZsBBjQd9VioY6Rrf4xS5eO5XtGG9eA1QdcOvrar147HS4t3U/mmf+E/&#10;s/QKFD21zy0CqcrEOghEWSfVHFvFj2GxMWomumafmIBShFRoVyDUiYQpdpFXrtTqtZsBCD9DymYM&#10;ounNNP4zuDm6NFsFlLjEqRZ0xQNZKeqUmhpycvokzjSQHjnqTjFKq3w7LTEBwKltnjuI4pOvqfgK&#10;tZjgKb41BZmxT4r34PjI0qXF79zWhqXRSCvVuZrVSaswE5ZYFOQdGdqqe8YUlJ6qfOl6ramVl33j&#10;p/EtH9UD16tVfwMlkp/cn31yKngMgzBOxhL01RLhMGjTJ/8/Q/ig1bTa5ypQ4srB4yscw/qGAa/R&#10;eYMM+mFUnZ66cR2INtYg3nZBcFfu19z2WngS6mS27psQtbPJa1WRXT+xxiahsv1rgU31t9ZPO0pS&#10;5cPbWm/xLf3emUz0Nteqa0eGf9UFoVf++MQkO5CpgnqMPa2Ow6OzrbGXMldERZpgerTOz6Vfoyfo&#10;pumDg9dek3JACjbqJQ8O1ha0Noj1BC535q24O5fvTp5fdSazePDPVYefWMGsR/Cm2eWBKdIgh7NB&#10;+XgSY7WI7l4r+DlmJHmg1O4KCB5iNU6xExc+DXMK/QyC9yNJxdu0pFq6+KmOJ6ZkT8IVtc9H0u3g&#10;y66cg5qWUSSJ0pONEpyG6YMYttjn7Po6h7iNKLTVazUjLNS7Cfv/XuDlI38CTwIKXVj2nQpX6eAz&#10;56mj+mYbfNBWuAT1V01P6ILhm3JtWKMwS1q6vbbyOyh+TvHyvczs1aChHfBrlsHa9rPeP3Wl1ZT/&#10;NDcnY7UPynnQMaotyTJoLLpomnj01QJW+JsVu6Y5KfXw6q/7ruZagmps9/mmn7P7N3cbO0nEA28O&#10;gEmQpLtYFn4IsXmIdX6qls/Ea/W94sAANGiGJlWLXleluxRSLcF5LapbXyM039xy7/zU/WS+mUSN&#10;euN626yjdf/UD4v7ZZeF/P1xSLTWYMzaCihJkf1QRJeEVmGihRfooLOhz1tugwu1C3hs4JzobPz3&#10;HdyqFcPzd2b6/KqTmQkq+U+nE6CfF/eZ1ROF/2j42UCkyiCsfXBVxzedJ65cag9x14aRw26iXKoh&#10;m/9l57rqeKi5OwbupHFbWWfXU0eWpk10UC5Vq7ipSkTGDE51ebXIEHoBWb2ZHqfZ1FKRrbGzQQkq&#10;yazxv0OvKQe/3FZzZ53nhsjNInIrtzPXC45KOxRZrr3sTFYlpaSyfWh6IgS80uV7hrPAWjYIkR3J&#10;1wQZz5vfvDn/O7yisj35/MzStea2RxL1Z6+NK9r7Q8rgSIDgMKWsDteVW8BRsqgg0nynFpXjtLUd&#10;YCAYpDfn2pCXifvhl+cebsfrZb3Q8OjnlZ7WsqXwaIilQc0o1q6HjIoLyaR7nr6WV2qdSnNv2gde&#10;W9xqF8lUa++VZ2bcfp9F9vbSad1g11F48kgCkS5UASO818R1tzysenFJI5LUEjANHmZtHf/Tlpha&#10;019FQyuQqLaImj8h0Y3b/aUL/ZY0f5XLTiyN0yK6jJxfsgIFwdvAOdxReUZb1x49Wx1jyU4unH6q&#10;VYYh/9qIC1TdDS0f5rf4g6ujFz9BxETCBmlwZPXFBU5UPzilM+gAagXIZtaeElEknFylKs4TAeUD&#10;vR7fx7JVSfealKravX7d8LC/XHzrAs3r7chNkhTmBIDu3IPOI5HBHQ+Oml8iudHVx8l02vROeJ2O&#10;QHLVrsPpwtpKO9nv9hisaxjr3WU24e9d9nDfuJ0AjxE7uCdDwusjl2AVSVlOJ1o42Qr0JFFzrBjQ&#10;lZSHC1Msy45woeq+2Iah6afeUpX8pnd8fEVO8eVdv12C2E/FzT3R08pREMsBVxYwwchkRda5HxXU&#10;3sLvhBFoDM90cLIPeg3mS23b1/oDN85vuvKR/eq239bwSM2RLhs9rbCvy6EzLDiFEny6KBRrEwgH&#10;JjNr2bubPTWfLLAmIJVRtLc5uabbBpqHLwjJvr/xLt4VeOBDN7NxqpkEreVNhYUs4DmRaQwj3KQB&#10;JCreT6ydOjYpjCCymn7lkZPPol12RjW2To5o6L+GiTTjOIRvZUDG6H5gRO2pMKKVuLli2supZkxh&#10;JZ4gcVRPIClRBUUAYOFTA1Y1lL8PDFZSy8l53807P0wvq1ypBsfWNvdOBGrL03r30M86wBC4Cmp4&#10;oZlLghbJ5BljDJMxXlopG+r8Fz179nT1PlAOyeD97uVkT5s/9Oy+EuSO/BzuvQKgbKS7Ls3JPrcN&#10;tk1cGiSoFtbVdeo2q0+ybPDIIkAHSj7qMDtfiYpU3r1G5rzlFQOtg1LMWEm7UBI0gj4zH7t7Q1h2&#10;Py3J3hcy8ghuzpMkXUYDJ7Q7EABmY2yIbs4DEKVvUaUIjXGR+bhaUW9ASd/9WZVl70bvxI1J5isO&#10;2pl3KasPqDkpuZBRVL7eSSUGgGvCDPXExlx4sUE7erTHO2M8PCalJ63VaLpVq8ikrxni1Zlqpjfr&#10;9xqTdWNt0Y8/vNLy2NvwYMGEr4jXhZSJ1PhiySpoTCFjwPpqX66aN0BCCQ1jl4t8pz1sHWtgpf+r&#10;JZ0HCkp3JVy5UoFPLDyvzPjptg9PzmiJ356r9rT6sJAimMO4E8dAAEZoG4eD7AJBnxqnM8yxDVeS&#10;Yo1U2zRtd23WNG4ioJqFu8m+ezMIh7m5mwG71B5klN26seMJHGEY28JJa9HWadIBtGEY1KaAdk8q&#10;EyXRJ9mmHasPNjVKi3Z4M8F955szFyD41NL7Srh7W82hpbUsfWc7hDL9BOUY5EBdQuR0wFdlpbI6&#10;ZJpJS22DpNgPNWXrBzX+6qMP5LHdjrmJyGokaHFjXeZuzU19GkNC0Y1qzmtLojQ0LXRkE9PSsXLV&#10;EDaLy5/JN0tOCwJIUZON6P7y2oJqRnrhV0s+VJ5ey8kjaWMTer9s943bpiNqJXLPsKxgKImpzjlh&#10;a4uF4vPa0mjbVFnp8+XQH/HtlHfGKcGsuxDJvc41GG3brPyqovdTL3/zce6eukh5Ue1s7AQRk+y9&#10;DCFHOhrpCh3gyLMMxPQzXxUx/MoSXwetrzdBspMjZ7jrxz5QLo4cdaQJv8jE2AlirnYh3tZyT6XQ&#10;RUPvyfcrfAsY9YA+TswTVwyVFtStQoJDnU6PjqZUHRoAgZ137ooLMhPPqBnj9IGY44WTY2BY7lr+&#10;dqWVRTcpMovs703NoZNNLRvSktBui7XVdVMG7VpV8jUlG2umsWMdO3HmVDqfvbmJKn+aajYSdA6R&#10;7rJ9Yuls8VsH4yaOLGbzclAu/ZtYRzpViJEYf8s5f0R5i0SMjOgjQ2xvz23DAjodYZ/K/TYRZ0Zq&#10;ab0nH6m+SH1dwhdUX1DEzOjPTZix3ppdbBVpCwL1oGn31DuaxikA7pUxsB3jCCgw5jL15W0xXbXB&#10;qBvzB4JWbfuRKU86k9ln6c+TRh9mJqPy8mh5MShJeqqdXLU7d6ZBHRScG0kjayXdmCux/EQafx3u&#10;NFUinfuAmgOSRPvciIz2GPdj2bBJ5uQQbLNnHfTKaSC8+UPbuZ8JUc2gv6cZF9686q6+ZD/DBB0e&#10;cUMu435akhS6xcpJTvbUGjex0NLGyvJpiF4VGRsbgyJjigvvW9eSoSIbrdrAGe7MNJt3NG7m3ei+&#10;N4Q0M1FP/BSgRF4HkEGPYaUYepOZouPgTc5hA4gOyVk6+vDn20n7iXpw8tBrw65RTe8HleVmAqL3&#10;gKkeuXMKlgv3g1apPhiMLywykIzO3ASjCrPwJDuOHnwsXvmkgsL/XqYfDJA/M3ktI2fm5L3wJpjX&#10;UHaGCE7JDWn43u8eOjKxZuU86pMZWbvIaKuMxpe46MRSBmkoNpP8OfRm3NcmjeaXDoO7VCqqCR9U&#10;1kS6+yVDNom3qsq7n6qorfvs6+UZAsPPIfOY0wnsM+1bJp8auRZ7k9oA0p9G9bxhCdVy8kwPP7Qu&#10;v5i3AQhvfOcT/8DSG1BUls6zInmuTWTfsRUJqz1t0t6aupyPDKpmWo5q5IYXmXCRPWKZWabejMK5&#10;DAqpje77BzQ8R9Seyg9Png7wxWWoOUuakkgGFqm6KeKv8SCaaUBPNV11WVRrvo4/cY1s2E1BjIas&#10;/ivY0ECmzib4T8xk3jDPDUtPnEASSaAbLWnlBPcN7jFSzE3zeCb3fHykq+YpjOnE2K3kMuk+/77K&#10;VsmF+xTIfFvNsXVfChECJIvqyLJJD7HJQjAJKg7J1hDk2n06lkt9674eHfeBgGGal1GbfnQPrHs/&#10;/KHuKLnRiiN5N3xB5YF2HfRb1MFeLPeRedpLnUOerO+Xup95p1gcUo/WDj6MtiiNo9vMNClk3CT7&#10;BU5ShQfsnBJg2Xzbkd06EdP53LUDJ0n1ITM3BzB4rs22I1HYNANiar8uxzLEZCM38Dj0ZmaK7Tn3&#10;7yBjFVhr7XK/3MjJXhiDUbE02sdb1n0csvxEptvadDmOXTNm8NmNG5kXrvGbmfrw58fnZPzXleU6&#10;4lcma96+6xq5Kd8c7S14ZyQHD3D0zJB8OfEh6hgMupsudR9n1k1Zj9RV85uRdOsbbKwOVyiLP2+H&#10;66TVVA4qxut+wYfg4WOyHbJspvmK/jqRy40UiS2tOMEI3DTUYJh0NM58/AL+r42ADC2LH71vd+/6&#10;qjyy61pH3hSBOgQRv8Q0sj36Nll1HGnj3QDqHqlVzKAYzEydNtVSfZ92NizdfSXw2F00iT5uqvgT&#10;B2+IK9l2vs0k7nsO1o/5wLo8M00w8D2iqmw6L4n1MbdUJ310Wq3RkzcD5fh1KO+Q2QAs4zZFyfrU&#10;tKTMglgfvJYy16vyqA791UOy0ftKiTh47yryEwOwH6258iMnP8NIpuT8vO46zpIJedMnEVh7V83V&#10;ntaNX9CbM5UYx/T0w6C/mrM2Jh68a1NgvBun+LixC5mjUMeks2sZt/dUwaNz3yZeAZETbqu5vQ41&#10;QxN/ML3VrLvnxo8arocr8+lW8Uh+IPrvRsubV9qV2bh9adHMS+nVepM+ABk8lThZ/pu4Arqa8i+z&#10;KaZhXJU0y1cuKT+uzw9Dba4JW/O9YjNt4uXYy82pK/dLEGQeO2Xuy77uI1FETZkPTeOzl+JdDSU6&#10;37e/LGxEQY4YmnHghXHvxvpcDt7N9Ur3gaBV8u8nIYNwaYzSt07DNtVtGzOqhhCwCglzlxbsqiaM&#10;G+djmMG8j5zYdY6teXVkp+kIw77eXrpIOYmTNwFTabOXmc2yd8Mk+ZZjAHK/95/38cPmMqNzRAON&#10;Km285BOQyL2NWduZ6Cuk+0PIAS1A/LZtouF75nOk7zbuypBUp6r7CRox8cWN7qofagzav1k92BYM&#10;vF9+F5s2KUWed1/NPU8ufQVXBXMr3rxUjgYIUK8V+V556FLsrzs1dCS7VjHvU5uvlr+NinJz8eUy&#10;DOcDGl6DVtz1bX85WD9vwjxzWpp9Jo3WLdBQUO8jl8ebW0M+MxYqLqQMl6WPxXZnwn0ElbIMCqqi&#10;Bq39L3g/piXMMBK+zmmbaOEuqSo3Mwt1BdjylealeOzMZSLAtSBT9+E2PPisPa0bR9mNeQfTq2Nz&#10;KFLF2l4muQ1sx6NozmaxGSnv+xVyw5p6nvbCPzXMfBLqsbuVVuKHdOTNyaC1+Wd+kHfP4T7VzR2m&#10;V8yZReOmxZpeIx1qqsb4aSvMjCub6nRzebonsO+Dx1hfV0z47i7uhrYpjESvo20dWBWmqkoXmR6L&#10;jqGXM2+I/4c7MVvInqUdleb91n24sJjOe5KhZCC5aobZ+oubNzi7ZhpU5McW9MEJmHKybs7CzcMK&#10;Z6qpwY+eB/3dV3OAD8nSASPb6/RgbzoHWE/MXHXADF6vk4UHuMholryf8EB+msg5oGXG+WYXzr22&#10;4/4TbKpD4Wl9rspBpY6ac867OalsrtlY4/xYKvSTEzySIw4xuns3ZXysuE8VuJEfvya0ZXTY8al2&#10;XnBVbKOaG1KsvkXopmtxHd5IF6vK8DjervKptYNyL/I8ZuOnrbrOMOzP8D4u+XGeU6Fc/LJz33d8&#10;PtffDV9qEzfmvgzgTDOlC907d3Yc19D9WG3kct7NWegR8egGHTn+uPcCudfktCurPnbMH1y51sfj&#10;UT4t+ZC+NGWjdvYoD5b/n78+ddJvPZGHH9/rsLyeqxpyGP5FAzVuqXHE7BSeThN8XyY6m/lPT86O&#10;t8tj52Gd52ORepDFICItPkalE6ls+8Yd+2/cdUAGBU2ze/PmbPXC16z0MGpTZ7S0lGwjR5w54oZC&#10;xSBVo4kYcXHzPEQCxcpp87D3R+bsAU9Q5yJcKnLM+HjsIgXH48iC14z7+ouVN1rN58ZJ3LWU20t8&#10;r1vhBuqoa9RmzDR4frjiE0p2yMeNGYzLQGJvM097LYvKEY6WTflR1ls+JGn+eMj/Hwcekf/vp9yE&#10;Izv/LU/VSI3/xF037mqEL2m5gTyoUSKq6fIvo3aNMy8F9WFM+zSt/MoeW1RaPiTbLvf6sdDkZJGA&#10;Hcf8EAJjDiXJSyR8XaAfB3TAI7hvObU7/RYwg6cz09ubMsXu4shXU9YGLQ7a21zKKLOFvMw0GYza&#10;OHi8LAGa6nxEzE2wKYpoP7Au0W+yC+V0l7zgzJeYyycMYoD2Kw98m7ZVjCzGvsipX1wWc5maihNs&#10;TofiHpVi5tLQMS2sTWsZ1fqEoZp7O204dikRlNM+0OYuy+FRi14vj8raUCN6HCrvMci3Oady2A9u&#10;ULDflGh0JjNnnzBoNS8p2PYO/eS5+67WvZuyDTP60423ePaUhwprC+B8eGDOw7of6BIs0vzYqyLT&#10;+3zI0pflASW38BERirIRRR3k8vQjySalb0Re7zqhNAIoMW+SUuZqei9GwI+GeKyeT1nFKYXj3ZsR&#10;3OKn5eVUnbYIq0+52I9d9fajLrssTP6NUQqDpMsqWs0WD6/8MBeD8KBl3/fFfQm+gAcv89d56hqv&#10;uys2aHLAxzYW72ZSoUab5i8AsimCn2a7jKkXC+/0XHfxT9KiIi4LxtL3Q9gyjge/K3cbZFkPfspF&#10;50HlF8X+eFRNGL687VXNbcoePLFVm3cEl2MuvZNmzZh/dxlBdwVJTuXD3gvmIeei1ZKzosd5sUWR&#10;qdWKYnKtLnYRYusDtk0eKdrtAG2Ys6oI5ZocX7cHkXvKSH7yuVa+uWmWIo2TeU3ITs8dp85PWvzS&#10;sTbAJVv2ni+wCIHc+Tjgq0BaHw+VcVlaWcXjcOY4Dy+nKisuLo1d9NyLNizuntz6JEsvYpEXyH34&#10;8rZrHn59bh1acMFPmKvW7l62dy8h/GgTBvGYu/lsm++ivlMCcV5xUIV1BVrtgbXKZKHjUT8C2JcW&#10;U/SgXPFy1YNcdyj5I1huQhSrWDSFuAAiNf6LdgkFUwAPLxo+XQKrPozjeqBTLs5N40WnM7+W1weh&#10;qttqF3qp4kv6IO9bJDqC9EMQi/XwH97JCe7G0ncLXhZMJS+9iEXZPfKRJH4pd8M8zofc/vgF7Spa&#10;GpGHl6/W0w8ZdT/Qd/spbB4Rm6MyNGMcX6vi5lKpG7jV+Cli4ede3G5Yb1kHCbAyVLg/VL2Xr4Bd&#10;j2aB5ltSWWpRhjjtYgOxB4d1IjWPWA57PeIht339IjXHSuuKbdhnnTsU98b80UXGpzhlUHdzz5a/&#10;hL3tCyF6L55LiYkSRDcrJ0RWaV58hgkva9Ba06MoRFxv0X6i84tqWMS0wdIVBS+aHaPuzvyoX34F&#10;oWqNne0d2bHOM+A9R8hEd8TN5LhNObfpEeZ+fKeX85hEeCbQopQzzJa9ddIPfyxVrsv7X+SmK1fy&#10;GV2EGGSsv7gyD6HuX+DcHS6IfrRevSL5+n15blNUBcioOM+NVLIGaXbfh+UaTT+b69AxM1p7MwKF&#10;vZvKx64O4fRj0B/KMRoJxg+2g8sEAsGg4+pKUBZFoxftjdqqoPb12IsTv4iYyKIXkRIcenZRxF3b&#10;4E6Ky+MLCioNWoWQaQ9dGL2ZaylmSFsM65+gkn7IRU6jZbsh91dowfI8rZczTOQBSGVBWcatZJ7i&#10;IT895NDLnd2yL175md0CzYd7vkhcY6nuinb0URZb0fJLUZuP+O7YwS256rSfjUHrmCVVVdc676dM&#10;/AyVmi7xiIQds41mvvMGE7XPZMu7BTJ1UR4kQd1npiGWouJF9HHoRSxt0YoPL5egCDvtmZVJyAs8&#10;nbJpsk3teu/i7zzsmxxmWfq+rnRp1rXYjUvS1dX60pAt9q8zkyd/xkxDayZ01LsW1+W5ZncU11XQ&#10;2A9IbQxe5saI01r+8UkubDBHuZWC9Sk+yhlErAnuW7BeTCiywnUpt8MvbYGiA/e3mg7OnHYyb89e&#10;aR2bl/TC+7EuNHaymKG5zUxDa2gadKKPunAX+2hiUVu2BBoexL3CXoubWz4HjBQrHpvcebT5PPA3&#10;yx48YLxFzcuoc5IaCpuGxDGz4150YQll0is7HT2aIvDo9HuSiGlszvGzAz5nnOZyQc+9jKNGx0ms&#10;3g911CojGQJ/PopNP5aD65dx1nLgVkiAvBj7ZES9L3wdHDs8nQUjYpcFOYsa3aWxOrGJCdyLXK1f&#10;4ea49NMO78z32GREr82B9xyX+V4hH5LJftjAMRfDFyh3nVJqH/RJJL1iRdaF9U066sR8w5HbVbaK&#10;O/uQ+ExM21IzNw8snsuc5BqOcXgt1tTIbSVQ1L86ai1B6WcY+xRzTnwMA3Rg6Fs2E01wryw+yooi&#10;AlKEIbKUYt6or8WvS0k2Ax19sU/m3Uokroe8t6WXm1Hk/4qZDvLqj5fpQFj5JkErJhnuvdVgxvgO&#10;TBETbtJccljGXbKrzvvhN8dOlsbuX5aeGFqXNw7/TWZCL6rCigITiRB5V6+DY712ifVEQOQXishH&#10;0ESJgF0xB2XVRTDiCxSBpMFs3V+LGrlkX8wYtwzMQReo0WTVpxSr5mwvMNiRjmgpGiZIaJ5ttdRZ&#10;Eoyaf8mQd2d2uel9kF3xAfqomF4cEfN+XeKas4S86XrbteaGQUdrnQVxQTNNpYQZznPp1L2k5uq0&#10;tqEQ81JuKMYNAl9k0uIYEbSFQzPsZekw6lRtQ33S7weNhhWONCsEkHLrzzcM2nuS2x4vBm4jgSxb&#10;/OoYDDckzDuqZ+o9mhtfqutnxlDV9WqjmaoxMx2DeRRZW/bDFrGMDwYwMgCP6dbiv0oJbRHq1Mf0&#10;+2lda65yRY1xW7+qtaxLkFxdN/ZzxxMYmajmBo5+/9KkOnkv/rUW6fvgMV/xECOxzlxVhMpaF/Fo&#10;irku4TWyjlns+VHVfSon5stVX8PU+vgn5fU9Spovz7+yKU2Hsgzu/UIbMwGBxh6XEe/4Go67GT1j&#10;xrLT+OYrw/35PIqyLhY7yU1/iCcbJWyTofcyUWh5REAj97n570/mr29iPcqFmjUdm1oJKDk7bs68&#10;YIGuPZa9HDg+eWhjNa1qN5MPmHkjw/48iiZborhzUkqTkSNJiOQlGBWlZzmK9zEzUf3R6Hkkr4vD&#10;OBUk0N921rv+8FMeZiYFGbpvr2WyAcU/mvqRuMCNSaohLbuIe1KWfpzScVNUOxuIY0byWeI240Vp&#10;y6TsUeD/CCy5SfBb7k06LzQd4tKQVbVVWk0DN46zIntEcqHDGmsskx4bFMOFJLQ+M29rUUDFEdsg&#10;9+ALUE/lEQW+ZFknf/gZP/hnnGv7EiXfMc2wPpU4GcRj0PAXWX7TpTxgdt2AchuiVfdCDTg0O82I&#10;7+LHBvFJBaCbsGB6Z1J0Eu7/B3u6wI41jaP+M8TgAwYuhf3iwxMjK3d9hvr28qd5gW2OXRxzo/Ub&#10;xi0zZyxG3khZuiuCfaorz9ppkjMuKqCBA46X6bx/hiI6o1QrilZZx1M/K5Zm3R7u6r0NRz7f6DFO&#10;uyAlZut1ZYWc6WbEVZEMVJHqIvHixhcFL/itsDQ0TLmIywtG/k9JCw5EudbtbzueAC0YfPPRoo9R&#10;mzGT0A868Mp9OYF+r6OFmb4TL628q0UCs7IgAo5raR3X9AHRv7v0PQaE/c2dlZAF1PjISW+7H72u&#10;N212L+WzFys3qbuvx5INV3a3FgL/XAUIITXmYd3H4d//8h83Qew2TZnpk8OdWGTGsNIh9WwmcsfL&#10;hZ/q7sZdgRIzhdIEmpmSuGUFxeYU843DEBDM3o/lAc6b961Qf97/cUiC/mj4mj62ElWYfSLLuOK3&#10;BpKUsWl5Lq++44E2L7j2Zvkill5O/aqWpH74pqXb/Y0jWzWdoA3asQMYDYHHCJB9GIU6+R7eTLQL&#10;U1vH6KG8ROyjXhxA721ni0ezpyLwk5+1SZV8dJLetb/9eSPzI2SJhPLZfZpnG3S0+9auajrdzNiO&#10;/qYz6ZKnMlN29qu+xbp3S73rxbgqZOBYwoUl/N3S/4aWBgGw1WPf2gSQU/nhjTfXutgoBQ3yOjkw&#10;A1Rm6ueczPkMBdYvF/HTytIXitzvzz75Gwbdhys+3WJZfiQmXKYCcJTdC2fWCPy44htbA5a7QGud&#10;mWh5Xml3enuQLL3EbEt+47V8v/S/6P9Yc7GaR9DENJz4p+bmqObmwakThGhUexcSQTO0uYxKfKAh&#10;MXP5Dc9+PKHmUjmJP1v6X/EwPaRyEbUE10nSBR78eJXI351B4377mdeouyx9kcrQ8v8v/SwBzK7e&#10;LNHBStiwtaX/2AeXbpd4SALqjwT+r+gaUN5brKJP2ckMCNX6cD+9dAr8EuKfLn35u9YHUSwPH/fu&#10;zZ3M0/340nnXw2L/eOl/2deJCDlJugbIApCpYuTNjwu8Q+YpHgJ8+AE1h5RHLrcdx0548Hn+m6VL&#10;1F3ezFGu4J8u/S+pWXZBKsTy56oPT7LBn1+6nN1Dhq0Ul/zPlv63HX5bCWCkAH9Swe+I1yUP7/7N&#10;0o9UVP0favi/bWl9wJsNXPpGGNG2PX/81NP5p3fd/XXQWpdul32XrdbR8zLxdHv+/NKFB1eWHv/k&#10;rrtbS9+lmUZq8BVGJN788+fv+gEJjNA7v+/N3erh3lNZ+lH+XgOPYTzA/m+WfiCS/MPw5a879q1g&#10;FTxOfR0qrQfZ1jJmvgQdWRgxEoGzUGSonbBN4mPhOJyksyBajAJatMQ5b5zQrUO8+9Qzfg/Atixd&#10;NPzOhzhMQidBY2y5DBwImGlfBzsHMYZ/u3TkJ20+lZJnRa/XYCq3Tmbx8pBwa3duF0DpEQ3sFc1S&#10;bAYaSzf4TGI9do69Xslcip75VgmXpaP4jQj6iWLx5Z2sTC1gGNM2/P2/6uLNWaBGedcmbr6N25NU&#10;/uqjGNk9++On/twOBEM6NnZ+mO0fLbsWB5afXLrApcvf07kvPPPtn6z/cNK18fipP3cCuWOh5vrS&#10;139z6sW9yv7Hll40XBH4sK+1k5nJqn+09AN2/ceWvkiCbq+8NOLF/qvbLnX1+MN3fcHSSc4i06j/&#10;0eJFAn/w1FFyXfK+saFTl/5vPsSHD37/qT+3SFNFXIAionF7/kOBz8W4/djSAcqMD4AkN0Zu/8yw&#10;S/hyQTP/r6ceIO90HjeQpP8zRXem+JMuzRFK4Cbt0uTOBenavxL5XRr7fmzp5xIElrmy+WHb0AXx&#10;r2Qe/Q8/JvBryCVaP2rdaQMy+l9d9r3ErofPP7b0g30BLLQ+RcP/MzW3Rv847PJTAi9Lh9usAr/+&#10;u8Ct6NxibsLxQ+9gj9LztzMB8Ozx+r/ZAAndbNx/6nrlatuYqlDR+zcOXZG/uUHr/41ZExsl0bcu&#10;au4fHrpkqK44/f/xI/iMNhi0sqLjibL/r1R8ced+Kn4RvgeG6MgUSuv+tv2rU19zeNOH9r9JPNm8&#10;lIxohXH7Z5b9LBf9SMdPb7g2e23/8NCLqU3FsMfzZ//qRmJ43PV/5tRswrcR0/nTf1Yk/mkuaf+f&#10;NuySnUs/rmRh3gw51/5ZssIv+w8mK9rKEbQ+/2H1BR7WP9BzJ8wasjT/0LrFctl/eula4DPQeP/s&#10;sm9ZwGzLD+/3yrtOZ/6frf0oXrzP6w+f+rP68P/Kja1Ltz9t3VB2WXnq/27pD3fs1p4/ftch8DDv&#10;/y4fnZZH8D+7dJi256YliH+3dCtLf/zw0iU1t5mK//hXht377O2PO/Fy2ZmH/3ee7InO3Z9acrvr&#10;snZ4c/9Q4Nds3PHTCv5cFVCy/V9F5t960f2xr//nKW/vl07mMQo8k1TbaPdfdAAD3Hcvto5/aasX&#10;qkZJ0/O+jBnmx9b+Ylv/MfKJ/S+s15Cb+DO9xPh3JVSoltKFC/8kvaCBnkcdSrdA35o8R7MY+v+V&#10;92L0+Lld/O0Nf2zTJdd/ZZTU1pe9zdu3qV+pkre1gGKrzx6vKCukZwM9rXw5vggoCCpv4LlxPcD2&#10;ocHlZC6SbKIbqy8ysHV7C6FiMU5/1ncAb2ujkKzc5Gc74LX6yGs9rrUudbscN940ST2Hc9+q/m3H&#10;XCWQv1AfrFu01TPWdUEWTjCKrfWda8fySeg/OrwkI/ufAAMAbwAGHzzinkoAAAAASUVORK5CYIJQ&#10;SwECLQAUAAYACAAAACEAsYJntgoBAAATAgAAEwAAAAAAAAAAAAAAAAAAAAAAW0NvbnRlbnRfVHlw&#10;ZXNdLnhtbFBLAQItABQABgAIAAAAIQA4/SH/1gAAAJQBAAALAAAAAAAAAAAAAAAAADsBAABfcmVs&#10;cy8ucmVsc1BLAQItABQABgAIAAAAIQD7uP1bvwMAADsIAAAOAAAAAAAAAAAAAAAAADoCAABkcnMv&#10;ZTJvRG9jLnhtbFBLAQItABQABgAIAAAAIQCqJg6+vAAAACEBAAAZAAAAAAAAAAAAAAAAACUGAABk&#10;cnMvX3JlbHMvZTJvRG9jLnhtbC5yZWxzUEsBAi0AFAAGAAgAAAAhADqPpIHhAAAACgEAAA8AAAAA&#10;AAAAAAAAAAAAGAcAAGRycy9kb3ducmV2LnhtbFBLAQItAAoAAAAAAAAAIQBCid3evFoAALxaAAAU&#10;AAAAAAAAAAAAAAAAACYIAABkcnMvbWVkaWEvaW1hZ2UxLnBuZ1BLBQYAAAAABgAGAHwBAAAUYwAA&#10;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1" o:spid="_x0000_s1027" type="#_x0000_t75" style="position:absolute;left:5969;width:17843;height:2762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mBjYwQAAANoAAAAPAAAAZHJzL2Rvd25yZXYueG1sRI9Bi8Iw&#10;EIXvwv6HMAveNLWISNdYZMFFcC9WDx6HZrYtNpOSpLb++40geBqG9943bzb5aFpxJ+cbywoW8wQE&#10;cWl1w5WCy3k/W4PwAVlja5kUPMhDvv2YbDDTduAT3YtQiQhhn6GCOoQuk9KXNRn0c9sRR+3POoMh&#10;rq6S2uEQ4aaVaZKspMGG44UaO/quqbwVvYmUH9f75f73sCiPj4J6Sq9Hkyo1/Rx3XyACjeFtfqUP&#10;OtaH5yvPKbf/AAAA//8DAFBLAQItABQABgAIAAAAIQDb4fbL7gAAAIUBAAATAAAAAAAAAAAAAAAA&#10;AAAAAABbQ29udGVudF9UeXBlc10ueG1sUEsBAi0AFAAGAAgAAAAhAFr0LFu/AAAAFQEAAAsAAAAA&#10;AAAAAAAAAAAAHwEAAF9yZWxzLy5yZWxzUEsBAi0AFAAGAAgAAAAhABeYGNjBAAAA2gAAAA8AAAAA&#10;AAAAAAAAAAAABwIAAGRycy9kb3ducmV2LnhtbFBLBQYAAAAAAwADALcAAAD1AgAAAAA=&#10;">
                  <v:imagedata r:id="rId7" o:title=""/>
                  <v:path arrowok="t"/>
                </v:shape>
                <v:shapetype id="_x0000_t202" coordsize="21600,21600" o:spt="202" path="m,l,21600r21600,l21600,xe">
                  <v:stroke joinstyle="miter"/>
                  <v:path gradientshapeok="t" o:connecttype="rect"/>
                </v:shapetype>
                <v:shape id="文本框 2" o:spid="_x0000_s1028" type="#_x0000_t202" style="position:absolute;left:11236;top:26764;width:6382;height:27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k6BMwgAAANsAAAAPAAAAZHJzL2Rvd25yZXYueG1sRE9La8JA&#10;EL4X/A/LFHqrm1qxJXUVUaqCJx+UHsfsmESzsyE71fjvXUHobT6+5wzHravUmZpQejbw1k1AEWfe&#10;lpwb2G2/Xz9BBUG2WHkmA1cKMB51noaYWn/hNZ03kqsYwiFFA4VInWodsoIchq6viSN38I1DibDJ&#10;tW3wEsNdpXtJMtAOS44NBdY0LSg7bf6cgeP+uujtwmx1lP77YSs/H7+z+d6Yl+d28gVKqJV/8cO9&#10;tHH+AO6/xAP06AYAAP//AwBQSwECLQAUAAYACAAAACEA2+H2y+4AAACFAQAAEwAAAAAAAAAAAAAA&#10;AAAAAAAAW0NvbnRlbnRfVHlwZXNdLnhtbFBLAQItABQABgAIAAAAIQBa9CxbvwAAABUBAAALAAAA&#10;AAAAAAAAAAAAAB8BAABfcmVscy8ucmVsc1BLAQItABQABgAIAAAAIQCVk6BMwgAAANsAAAAPAAAA&#10;AAAAAAAAAAAAAAcCAABkcnMvZG93bnJldi54bWxQSwUGAAAAAAMAAwC3AAAA9gIAAAAA&#10;" filled="f" stroked="f">
                  <v:textbox inset="1mm,1mm,1mm,1mm">
                    <w:txbxContent>
                      <w:p w:rsidR="00A27B9F" w:rsidRPr="004521ED" w:rsidRDefault="00A27B9F" w:rsidP="00A27B9F">
                        <w:pPr>
                          <w:jc w:val="center"/>
                          <w:rPr>
                            <w:b/>
                            <w:sz w:val="18"/>
                            <w:szCs w:val="18"/>
                          </w:rPr>
                        </w:pPr>
                        <w:r w:rsidRPr="004521ED">
                          <w:rPr>
                            <w:rFonts w:hint="eastAsia"/>
                            <w:b/>
                            <w:sz w:val="18"/>
                            <w:szCs w:val="18"/>
                          </w:rPr>
                          <w:t>图</w:t>
                        </w:r>
                        <w:r>
                          <w:rPr>
                            <w:rFonts w:hint="eastAsia"/>
                            <w:b/>
                            <w:sz w:val="18"/>
                            <w:szCs w:val="18"/>
                          </w:rPr>
                          <w:t>13</w:t>
                        </w:r>
                        <w:r w:rsidRPr="004521ED">
                          <w:rPr>
                            <w:b/>
                            <w:sz w:val="18"/>
                            <w:szCs w:val="18"/>
                          </w:rPr>
                          <w:t>-</w:t>
                        </w:r>
                        <w:r>
                          <w:rPr>
                            <w:b/>
                            <w:sz w:val="18"/>
                            <w:szCs w:val="18"/>
                          </w:rPr>
                          <w:t>1</w:t>
                        </w:r>
                        <w:r>
                          <w:rPr>
                            <w:b/>
                            <w:sz w:val="18"/>
                            <w:szCs w:val="18"/>
                          </w:rPr>
                          <w:t>3</w:t>
                        </w:r>
                      </w:p>
                    </w:txbxContent>
                  </v:textbox>
                </v:shape>
                <w10:wrap type="square" side="largest" anchorx="margin"/>
              </v:group>
            </w:pict>
          </mc:Fallback>
        </mc:AlternateContent>
      </w:r>
      <w:r w:rsidR="00B825A5">
        <w:rPr>
          <w:rFonts w:hint="eastAsia"/>
        </w:rPr>
        <w:t>你也许看过立体电影。当你进入影院时，工作人员会发给你一副如图</w:t>
      </w:r>
      <w:r w:rsidR="00B825A5">
        <w:rPr>
          <w:rFonts w:hint="eastAsia"/>
        </w:rPr>
        <w:t>13-13</w:t>
      </w:r>
      <w:r w:rsidR="00B825A5">
        <w:rPr>
          <w:rFonts w:hint="eastAsia"/>
        </w:rPr>
        <w:t>中所示的特别的眼镜。戴着它观看特殊的影像时，发现景像具有很强的立体感。火车像冲过了你的头顶，鲨鱼张开的大口正咬住你的头……当你取下这副眼镜时，这种立体感消失了。立体电影的发明，是基于人们认识到光是一种电磁波，它具有偏振性的基础之上。观看立体电影时戴的眼镜镜片叫做偏振片。</w:t>
      </w:r>
    </w:p>
    <w:p w:rsidR="00B825A5" w:rsidRDefault="00B825A5" w:rsidP="00B825A5">
      <w:pPr>
        <w:ind w:firstLine="420"/>
      </w:pPr>
      <w:r>
        <w:rPr>
          <w:rFonts w:hint="eastAsia"/>
        </w:rPr>
        <w:t>本节我们将学习光的电磁波说，初步了解什么是光的偏振。</w:t>
      </w:r>
    </w:p>
    <w:p w:rsidR="00B825A5" w:rsidRDefault="00B825A5" w:rsidP="00B825A5">
      <w:pPr>
        <w:pStyle w:val="2"/>
      </w:pPr>
      <w:r>
        <w:rPr>
          <w:rFonts w:hint="eastAsia"/>
        </w:rPr>
        <w:t>一、光的电磁波说</w:t>
      </w:r>
    </w:p>
    <w:p w:rsidR="00B825A5" w:rsidRDefault="00B825A5" w:rsidP="00B825A5">
      <w:pPr>
        <w:ind w:firstLine="420"/>
      </w:pPr>
      <w:r>
        <w:rPr>
          <w:rFonts w:hint="eastAsia"/>
        </w:rPr>
        <w:t>光的干涉和衍射现象无可怀疑地证明了光是一种波。到</w:t>
      </w:r>
      <w:r>
        <w:rPr>
          <w:rFonts w:hint="eastAsia"/>
        </w:rPr>
        <w:t>19</w:t>
      </w:r>
      <w:r>
        <w:rPr>
          <w:rFonts w:hint="eastAsia"/>
        </w:rPr>
        <w:t>世纪中叶，光的波动说已经得到公认，但是，光是什么性质的波？难道像水波一样？像声波一样？这个问题一直没有解决。那时候人们总是习惯于按照机械波的模型把光波看成是在某种弹性介质里传播的振动。到了</w:t>
      </w:r>
      <w:r>
        <w:rPr>
          <w:rFonts w:hint="eastAsia"/>
        </w:rPr>
        <w:t>19</w:t>
      </w:r>
      <w:r>
        <w:rPr>
          <w:rFonts w:hint="eastAsia"/>
        </w:rPr>
        <w:t>世纪</w:t>
      </w:r>
      <w:r>
        <w:rPr>
          <w:rFonts w:hint="eastAsia"/>
        </w:rPr>
        <w:t>60</w:t>
      </w:r>
      <w:r>
        <w:rPr>
          <w:rFonts w:hint="eastAsia"/>
        </w:rPr>
        <w:t>年代，麦克斯韦预言了电磁波的存在，并且从理论上得出，电磁波在真空中的传播速度应为</w:t>
      </w:r>
      <w:r>
        <w:rPr>
          <w:rFonts w:hint="eastAsia"/>
        </w:rPr>
        <w:t>3.11</w:t>
      </w:r>
      <w:r>
        <w:rPr>
          <w:rFonts w:hint="eastAsia"/>
        </w:rPr>
        <w:t>×</w:t>
      </w:r>
      <w:r>
        <w:rPr>
          <w:rFonts w:hint="eastAsia"/>
        </w:rPr>
        <w:t>10</w:t>
      </w:r>
      <w:r>
        <w:rPr>
          <w:vertAlign w:val="superscript"/>
        </w:rPr>
        <w:t>8</w:t>
      </w:r>
      <w:r>
        <w:rPr>
          <w:rFonts w:hint="eastAsia"/>
        </w:rPr>
        <w:t>m/s</w:t>
      </w:r>
      <w:r>
        <w:rPr>
          <w:rFonts w:hint="eastAsia"/>
        </w:rPr>
        <w:t>，而当时实验测得的光速为</w:t>
      </w:r>
      <w:r>
        <w:rPr>
          <w:rFonts w:hint="eastAsia"/>
        </w:rPr>
        <w:t>3.15</w:t>
      </w:r>
      <w:r>
        <w:rPr>
          <w:rFonts w:hint="eastAsia"/>
        </w:rPr>
        <w:t>×</w:t>
      </w:r>
      <w:r>
        <w:rPr>
          <w:rFonts w:hint="eastAsia"/>
        </w:rPr>
        <w:t>10</w:t>
      </w:r>
      <w:r>
        <w:rPr>
          <w:vertAlign w:val="superscript"/>
        </w:rPr>
        <w:t>8</w:t>
      </w:r>
      <w:r>
        <w:rPr>
          <w:rFonts w:hint="eastAsia"/>
        </w:rPr>
        <w:t>m/s</w:t>
      </w:r>
      <w:r>
        <w:rPr>
          <w:rFonts w:hint="eastAsia"/>
        </w:rPr>
        <w:t>，两个数值非常接近。麦克斯韦认为这不是一种巧合，它表明光与电磁现象之间有本质的联系。麦克斯韦认为光在本质上是一种电磁波，可见光是频率范围在</w:t>
      </w:r>
      <w:r>
        <w:rPr>
          <w:rFonts w:hint="eastAsia"/>
        </w:rPr>
        <w:t>3.9</w:t>
      </w:r>
      <w:r>
        <w:rPr>
          <w:rFonts w:hint="eastAsia"/>
        </w:rPr>
        <w:t>×</w:t>
      </w:r>
      <w:r>
        <w:rPr>
          <w:rFonts w:hint="eastAsia"/>
        </w:rPr>
        <w:t>10</w:t>
      </w:r>
      <w:r>
        <w:rPr>
          <w:vertAlign w:val="superscript"/>
        </w:rPr>
        <w:t>14</w:t>
      </w:r>
      <w:r>
        <w:rPr>
          <w:rFonts w:hint="eastAsia"/>
        </w:rPr>
        <w:t>～</w:t>
      </w:r>
      <w:r>
        <w:rPr>
          <w:rFonts w:hint="eastAsia"/>
        </w:rPr>
        <w:t>7.5</w:t>
      </w:r>
      <w:r>
        <w:rPr>
          <w:rFonts w:hint="eastAsia"/>
        </w:rPr>
        <w:t>×</w:t>
      </w:r>
      <w:r>
        <w:rPr>
          <w:rFonts w:hint="eastAsia"/>
        </w:rPr>
        <w:t>10</w:t>
      </w:r>
      <w:r>
        <w:rPr>
          <w:vertAlign w:val="superscript"/>
        </w:rPr>
        <w:t>14</w:t>
      </w:r>
      <w:r>
        <w:rPr>
          <w:rFonts w:hint="eastAsia"/>
        </w:rPr>
        <w:t xml:space="preserve"> Hz</w:t>
      </w:r>
      <w:r>
        <w:rPr>
          <w:rFonts w:hint="eastAsia"/>
        </w:rPr>
        <w:t>之间的电磁波。由此他提出</w:t>
      </w:r>
      <w:r w:rsidRPr="0042181E">
        <w:rPr>
          <w:rStyle w:val="a3"/>
          <w:rFonts w:hint="eastAsia"/>
        </w:rPr>
        <w:t>光在本质上是一种电磁波，光和所有电磁波一样，在真空中的速度都为</w:t>
      </w:r>
      <w:r w:rsidRPr="0042181E">
        <w:rPr>
          <w:rStyle w:val="a3"/>
          <w:rFonts w:hint="eastAsia"/>
        </w:rPr>
        <w:t>c</w:t>
      </w:r>
      <w:r w:rsidRPr="0042181E">
        <w:rPr>
          <w:rStyle w:val="a3"/>
          <w:rFonts w:hint="eastAsia"/>
        </w:rPr>
        <w:t>＝</w:t>
      </w:r>
      <w:r w:rsidRPr="0042181E">
        <w:rPr>
          <w:rStyle w:val="a3"/>
          <w:rFonts w:hint="eastAsia"/>
        </w:rPr>
        <w:t>3.00</w:t>
      </w:r>
      <w:r w:rsidRPr="0042181E">
        <w:rPr>
          <w:rStyle w:val="a3"/>
          <w:rFonts w:hint="eastAsia"/>
        </w:rPr>
        <w:t>×</w:t>
      </w:r>
      <w:r w:rsidRPr="0042181E">
        <w:rPr>
          <w:rStyle w:val="a3"/>
          <w:rFonts w:hint="eastAsia"/>
        </w:rPr>
        <w:t>10</w:t>
      </w:r>
      <w:r>
        <w:rPr>
          <w:rStyle w:val="a3"/>
          <w:vertAlign w:val="superscript"/>
        </w:rPr>
        <w:t>8</w:t>
      </w:r>
      <w:r w:rsidRPr="0042181E">
        <w:rPr>
          <w:rStyle w:val="a3"/>
          <w:rFonts w:hint="eastAsia"/>
        </w:rPr>
        <w:t>m/s</w:t>
      </w:r>
      <w:r>
        <w:rPr>
          <w:rFonts w:hint="eastAsia"/>
        </w:rPr>
        <w:t>。这就是</w:t>
      </w:r>
      <w:r w:rsidRPr="0042181E">
        <w:rPr>
          <w:rStyle w:val="a3"/>
          <w:rFonts w:hint="eastAsia"/>
        </w:rPr>
        <w:t>光的电磁波说</w:t>
      </w:r>
      <w:r>
        <w:rPr>
          <w:rFonts w:hint="eastAsia"/>
        </w:rPr>
        <w:t>。</w:t>
      </w:r>
    </w:p>
    <w:p w:rsidR="00B825A5" w:rsidRDefault="00B825A5" w:rsidP="00B825A5">
      <w:pPr>
        <w:ind w:firstLine="420"/>
      </w:pPr>
      <w:r>
        <w:rPr>
          <w:rFonts w:hint="eastAsia"/>
        </w:rPr>
        <w:t>1886</w:t>
      </w:r>
      <w:r>
        <w:rPr>
          <w:rFonts w:hint="eastAsia"/>
        </w:rPr>
        <w:t>～</w:t>
      </w:r>
      <w:r>
        <w:rPr>
          <w:rFonts w:hint="eastAsia"/>
        </w:rPr>
        <w:t>1888</w:t>
      </w:r>
      <w:r>
        <w:rPr>
          <w:rFonts w:hint="eastAsia"/>
        </w:rPr>
        <w:t>年间，赫兹做了一系列实验，证实了电磁波的存在，并且测出了实验中的电磁波的频率和波长，从而计算出了电磁波的传播速度，发现电磁波的速度确实与光速相同。这样就证明了光的电磁说的正确性。</w:t>
      </w:r>
    </w:p>
    <w:p w:rsidR="00B825A5" w:rsidRDefault="00B825A5" w:rsidP="00B825A5">
      <w:pPr>
        <w:ind w:firstLine="420"/>
      </w:pPr>
      <w:r>
        <w:rPr>
          <w:rFonts w:hint="eastAsia"/>
        </w:rPr>
        <w:t>此外，</w:t>
      </w:r>
      <w:r>
        <w:rPr>
          <w:rFonts w:hint="eastAsia"/>
        </w:rPr>
        <w:t>1800</w:t>
      </w:r>
      <w:r>
        <w:rPr>
          <w:rFonts w:hint="eastAsia"/>
        </w:rPr>
        <w:t>年英国物理学家赫谢耳在研究光谱里各种色光的热作用时发现的红外线，</w:t>
      </w:r>
      <w:r>
        <w:rPr>
          <w:rFonts w:hint="eastAsia"/>
        </w:rPr>
        <w:t>1801</w:t>
      </w:r>
      <w:r>
        <w:rPr>
          <w:rFonts w:hint="eastAsia"/>
        </w:rPr>
        <w:t>年德国物理学家里特发现的紫外线，</w:t>
      </w:r>
      <w:r>
        <w:rPr>
          <w:rFonts w:hint="eastAsia"/>
        </w:rPr>
        <w:t>1895</w:t>
      </w:r>
      <w:r>
        <w:rPr>
          <w:rFonts w:hint="eastAsia"/>
        </w:rPr>
        <w:t>年德国物理学家伦琴发现的</w:t>
      </w:r>
      <w:r>
        <w:rPr>
          <w:rFonts w:hint="eastAsia"/>
        </w:rPr>
        <w:t>X</w:t>
      </w:r>
      <w:r>
        <w:rPr>
          <w:rFonts w:hint="eastAsia"/>
        </w:rPr>
        <w:t>射线，以及无线电波和放射性射线中的</w:t>
      </w:r>
      <w:r w:rsidR="007B54F6">
        <w:t>γ</w:t>
      </w:r>
      <w:r>
        <w:rPr>
          <w:rFonts w:hint="eastAsia"/>
        </w:rPr>
        <w:t>射线，它们有以下三个共同的特点：</w:t>
      </w:r>
    </w:p>
    <w:p w:rsidR="00B825A5" w:rsidRDefault="00B825A5" w:rsidP="00B825A5">
      <w:pPr>
        <w:ind w:firstLine="420"/>
      </w:pPr>
      <w:r>
        <w:rPr>
          <w:rFonts w:hint="eastAsia"/>
        </w:rPr>
        <w:t>1</w:t>
      </w:r>
      <w:r>
        <w:rPr>
          <w:rFonts w:hint="eastAsia"/>
        </w:rPr>
        <w:t>．它们都有反射、折射、衍射和干涉的特性。</w:t>
      </w:r>
    </w:p>
    <w:p w:rsidR="00B825A5" w:rsidRDefault="00B825A5" w:rsidP="00B825A5">
      <w:pPr>
        <w:ind w:firstLine="420"/>
      </w:pPr>
      <w:r>
        <w:rPr>
          <w:rFonts w:hint="eastAsia"/>
        </w:rPr>
        <w:t>2</w:t>
      </w:r>
      <w:r>
        <w:rPr>
          <w:rFonts w:hint="eastAsia"/>
        </w:rPr>
        <w:t>．在真空中它们的传播速度相同，都等于光速，即</w:t>
      </w:r>
      <w:r>
        <w:rPr>
          <w:rFonts w:hint="eastAsia"/>
        </w:rPr>
        <w:t>3. 00</w:t>
      </w:r>
      <w:r>
        <w:rPr>
          <w:rFonts w:hint="eastAsia"/>
        </w:rPr>
        <w:t>×</w:t>
      </w:r>
      <w:r>
        <w:rPr>
          <w:rFonts w:hint="eastAsia"/>
        </w:rPr>
        <w:t>10</w:t>
      </w:r>
      <w:r>
        <w:rPr>
          <w:vertAlign w:val="superscript"/>
        </w:rPr>
        <w:t>8</w:t>
      </w:r>
      <w:r>
        <w:rPr>
          <w:rFonts w:hint="eastAsia"/>
        </w:rPr>
        <w:t>m/s</w:t>
      </w:r>
      <w:r>
        <w:rPr>
          <w:rFonts w:hint="eastAsia"/>
        </w:rPr>
        <w:t>。</w:t>
      </w:r>
    </w:p>
    <w:p w:rsidR="00B825A5" w:rsidRDefault="00B825A5" w:rsidP="00B825A5">
      <w:pPr>
        <w:ind w:firstLine="420"/>
      </w:pPr>
      <w:r>
        <w:rPr>
          <w:rFonts w:hint="eastAsia"/>
        </w:rPr>
        <w:t>3</w:t>
      </w:r>
      <w:r w:rsidR="00A27B9F">
        <w:rPr>
          <w:rFonts w:hint="eastAsia"/>
        </w:rPr>
        <w:t>．</w:t>
      </w:r>
      <w:r>
        <w:rPr>
          <w:rFonts w:hint="eastAsia"/>
        </w:rPr>
        <w:t>它们都遵从波速与频率的关系，即</w:t>
      </w:r>
      <w:r w:rsidRPr="0042181E">
        <w:rPr>
          <w:rFonts w:hint="eastAsia"/>
          <w:i/>
        </w:rPr>
        <w:t>v</w:t>
      </w:r>
      <w:r>
        <w:rPr>
          <w:rFonts w:hint="eastAsia"/>
        </w:rPr>
        <w:t>＝</w:t>
      </w:r>
      <w:r w:rsidRPr="0042181E">
        <w:rPr>
          <w:rFonts w:hint="eastAsia"/>
          <w:i/>
        </w:rPr>
        <w:t>f</w:t>
      </w:r>
      <w:r w:rsidRPr="0042181E">
        <w:rPr>
          <w:i/>
        </w:rPr>
        <w:t>λ</w:t>
      </w:r>
      <w:r>
        <w:rPr>
          <w:rFonts w:hint="eastAsia"/>
        </w:rPr>
        <w:t>，对于一定的媒质，</w:t>
      </w:r>
      <w:r w:rsidRPr="0042181E">
        <w:rPr>
          <w:rFonts w:hint="eastAsia"/>
          <w:i/>
        </w:rPr>
        <w:t>v</w:t>
      </w:r>
      <w:r>
        <w:rPr>
          <w:rFonts w:hint="eastAsia"/>
        </w:rPr>
        <w:t>是不变的常量，因而频率越高的波，波长越短。</w:t>
      </w:r>
    </w:p>
    <w:p w:rsidR="00B825A5" w:rsidRDefault="00B825A5" w:rsidP="00B825A5">
      <w:pPr>
        <w:ind w:firstLine="420"/>
      </w:pPr>
      <w:r>
        <w:rPr>
          <w:rFonts w:hint="eastAsia"/>
        </w:rPr>
        <w:t>以上这些研究表明，从无线电波到</w:t>
      </w:r>
      <w:r w:rsidR="00A17492">
        <w:t>γ</w:t>
      </w:r>
      <w:bookmarkStart w:id="0" w:name="_GoBack"/>
      <w:bookmarkEnd w:id="0"/>
      <w:r>
        <w:rPr>
          <w:rFonts w:hint="eastAsia"/>
        </w:rPr>
        <w:t>射线，都是本质上相同的电磁波。光是电磁波中的可见部分，可见光的频率范围是</w:t>
      </w:r>
      <w:r>
        <w:rPr>
          <w:rFonts w:hint="eastAsia"/>
        </w:rPr>
        <w:t>3.9</w:t>
      </w:r>
      <w:r>
        <w:rPr>
          <w:rFonts w:hint="eastAsia"/>
        </w:rPr>
        <w:t>×</w:t>
      </w:r>
      <w:r>
        <w:rPr>
          <w:rFonts w:hint="eastAsia"/>
        </w:rPr>
        <w:t>10</w:t>
      </w:r>
      <w:r>
        <w:rPr>
          <w:vertAlign w:val="superscript"/>
        </w:rPr>
        <w:t>14</w:t>
      </w:r>
      <w:r>
        <w:rPr>
          <w:rFonts w:hint="eastAsia"/>
        </w:rPr>
        <w:t>～</w:t>
      </w:r>
      <w:r>
        <w:rPr>
          <w:rFonts w:hint="eastAsia"/>
        </w:rPr>
        <w:t>7.5</w:t>
      </w:r>
      <w:r>
        <w:rPr>
          <w:rFonts w:hint="eastAsia"/>
        </w:rPr>
        <w:t>×</w:t>
      </w:r>
      <w:r>
        <w:rPr>
          <w:rFonts w:hint="eastAsia"/>
        </w:rPr>
        <w:t>10</w:t>
      </w:r>
      <w:r>
        <w:rPr>
          <w:vertAlign w:val="superscript"/>
        </w:rPr>
        <w:t>14</w:t>
      </w:r>
      <w:r>
        <w:rPr>
          <w:rFonts w:hint="eastAsia"/>
        </w:rPr>
        <w:t>Hz</w:t>
      </w:r>
      <w:r>
        <w:rPr>
          <w:rFonts w:hint="eastAsia"/>
        </w:rPr>
        <w:t>。</w:t>
      </w:r>
    </w:p>
    <w:p w:rsidR="00B825A5" w:rsidRDefault="00B825A5" w:rsidP="00B825A5">
      <w:pPr>
        <w:pStyle w:val="2"/>
      </w:pPr>
      <w:r>
        <w:rPr>
          <w:rFonts w:hint="eastAsia"/>
        </w:rPr>
        <w:t>二、光的偏振</w:t>
      </w:r>
    </w:p>
    <w:p w:rsidR="00B825A5" w:rsidRDefault="00B825A5" w:rsidP="00B825A5">
      <w:pPr>
        <w:ind w:firstLine="420"/>
      </w:pPr>
      <w:r>
        <w:rPr>
          <w:rFonts w:hint="eastAsia"/>
        </w:rPr>
        <w:t>大家知道，机械波有纵波和横波之分，纵波中质点的振动方向总是沿着波的传播方向；横波中质点的振动方向总是垂直于波的传播方向，既然光是由于电磁振动产生的波，那么光是纵波还是横波呢？</w:t>
      </w:r>
    </w:p>
    <w:p w:rsidR="00B825A5" w:rsidRDefault="00B825A5" w:rsidP="00B825A5">
      <w:pPr>
        <w:pStyle w:val="3"/>
      </w:pPr>
      <w:r>
        <w:rPr>
          <w:rFonts w:hint="eastAsia"/>
        </w:rPr>
        <w:t>探索研究</w:t>
      </w:r>
    </w:p>
    <w:p w:rsidR="00B825A5" w:rsidRDefault="00B825A5" w:rsidP="00B825A5">
      <w:pPr>
        <w:ind w:firstLine="420"/>
      </w:pPr>
      <w:r>
        <w:rPr>
          <w:rFonts w:hint="eastAsia"/>
        </w:rPr>
        <w:t>有一种叫做偏振片的薄片，可以检验光是纵波还是横波。它是由聚乙烯醇加热后沿一定</w:t>
      </w:r>
      <w:r>
        <w:rPr>
          <w:rFonts w:hint="eastAsia"/>
        </w:rPr>
        <w:lastRenderedPageBreak/>
        <w:t>方向拉伸，使聚乙烯醇的空间点阵整齐排列形成“缝栅”，这种“缝栅”的作用是只能让振动方向与“缝栅”平行的横波通过，但不会阻挡纵波的通过。</w:t>
      </w:r>
    </w:p>
    <w:p w:rsidR="00B825A5" w:rsidRDefault="00B825A5" w:rsidP="00B825A5">
      <w:pPr>
        <w:ind w:firstLine="420"/>
      </w:pPr>
      <w:r>
        <w:rPr>
          <w:rFonts w:hint="eastAsia"/>
        </w:rPr>
        <w:t>下面我们用灯光（或太阳光）和偏振片来做实验。</w:t>
      </w:r>
    </w:p>
    <w:p w:rsidR="00B825A5" w:rsidRDefault="006A2955" w:rsidP="00B825A5">
      <w:pPr>
        <w:ind w:firstLine="420"/>
      </w:pPr>
      <w:r>
        <w:rPr>
          <w:rFonts w:hint="eastAsia"/>
          <w:noProof/>
        </w:rPr>
        <mc:AlternateContent>
          <mc:Choice Requires="wpg">
            <w:drawing>
              <wp:anchor distT="0" distB="0" distL="114300" distR="114300" simplePos="0" relativeHeight="251663360" behindDoc="0" locked="0" layoutInCell="1" allowOverlap="1" wp14:anchorId="04D73A57" wp14:editId="4FE5BD06">
                <wp:simplePos x="0" y="0"/>
                <wp:positionH relativeFrom="margin">
                  <wp:align>right</wp:align>
                </wp:positionH>
                <wp:positionV relativeFrom="paragraph">
                  <wp:posOffset>8890</wp:posOffset>
                </wp:positionV>
                <wp:extent cx="2858135" cy="4441825"/>
                <wp:effectExtent l="0" t="0" r="0" b="0"/>
                <wp:wrapSquare wrapText="largest"/>
                <wp:docPr id="5" name="组合 5"/>
                <wp:cNvGraphicFramePr/>
                <a:graphic xmlns:a="http://schemas.openxmlformats.org/drawingml/2006/main">
                  <a:graphicData uri="http://schemas.microsoft.com/office/word/2010/wordprocessingGroup">
                    <wpg:wgp>
                      <wpg:cNvGrpSpPr/>
                      <wpg:grpSpPr>
                        <a:xfrm>
                          <a:off x="0" y="0"/>
                          <a:ext cx="2858135" cy="4441825"/>
                          <a:chOff x="0" y="0"/>
                          <a:chExt cx="2857500" cy="4440671"/>
                        </a:xfrm>
                      </wpg:grpSpPr>
                      <pic:pic xmlns:pic="http://schemas.openxmlformats.org/drawingml/2006/picture">
                        <pic:nvPicPr>
                          <pic:cNvPr id="2" name="图片 2"/>
                          <pic:cNvPicPr>
                            <a:picLocks noChangeAspect="1"/>
                          </pic:cNvPicPr>
                        </pic:nvPicPr>
                        <pic:blipFill>
                          <a:blip r:embed="rId8">
                            <a:extLst>
                              <a:ext uri="{28A0092B-C50C-407E-A947-70E740481C1C}">
                                <a14:useLocalDpi xmlns:a14="http://schemas.microsoft.com/office/drawing/2010/main" val="0"/>
                              </a:ext>
                            </a:extLst>
                          </a:blip>
                          <a:stretch>
                            <a:fillRect/>
                          </a:stretch>
                        </pic:blipFill>
                        <pic:spPr>
                          <a:xfrm>
                            <a:off x="0" y="0"/>
                            <a:ext cx="2857500" cy="4086225"/>
                          </a:xfrm>
                          <a:prstGeom prst="rect">
                            <a:avLst/>
                          </a:prstGeom>
                        </pic:spPr>
                      </pic:pic>
                      <wps:wsp>
                        <wps:cNvPr id="4" name="文本框 2"/>
                        <wps:cNvSpPr txBox="1">
                          <a:spLocks noChangeArrowheads="1"/>
                        </wps:cNvSpPr>
                        <wps:spPr bwMode="auto">
                          <a:xfrm>
                            <a:off x="1009650" y="4162425"/>
                            <a:ext cx="638170" cy="278246"/>
                          </a:xfrm>
                          <a:prstGeom prst="rect">
                            <a:avLst/>
                          </a:prstGeom>
                          <a:noFill/>
                          <a:ln w="9525">
                            <a:noFill/>
                            <a:miter lim="800000"/>
                            <a:headEnd/>
                            <a:tailEnd/>
                          </a:ln>
                        </wps:spPr>
                        <wps:txbx>
                          <w:txbxContent>
                            <w:p w:rsidR="00A27B9F" w:rsidRPr="004521ED" w:rsidRDefault="00A27B9F" w:rsidP="00A27B9F">
                              <w:pPr>
                                <w:jc w:val="center"/>
                                <w:rPr>
                                  <w:b/>
                                  <w:sz w:val="18"/>
                                  <w:szCs w:val="18"/>
                                </w:rPr>
                              </w:pPr>
                              <w:r w:rsidRPr="004521ED">
                                <w:rPr>
                                  <w:rFonts w:hint="eastAsia"/>
                                  <w:b/>
                                  <w:sz w:val="18"/>
                                  <w:szCs w:val="18"/>
                                </w:rPr>
                                <w:t>图</w:t>
                              </w:r>
                              <w:r>
                                <w:rPr>
                                  <w:rFonts w:hint="eastAsia"/>
                                  <w:b/>
                                  <w:sz w:val="18"/>
                                  <w:szCs w:val="18"/>
                                </w:rPr>
                                <w:t>13</w:t>
                              </w:r>
                              <w:r w:rsidRPr="004521ED">
                                <w:rPr>
                                  <w:b/>
                                  <w:sz w:val="18"/>
                                  <w:szCs w:val="18"/>
                                </w:rPr>
                                <w:t>-</w:t>
                              </w:r>
                              <w:r>
                                <w:rPr>
                                  <w:b/>
                                  <w:sz w:val="18"/>
                                  <w:szCs w:val="18"/>
                                </w:rPr>
                                <w:t>14</w:t>
                              </w:r>
                            </w:p>
                          </w:txbxContent>
                        </wps:txbx>
                        <wps:bodyPr rot="0" vert="horz" wrap="square" lIns="36000" tIns="36000" rIns="36000" bIns="36000" anchor="t" anchorCtr="0">
                          <a:noAutofit/>
                        </wps:bodyPr>
                      </wps:wsp>
                    </wpg:wgp>
                  </a:graphicData>
                </a:graphic>
                <wp14:sizeRelH relativeFrom="margin">
                  <wp14:pctWidth>0</wp14:pctWidth>
                </wp14:sizeRelH>
                <wp14:sizeRelV relativeFrom="margin">
                  <wp14:pctHeight>0</wp14:pctHeight>
                </wp14:sizeRelV>
              </wp:anchor>
            </w:drawing>
          </mc:Choice>
          <mc:Fallback>
            <w:pict>
              <v:group w14:anchorId="04D73A57" id="组合 5" o:spid="_x0000_s1029" style="position:absolute;left:0;text-align:left;margin-left:173.85pt;margin-top:.7pt;width:225.05pt;height:349.75pt;z-index:251663360;mso-position-horizontal:right;mso-position-horizontal-relative:margin;mso-width-relative:margin;mso-height-relative:margin" coordsize="28575,4440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cjwtKtQMAADcIAAAOAAAAZHJzL2Uyb0RvYy54bWycVc1u3DYQvhfoOxC8&#10;r/Vj7a4sWA6ctWMESBujSR+AK1ErIhLJktzVOkVvRZPeeuqlveSeNwjQt4nzGp2htD9eG6gbA9bO&#10;kJzhzDffDE+frNuGrLixQsmcRkchJVwWqhRykdMfXz8bpZRYx2TJGiV5Tm+4pU/Ovv3mtNMZj1Wt&#10;mpIbAk6kzTqd09o5nQWBLWreMnukNJewWSnTMgeqWQSlYR14b5sgDsNJ0ClTaqMKbi2sXvSb9Mz7&#10;rypeuJdVZbkjTU4hNue/xn/n+A3OTlm2MEzXohjCYF8RRcuEhEu3ri6YY2RpxD1XrSiMsqpyR4Vq&#10;A1VVouA+B8gmCg+yuTJqqX0ui6xb6C1MAO0BTl/ttvh+dW2IKHM6pkSyFkr05dOvn/94T8aITacX&#10;GRy5MvqVvjbDwqLXMN11ZVr8hUTI2qN6s0WVrx0pYDFOx2l0DO4L2EuSJEpj75tlRQ3FuWdX1Jc7&#10;y+k4hLINluFkGmFUwebiAOPbhqNFkcH/ABNI92D6bzqBlVsaTgcn7aN8tMy8WeoRVFQzJ+aiEe7G&#10;sxNqh0HJ1bUork2v7BCPN4h//uufL7+/IzHmhufxSG/AMKEXqnhjiVSzmskFP7caWA295pG4ezxA&#10;9c5t80boZ6JpsEgoD3lBBxww6AFoenZeqGLZcun6djO8gRSVtLXQlhKT8XbOgT3meRn5BoCqv7AO&#10;r8P6+xb4OU7Pw/AkfjqajcPZKAmnl6Pzk2Q6moaX0yRM0mgWzX5B6yjJlpZDvqy50GKIFVbvRfsg&#10;34fJ0HeS70iyYr7ve85AQJ47mxCBRggJxmqd4a6oUawArR8A4d5mu+Gh3aGJQFtoCbR4ZBPsUTlM&#10;J3HfBFsqQ6WNdVdctQQFQBRi8IiyFQDaR7M5AmnsAvAiqNitMETtpsagPQ43HKEPjZ9XNdMcQkC3&#10;O9YmG9be/vnu9u+Ptx9+64k7nMI5Qdz6qYLO7xlh9QGBjVFdzVkJ4fUk3jPtb0Nkybz7TpUwj9jS&#10;KQ/EAc4RcGoyhumAYyWaxMlmrCDxcPBMjtNoOkyPeJrGyeTO8PifiLNMKuwkqATLGkm6nJ6M4UpU&#10;93Za4eBBa0Sb0zTEP7yTZZjvpSy97Jhoehmq30goJgLQswklt56v/Uj26ODKXJU3gIhRwAtICN5b&#10;EGpl3lLSwduVU/vTkuHUap5LQPV4gvcSt6+YfWW+rzBZgKucOkp6ceb8A9kndg7oV8LzbxfJEDJw&#10;zUv+dQLpzvO3r/tTu/f+7F8AAAD//wMAUEsDBBQABgAIAAAAIQCqJg6+vAAAACEBAAAZAAAAZHJz&#10;L19yZWxzL2Uyb0RvYy54bWwucmVsc4SPQWrDMBBF94XcQcw+lp1FKMWyN6HgbUgOMEhjWcQaCUkt&#10;9e0jyCaBQJfzP/89ph///Cp+KWUXWEHXtCCIdTCOrYLr5Xv/CSIXZINrYFKwUYZx2H30Z1qx1FFe&#10;XMyiUjgrWEqJX1JmvZDH3IRIXJs5JI+lnsnKiPqGluShbY8yPTNgeGGKyShIk+lAXLZYzf+zwzw7&#10;TaegfzxxeaOQzld3BWKyVBR4Mg4fYddEtiCHXr48NtwBAAD//wMAUEsDBBQABgAIAAAAIQCBtVNn&#10;3gAAAAYBAAAPAAAAZHJzL2Rvd25yZXYueG1sTI/NTsMwEITvSLyDtUjcqB1o+QlxqqoCThUSLRLi&#10;tk22SdR4HcVukr49ywmOOzOa+TZbTq5VA/Wh8WwhmRlQxIUvG64sfO5ebx5BhYhcYuuZLJwpwDK/&#10;vMgwLf3IHzRsY6WkhEOKFuoYu1TrUNTkMMx8RyzewfcOo5x9pcseRyl3rb415l47bFgWauxoXVNx&#10;3J6chbcRx9Vd8jJsjof1+Xu3eP/aJGTt9dW0egYVaYp/YfjFF3TIhWnvT1wG1VqQR6Koc1Bizhcm&#10;AbW38GDME+g80//x8x8AAAD//wMAUEsDBAoAAAAAAAAAIQA77v9L0UoAANFKAAAUAAAAZHJzL21l&#10;ZGlhL2ltYWdlMS5wbmeJUE5HDQoaCgAAAA1JSERSAAABLAAAAa0IAwAAAJtPuToAAAAZdEVYdFNv&#10;ZnR3YXJlAEFkb2JlIEltYWdlUmVhZHlxyWU8AAAAMFBMVEXm5ubIyMhERESrq6vY2Nijo6Ozs7P5&#10;+fkYGBiBgYGbm5u8vLzx8fFnZ2eRkZH///9owDznAABKN0lEQVR42uxdiULqyhKcfTIr//+3r6tm&#10;EgIGRXDhvmNUQFQknV6qd3X6O+4+1B8J/oj1R6w/Yv0R649Yf8T6I8Efsf6I9UesP2L9EeuPWH8k&#10;eIBYkZ/yJc/EuD7JB3X7jfmgnmqMav5GxFfEM1HFOn6pKjVfTm5qrS5Gp+Llf57/JNarp/n3V797&#10;2n9fr5/Y/6zKT2qdfzPf43puNfIphbcr/7fyXc+fy9/gz+L22nF9K8ecFevpnbdx+dbjjqDrKcTd&#10;n17848o3F+Pt83/zD+KjFz++8zzeQm56vWrxnhe6eCf/mhiaRT6SrXcT/4hY8R8hVjM2GbMsrWv1&#10;uM76VzjLeJ/7JFh2H/5+/R3Ois29AmctNvucte2pCb1ML+p+JfhzxOpLfQnOCjZn633ItpQMgrVW&#10;6l2M9XPEKsvyCnpRdBYo5XvqORSre09gsOT1MV859ws6q4oRehWdVYKQKXf58Npna4cGM624txzm&#10;1C8QK8kFfAlruAhn2Syi2G2XO5ssNFjug2C9xDugw3crrKaW9hrQoXgvIig32VtR9kInG7x874fK&#10;X1pwt0DuzxBLLSkt/TXE0Nog5Mk5J1FeQiXRXdn27m3KospaGxI5YH5U9ecVfOq2Lfk1xFDIQ3YS&#10;QiVRW1ZYLAQrcEK+t7gNUPlTIlcX+Ac5y4sEuqW8hhh2ETjQxeYUhFxemCoLp4lkCv16EJ6T3xBM&#10;IRapWVt/WgzdIlrALuFVFLxoqmC1UAkaHrzEQ/R9oFwKsXpeUb7+YQVfjdGnKpf0JXDWUoIoKa+1&#10;Fy0F5VX4oHihTgKNxDCKwhc7KYayHRMrfuOZVMHB8RXgO8XQZwFZoYjSkgc+lNy1cBgsorCUfOXQ&#10;szwZoNCMOQKlsf4jYQdYQ69FMXnbgw26g3LQ6yKVVpRZhwx2kFF0WhfO+gV3J8bXIZYYQFFa0Fu+&#10;FB18ESVvi4X6Am8BrArnFRD0BrG+k1Daim1pKaiXEEPR4jYALEAYxZnuRcRQvGpgVdFVKQ9PWzjO&#10;doGwx2Hlb7r4aqCWZYDjF+CsooVO2gcYRFuCEKnYnjwgV04FYig/kB/70vNNMfwWYsUuhDK6uhZV&#10;SUIu9+ucJXQqXkNTiRQKjhCBCz0I3TycIFHx9IHEYRR42hZ3QKzvYiuztFJNPTmBpTrXbhb76zpL&#10;xAxUgjQChopMimIXfpM7Anmhn+gzuQ0CHdSP6SwnsqeEu+KpeiFWkmfakuLvcpYYuiSEgTCKfkcE&#10;ogh9gOK1qDBhLEET0O/gOOGsA5wVv4Noblm8Ob9wYdghL+l3OUsXETRdYBHlYRHdBAwqaj9oeNbw&#10;FjNZS55Jx5z1DXIoyN0pE5mnBCZ1IoFKn/yvUks4SwsvWQ2VBVcQCMJaUeoim4nutWiuDHMp5Erm&#10;kFjqy4kVDbxBed3YRGdNAmXhrvSb1BJraLXVWsMMQndphOIDYATcHnF2upBOFBdYLZhFHbk7X4/g&#10;xfYNu1vbUPBVIQjIn+jf9A0Fv4s+l1sLwFUKnB4tnJSJ2hF8QDJD7KMv6S4FH1WN7il3zi5ipU8x&#10;1dNmDdvgLMhn/T0xpKYS8iCKJRpea7F6QhqNKFehDFJhBSDXZtw9UQeRlWbSM0JolEB2J0Ifi9An&#10;DGIpB/2lf08QxZEWEgkhABEAH5wwleAG2kMyl9wTOYCEYg3VHb5hX7wQrDwhhGWAh/M/0zMIr5r8&#10;1P2aGAK6a7BX0KBXECfQ5R56GlEtOo5aUL0VYbxPDE/4tSAEexSNIj2hRQST/AON/NvgKg2dbwRU&#10;pN8TQ0tOEmcZviG4CaavI+Qnql1gBCQU4SzxrkUM74g6VGT5zOPXvwtSr6ZMiazgpmENDYgVT1eX&#10;7Id1lgheYFZHDKFAK4plB7mY7oEQBmqvcuzuXBNL8KQ15mHGqqBzNXazhiCWYCwqeKB59zjTPm0N&#10;hZ1EDp3odAZi7IAJuY8wqfcaykuoKBDsvhBNX8SGPn7x7SLEUsJZEEPVztbQt+0K/xooDYhigbtE&#10;MSXxl4VWBX60qHRLRI+AliAuqwU6lDusoXmuiqMtAhtORQgFoRfdBZ0F3xBIHo9L/yU5FDwz9DoK&#10;HZCgoBvNoI08LoWRrW67qHlxi4SzPk6F6efSx8AN8XTTGorOMsXYXxLDwKiCzwDxwkkDNAg0DYyf&#10;lp7FRQxUX1asod5D+GNi+efSx3poJDetoQC7qIfOKp3W8GSUab8lhhauM8NYOjMiIzqM8QdBXZ3G&#10;0YPlRHmVe3CWqPen0sdlccm9aw2bSr9TroVIqcBNEKyLcgodARshHDE7ykVgFxmFgI0UMawfEUtp&#10;7Z67fBWpQuituLOGQrsuxKpA9Kf8O8RqBp4gNTxiVvAOmRHLCeGGRMCAzJgoLNDxiexOVEo555R8&#10;aPnAobWSh+shoi9fYTHWdG1NKraJcZmcRWu4gdGwJFpr+TwfST5w21Ma3yQ8Smm74bPno++/SY0f&#10;2327+uCBKPeC/IkZX10IJxLYPZAoZA8uI1I+iAD6G6B0ICKNc+XNOHD6wp0rL3bz5lj298v2eNl+&#10;jkxFHtawna2hjXpZzI2jbV88q9bwhbv1MNff778z26+f7y5+ezsWlMw0AV3QVnKesIwQxgI/u8Dd&#10;eQeU6mUmYsxIx2x0WCaBq6pKVfni4eS7Op6S+zp+wPtaI39QqzOp1hkcXa0hohBGVTG48XTavn7+&#10;8AhwC6AUT5pOteipBPygBa1ax7Ti7SSrW5pyiG5WkEGdT16pZh5ERa2PULKTf1rBXX5aQ3f6RnMY&#10;OsycODCj5uNY/7qmZniFto8hUwqhgFXHgATCyoecBfzYCIIOXdzdmaFTRzhHbs4Hnp6spVbGk/t4&#10;CnGqVXNtDd/B8Ip2HbBxRHftZ6+UKFEGqoYe1ceWpLrVC0ZcC+qGSR/aSgQIgSiOiSW6xI8f5Amt&#10;4aSMmwEGtjdsh45Y9QnvEWHH403lGCqKcsYSsIJ6EKta/ltzm1iBb55RTD76VrsprCW6XKO6AfU1&#10;AlaFaF0jOBGOraFwymSeOPEoyFNNW9XJ2amuuFywhRr2UNEoDkvpqMk0LOZQaVvOSIFY0Fm27Yz4&#10;Y95BOTo+j3T0SoYMN1iYEAxVMuwbooMIaIkYHicsqlojfSKHQ9srdabVqT0SgHIbadqEDuwPk7cp&#10;Trp5jFgV5RuduogaaaRjPh/UT+kcemMyRzRXQQrDdT+E0oYbGemTVisRU/P0fheFfOxan9TblxBr&#10;8w3dr8UdVmL5sz4WWKXFbxZIz6ADmlVEDIXFrmLFW5JVr/jLG20WL5RqvnqzetT6EXtY2l7mkN0Z&#10;viGJZX6ZWOVMLAQdhg8tzrTVlsl7ubf9WGfFYuJKliroczGCQMUGr9kNNzQ8MdSwg2+aTQHsx7HS&#10;NbRrBbWzht8FHdCiCpxX54N4B2cFlhwhYUhHB0pLeMznthT3AbHUqC1We6w/Yy1ZPIY8vIxrNaE3&#10;n6Llt2K4t4Ylim/4UBNBnOU+RC83kuguXR43JCLnLarbRLFbVB4htzo+imP8Ji3hMJ6lV13m4eGq&#10;xYs9rKq70wVnxdET/W537fmH6szqZpDuLJj6XE+jr04v6XfQ5upBwlN079P1fbrHLaqbNHIVmT0E&#10;8HYcFDwd7X4jrKxWYiVDmyNOThcSmaanW/iMaDhQhgp+WsNey/l9VPgbZYAr3qjbIjY/5vE1OAuu&#10;DmuONHiLIYkCjzHo4xCN/P/1SkOXeFMDpSlakzdzdtZOdPzOYF2p2b0xARaRViSUXo1G3VtD8Q2d&#10;/brU4VCVmjGQ+1806BXB+0KXAdoqZ+sCnWkBqukWKI2rDnZLnqUbeldKVfdRYMHwDIScAx+pq6Gj&#10;RqSEX5VugBvhv2ZHWVNJk1hfGfzL8j5mHKbdH7Sc9r3TNwwduS9U4nrtUFZjURt4wzeUEymbu5Nn&#10;nNSddXB48NRYnxWb0RPe0hqKd5S0+dUyrXHN6yn6pRUERhGD98hgICyVs7ilhWJ4RCxgIOJ1vQR+&#10;M36YNuDgh8LejrAecKHCLGeC0+4Zy+Z3uFLC5NksTslrKzuIRSdIL20N6vUr9X79/RrZu3jYzo/X&#10;ON/5/jLyd75JO4mQu8UkxrM8ykzBXwzmBY0kK6sfxJEON3qkIwrqF8MsEYpTKcc49dCn39NHmGvU&#10;Hm83ZrtZ5t32iJExI4K/RkpD2hKTb2N+zZg1cmfOAb31gbkdxdsOocObp/ZRQUT7Lv9nYgkIDnGd&#10;GGj2DsRCia7Lt8LKoFZj9HIEPXmsLz3BSqyraleEfbxRI0qjBlwdd0JzV6t3UYl5V23MWrmwhsas&#10;1uxnI3+iEZBRHeHQAPuHCiNUbOUusuhQD6ih4guCpe3Q3ZkjV1ZbJqdMctkRGf28vkLVX9zS9+oC&#10;ojJS+lvdh20BQCc3AS8UtA5oFikjgsXMGH1o0Vjeuhu+YXx7ukKuh0uOLOLuIBZe11fBbXtrKL7h&#10;LxaGFKez10PLWjfUU+4MOzBkKkCLyTEh5f3EWp4gFiLsJ8ELcaJsNa2hhbtj4m+WHIkKFzUuKh39&#10;hWwb0CNCw1ByFn1PCUU98y0xPH0tZ7Fu1CF86FiEC25C9Z83zO603yxmYxUb9RbiyH4UZBWWOCBS&#10;ZhkzDVmXLpyVP0yyPs9ZqBsdd07shhBNOAsKXo88z+81l7fF08ojqgBmQt9ht9RUnpUPHaRj90XQ&#10;PV02hLxHLPNMp64XTSqEEmiPITSsg58KXlyo3yzAtQBS6HOCFbTs1OnIq46CI4aUUcsGBBXaYuNN&#10;a3jNWc90caVlXpY644aqz0ltyy/2lg9rCC0eeocxRJMTQKW23drkkSXprEESjgs36rO+WgxZ/bez&#10;hmmMhUM4sP9m0wDEEJSgFIpmCsJWLANRnvwmzwR0mmeH4N8NYr0JKLYnxZApHbXOgdpZw7KYX2x1&#10;wuAeqCQ0NwFZdU55AOxiqQLQVvaj2g2zV46Df2+IRWv4XCeEW0xg7mNYQ4hhMGlpv9lbLmIICKU5&#10;kEYIBcNHV9YiDYZi5QJ5BIrHRJ9j3/B0qOCf1C0o/pjWMA1raJel/XYLHVsLCeHBQlRPedT+jckh&#10;6I6GMcyhH4PSt41OTyv4IX0oLp2+oWs1L7/dnCliWAoZi5UgaLTwcJ/RvYNpISiPLxi+AlnNn3J3&#10;nu5pRjLNGA2nWQVMQfvtpnIBA3RlMiG7oAPB8eAyIHkoMzTeY2gISpa975cUeN8afgEbsKF8lmo1&#10;fTr9PrHg2qAFE/l5MXgYTJB9QV+mRQm8Z00albzPS6/36KyO+NGXOCW1jHCPdy8w3CGZAR1YJFNy&#10;mHNoaBshjeJiFwzEAHqw/YZv+J3n4UislxifBc7CoJkhesAJwA2o7UaKAo8EZnHQShKKAcHXe3TW&#10;Fx7qpYjlOYqNyB3YIaN8FIyVEPaz7HVCIhGDHkQMvfpxzjKvRCwWqoXA/kJIXCgoUkZA0COgXqDk&#10;OdVO5HAJRzrrO/WJYlT+NYglMBOxLI0aP1TbZoxTgU/oy6hWphbD9BAMbhPS1nsc6f9bneVpC0Uz&#10;oWFAmAcKn41zQVvOOAq9OI+YvPdJxPBtO0r8TvzjzOsQS04fCSuABnRETygvJAuDs6ComERkJiMd&#10;imFU8d/grLQw5C6mr3dhJMxnQ+iBAQeMN+pQXyxZxk+P41nfOjht6Kz0IsRCYWUfrUxIDwpGgMPD&#10;3h2OZUvgtoxpdgjR+J8e6vpSOssguIBqLIbch0iikhRDosKYzwazyEGv/UakNH6vzjKvpLPGYDYN&#10;8MDge0f5aGC/faYH7RnMEmK2w+DfvwRKR7oeY3nY2MQyNuQNWfMndlFgF1R+Ep12b8Li/1bBYw7B&#10;aLfvmDuD+VAAEnroeNQdCZHGqAIE/w6J9Z2glDGH/CLEsuz8gr+DsZFouUdNJFo1OeMBNOrM4wua&#10;aHeGaL7yGJUkr6KzCkdkYaYyqjI7Cv44eAaTMMBXbMUHWgUo/XExfKUDUQfIWOnM6tAVZJRBcHxH&#10;iFS0VkkAWexsXfJhwqL+G8RKWPgBvxDTVQISh9w1YNmXWToVfuBIalhKIa36YVD6WsRiLhrJCUax&#10;dLYKpXuYu4nJ50BYpRBUCKOl43jWv0KsZtjH2APgpyitZN1JY7gRa7QYi8icQYbZDv6GNTz9M5wF&#10;+JkFr9vOua7eukIFjyRi5yPkMBgQxMR/9U8TSzS3ZoFkGGODMZMGk1w7Iaqm+kJLGLI8N6zhv0Ms&#10;xGLYq8MyLD0LcBGcwZgHPQeuMPeK8Sox/svEoleIweaJJW0FU5SxBETUV+mFHnbvpB1Aqf+Xt9B5&#10;Lj8ZFaQW9cnI32soMc5XhnACbIniArelO/OG33/E1aOP4QcvVdSkl8GMTdhFiJ5FNwXL4K0dyVVx&#10;rOFbC7HcSxArts21Tj878SjWwvU6jXkKcJOFzh8Jsu4A6T31fUk/H8+6oT3OTXn1Fxp5VEjoiWh+&#10;aHikWGfGlUt5xJVOqFb2L7FmdLQDRU8g80vzEtVY2ZeSHTO1hokEsSiJxFkvQayO6m5tGjp7TvrX&#10;AjhR56HCxjganbrm7rCO23CM4H9+IQeJlBbHXmn1u/v8dF8JBqwK1cUlT1r3ny8MObyiGKt/crmb&#10;QaxfXqsZVRkLrzpK21hwKk528TfmOvwKsZRp4SWINdSoZ4edEIyD9IXNbtSU/rjuIrHMUt0Uw9dA&#10;xVX1CSrQRlD6YRXNz8f+2H5sFoEyRmH/4euA/Dp0fsOmi0Nr+PMKvsChDwsGSLlhGl/piCWhEeDr&#10;oMOTzMhOKKUYdzTt9HoHdP6rJCx2sN23Vw1+OPUSoFT+9epKRPuqMQ8sp3gNYn2PsvlSul9NB/p/&#10;i2d9tVmv8f+Ys75aDn9hj/R/l1Gj+iPWJ5TgH7E+oeH/iHW/0voTwwet67+WCvs0Y72EI/3fONzR&#10;dpQ/Yt2Qwj+d9QngUOsfse53NY/E8I8ud7iaf5z1R6yvo9bpD2fdr+D/iPUoRN08xj9afCSFf5z1&#10;QNThD8HfBFp/1vAxDf8xZ+n4x1h3E6v+MdafGN6p4fUfse4nlvsj1iewwx+xniPWv2LynC+f4Y/4&#10;TyP4joF6qdx7utX9y2KYltRYBOnvIlj8p3VWX7rteRDMePchiPzeGPyLd1tjqWjCYLbeGiXSqz/O&#10;eodYCbM2OVmZDIZ1aOrPkb4hhlg5iHFQHO3Xp0SmGzuB/+n6LCGWH329fkydwdCjxj1DLR/EDL65&#10;1uG1Q2N5wU4Pz30fnk33nUs/ps5v/UrnH0Yd/pXYghArZ7SNcyoIxrrauZ3I556GCrPnapB/OyPd&#10;l4ThtqFgitFY/xYKZiWKbHLq39D5aeL86n6l1qH2+rhgf91AKSEWVi9ghvKYOoZpiJhyZKHwe0lZ&#10;D4lcGnW++hXOasuj5xvN0szzo+nP1nAgB066QDM0Z7SlBMWPsRgWm9zT1PlJ/YZvWJ7oVcVmVPNF&#10;rVCis0pOGNuN1l7oLG79wEZcTg7BfosxicyygTr/AnTAqNKH/xidm+2LdvXkxRbiBg4MpgB2zCTo&#10;Y4VTwbIdz+W/ySeMC/4FYrX0OLGwhc19VatrX7g+ptP8QUuN8X6clZgLx5RiQCIGb8rjtvSfj2f5&#10;XJb2+PkZdnB+lRhyclbm6AZMbyDOEvJg+F8QDsOGNRhMDADsvyCGbunp8dGbbQl++aqGxM6hrhw6&#10;nTHMFQP/LOdSc1iwTdiiKSQThZ97uUGs78TdlbtQy8OUNjzHL+MszOwh94iax5RuIAnO4+TeHVs4&#10;kxOkw66wH+csjJrJD2+HCuBJ+1UzYWENudxQ1PcYhsg1OxjTpsdmOl8wgpprB3q+/Lc/QCyLPvvH&#10;rZkAh9OXIQchVrEcDUxKUXdh37bmWOXCxYZjpCRm+ui+2zv+I8TSRpSzM+bBtVdiB9MXLoISLQSZ&#10;0yljnJhlpAYTcUMZY+ExGAqje+TWaxHD/p8q7dYw8v7L3qYgeAwv99RUnBDMOeeYzxY0poVgRSsM&#10;JbbKFPsroPSFHGnMkQS24rhIbPbAIgaGIewYy1a0H9Eu7X9BwZ+i03I8toClapqpor6OWJxgx3Fi&#10;mFYqGgz7r7jVFqEuLOK2hBPhljX8PuQQQ1r3nftP/xe3/q04te5riGU18LsOwjlCmY41YbCCDDyA&#10;Qn7uXcP84BvW8LuIFTlhL3n57GYx+VNOi25CI6udHFmo9hXkygt3E0FTeV06JwRjHlvmLRCWX1dK&#10;C9XSsbvzXQ60nG42+hTxlUvDcshPnNiSjFnxmepfYRP7EqDagUkBGTgtfyCJscUJQQhEBgOxV/pJ&#10;nBUMgEoToMQvJzjibiheG1gpandykx+deX6+D4J/nJ6P6aS8xw4sXREOlEdwG7Ud0ii89ZNRh7AY&#10;Y8dqLVXHtnIhwX0T62Lb3qiAtFTnc+lJfSG8Io6fxWRXYHbOrisZ85/oMQZxprWWO2yD1OUHiSVe&#10;Xc1+d/r4ZzHdxR4KY782heGyOhWRx5ifXemaF2uRZc0Fg4ERAyRY75qLdzAPl6Tr3JVySwz111NN&#10;YdiTllOE2cfQSIS0hWB3BSDwS1qIdYYM3rRCUPmsgufoW+zayXZ60J4Kniudis8assgNwCKG6a49&#10;0s/HGjYNg5Ocetot2Pz7saO3LeZOZpuAFK0XxGae29eMqAMDWVwQxr2inQt4AjHWRF9cJu3D/Qre&#10;ISKmn9EOOGHk3YRYESuSSxX1Aw4z5gMEgSj0mPEfVS8np89a3zw38Q7EylygxtQqFmZy9y8G6Hcu&#10;V4M3Db7KQUziku7L7sgbvg5+fQojLSkJsbIdnCWGDdZQkU/0R2oLg8hb29CfNm0DaOq5bfByRnAH&#10;mWMV1yaJ71O4tIg76LB4mx4jlBhcoXsHUdelydfDoe9mVIWu8mP6jYh5nfukTyV+IIga3B+FD1sa&#10;PBV1cts8ivaMIIrOwshpBkp9TogtYDlrh14XumHpAE2i/BwpsnvFUBwDEOtBnrfT6Ha/A07znxnn&#10;3g8Ttzk9OJa0A7G2jRHa+hnWyticCUyFYprUiRsAG7j6Co4Pxptj4ZMVZ1HfrbPkHceHQ3YRQawS&#10;5Mzk/IL8EwRZhMMUspYCUN9lLYdRjnVzw3ybuz6rtxyo2p6YxAx3JyP7lTO2xWQG47FGDaaQq/sE&#10;Y8Fxz9iFZe8kVhS3rJlHGb7g6q+Ty5vdrKEWGhLNv4cAhJ20/M6aOa9pFzh0rZdnWEuAWodr05lH&#10;HdUOAWkxLK7gwPyxY5or1nq+M0TjxBA8jicaibVaQ2EIeC5dEToQ0afbNk1NGbUEVvNdxjWTHnV3&#10;5vHEmF/6IIeIIWiUdIA1xAILgiyPHQM5c4x+vhs65GdSwJUTk1drKFqaxBLuUmvxQLgth35lHNcF&#10;Eq4XrDQTzupUP06sxOUeSFmg6oGrPZgVQxoaRVsB68PAWYAYh8SKb1JhZnkCztgFogeugjXEa+Nz&#10;Vda6nvQ7AKChjvjsI21hHbGGpTGCqB9PI2bmDVOn10wwP9Cpn5EZiCTVvRjGbm9Yw/pWyT7lrq6v&#10;t7OGwFqEDqacbGq35BDzS50IbphiZ5vfau1UN60SlzzOWVBF3ULYiK+YmvZBE3Z1rpLOpFzIIqn3&#10;6Sy/tMeLC8QWgvoFEQchkJevdPYNYQ3lYt6Sw1V993Ye9VrMGvirOopoP76ZwC7cIBO45AoLZICy&#10;imZ0RlQW2An+9dioma+c/lv/ND6TolZL7ntrGIY1jMM3jEIsXdwtndgFOISBsgSIjiJi0eryAqv6&#10;Cs08nKAWLSQsU5DZ0YXLpIugVJRKMicGTwdZV25dEx78gbyhaO80FTxgNx3pcIqCwh30FjHBzSUf&#10;IsIuk4OIFFb1JRcvtXUn3OPgQYhVkFANmvuIgBSwoRxcRVbjrifwFSyiv88ayluLZK4YdzymWDze&#10;O0q/urh+u5uGz9a6fKHKUD55l4yR+3w6zUipmmAzouIKE7vfHqhKX2+3BxyerXJLKwhsDxMrY50a&#10;YKdlmQNWSiNNmBPksWg71mZa5qWPHelBEOGHwxNYIXQx40TMR0c73+GXl0Br2KbBF9UdunBQa6Ds&#10;+rE+SHjIW06xz0L21KYGFRrXJnAtfhi3uE0sAM4ijAW7B3sYmNOBGBIvYDk5YhGoC7kVdRgW2TQk&#10;yzP4BvwCNkryXVrjkzXWyi+5ifMGcyJEm7xRccQLEVwlEJz/RsSQa+PFGoa037tzqfCiSOhQ56rE&#10;k06FyH9pE2bpJCL9sMcDMaTGAvf4Ppcj+7FERhyd0uFVI66VuO33uJgtjk042tjDoOejbD9e32yn&#10;D501iNVvnC/UP9T5YPY4M/dlgbs4PCAFGa6PWkPWy3CL4dghzYWZ3NGK2Dyd6IKlRagKFAh7NGxM&#10;rnhrw8mYT/GNrWERvRn6dSz5aWi1+K7ZrNufT8zN4J+Qw2kUIVVWHfDqjgNMRC9SWLU3TD7fRozz&#10;ciUzCzX8o5xl2Y6CHWrI5AAlAHNhD7LlpmTwF8STHQXiGx6HlU+rLZ9MFJmX2SqqV9Xq0jg23SJf&#10;8yL7oepxrK9q0+b+CAm6KHgQfUAA8VlqujoKfnV20KiMdxLahigQDSutM/BgH3V47IIFhjPh7Okd&#10;Mr6AMDwLSuHlWNTKg4zH1hDWaerMCa2rgNd6lj5v1l9Uu6PKx1ZW77TTRfNYn9p2pyEkAwUfzyU8&#10;6RhoRR9WmQWKXS+SXDc3WdoJQs2PE6sLI2Usk0ZLmIB0Mhpy1CRUgCedibWE0Y/T91C7aY2uKDT7&#10;VDHXxuy01gN8HzcFmOVKxDXgk91J2wtvOOysYYwaBiGeAe0EusZPcrncHo6WhoUtFYgsiJZKQKKw&#10;i7oXFEwKiu9eo3kgs1/lJs5aiSXwGzkstaRglPNt1cwPpM7jtv61gF3xUuA5sWY2XRCrTjatYNXh&#10;dqdW8LtlU+SmIWw6NWR6SmfBJ8QeVnqJ2D8Hbc/CNo/ieMRMg53uziGCr2sEpBqvmrGAlFUZM13E&#10;aG5G66LIXdFFAB1vy1GnNg2EnCgZVP4TraG7ZQ35xmy7/I9ytWoVGhLzpcetYQJtBCRoOM6JBX+i&#10;nBAM9AwwY6c0kQVChLdWyaxCUsFDZRGuEh7cTF01eaSGM0vtUWS/i6KckShutteMWy9agYKCbwjo&#10;MKxhGjGgofycfPDG1aTPSC22rXKmiiGMjDukJzkLC8jt6NLhZnfLOLMmu40doyjVQtChH8ezBApu&#10;nMVaFbwlUa7nxrvxZ2qocPCP2zvddUURF0Bi01IjlChkIM6akmRGzDityH14TKJxT3rV8PL7ZwXf&#10;ZnQZ2ceHEbxdUPFhmbMf0ZlC3GKh2BFcLlw9mvmscNaNDotVziKtlPhQsDhmU7AP+fk7a6gIRuvU&#10;QQLAbsWkHDzIVfrPG0jL4sS5jp2+dHg42haWrkXi0MzEtt9AtZ5ZN5NgGkXZI/1DCn6s4JFTOIlE&#10;U125NF3Wh6zhqbQ9t64h9a5PJcV3AwdV0Ee2DIDVNQ85IEyDlnh8t1hA04D4OVwgDW2O1DML2hA5&#10;hXPNbLRmBW6+GaLpkxzyriIx0BABV3ZCM/9moNI2jnG/YaZoz2pNrdOnClffwXMBZ8nplq4Wr8Lu&#10;QHZTjReoa56w+a0Iwy1mZA2jVifXFvPgwLiwMGuTGMJiNzkCNAg7oBGMIUCgUgbnaQ2PM9Jq1NVF&#10;IdEsvijn+p64jz5FuFZaPCgYwCAevOiw82uy2BaqreB8GBAWsjc71TQUfBbOEjinWz+DfswPGJqq&#10;bQKv8AQnWAkQVd2uFkOxNTer+Aix0shSoPo9Q03NrbWQyE41ptH9yzyPzzfLJBOVZjJxSx2rzRZN&#10;r1c5JwYLn+PQ/BTyDApNKun1eyFmMqgmbycYU+EJKngBpQAlKKVmtnyUGsBEUVGYRuU63UVcXbuG&#10;PVRrKD6Ibdbk+voAdLAeDSiAUnmg08IEtWcjz6iS9AN6hX4zrCyA3cW82BF4Gcd0aeYiV4dQHD9Z&#10;fLx8fIzfkTMFu8xqmtVbXH/B8GMZkS8+HH/GWBg/ly3WFwtiD/n8+k3Xz3KWZsE7atWg3Qv7nFgX&#10;MoLvrAZkML77GzH4OFK/5wjlZZCvTLXLymFwDrhLy418KTLauJmHFpimXAlK9VQrbKIepUf8P+JN&#10;qraUGAdiJ3LfHVq0ahWWTIQiSn4tNOMvuOPievT4OQWP6jVUuxfPne6epWukEXUYcq7oIGAM572E&#10;hdKTFEWT0w1hovu8ciBU8G1mpKf9XYklOsu9V2U1XHolbndYdaGAWN3CuuZTUFZpZ8b+TMV3QVeY&#10;IHTE+CaJhDqFUayMjeVY9oviENDu7iqahLfxcE0BU/B2Co8Vc+FHdod1pUIs+x5sE9dh2sCQzma2&#10;ejNleCiFaie9zCehQ2BdA9sEUDkqFEL9LQJc7MYvMIejS8X7O7M7HZrj8f5RgA9xAFlJQxTnz5he&#10;LOP71QppMWty06mT7itMEPlNSZ+XTivsf/7cFdUo7WbLgGdTIVRXGT1OdA1HL6KQMKNR2t/ZjoLN&#10;8E9Uq4C1ABt8HuFWEAtWkOXdQDvvy4owYOxT7FTepVt1N/uq0hHO+RSxOuN+gFWovBX1hDyOHqVH&#10;mXFlcasDfEQh5mWq+Sax+lNiyKox3uURwOt6xKZG0OYj146g2K3g7BQdkoYzmlGeKpMsgA7ZomUu&#10;oQ5k+NEgW0+zMASZVj7jfb8vI43E8FPEqk3g30jfp3QZyPMfVxwb4jphSddncbfr8OsR5DHPDC0Q&#10;fxwshIL3UWsrnzoj+cWZBd1TJuFsB/SW302s5zgLMHuqPBAN0QjUPkP9tI97cNzK/wKsBFkxlhGB&#10;OPqTpd2whmG0QCMAWAq7y6HpyyifIbCggu9W38tZeY8FH3TD0O870/Xp7O7cVW6MHGbZNEQzM+aq&#10;lyfb8EVnaXaxEjkUP4qx0HMPHxooNbC/ld1iJVxS4BuJJfjAKDs1OQJADqlk5+/j10JMMFNxykIG&#10;kY5+tjFML57BUcD4zMAoSkNEtQM5FORfPdp+LYto8q1itrep2+VZYiHemvyo0QIwZTWNubdXqaDd&#10;Lpg1cApKpSdlcFrDNU/PDnx8iWdYhkpH7w487ILoQ/L+TjH08MqendMBvaWo4FG13EKUV71bjBR6&#10;6JT36xha8UzN0+2ZTqwhUYOodA0LiCE0YfiGo5bN6tEwzRDObd/wLWc93d6H5sy05v6wTv5Tu8j9&#10;6F5VpnkV0N7y/PAeAaUTGrC2AS1irCDtfAJxNU1Q6vmNvp9Y5ismwLjGoV2J8+HMJ0eGiYsDb35E&#10;ZPpX1JK5xQsmYK0tQsp0AFGwhQZEaK+CoDIKdFHMpu0NMbymlkaw4UtmmlS/hgceiG5W3RPI1e3X&#10;jIQSXiloadJjXsRweDB+ZvS1Ipqps22tAMNne6c1ZHDk9DXHiGA8/Gqxfl19ogA4QQkMOHBqHRwd&#10;VLOlMArcUMwm3zFAmNKNsPK3Thc1nw4OfM/BuqoEQQMUZUthoV20lh3TgPJBl8ysBUYA5mPf8FuP&#10;9irEUuQsRkYLYjJEWATvVPagkLazA9gCO1yOR/gRYr0KZ41YGVM6YcS0LH0dzxRGwUgt9GeisRwf&#10;AKX34az/R86a1hBtc+hdnR4hx9iN9A7mYAh0KGEM5wz23yaWEmuIHmlgBsgiQDtzYaNLAIAhaMS1&#10;GEW1vyCGL8VZPXCeMtqjRZt7lHOjLCRwYiItItyezrSveFvqH9ZZaqF7oymJVmsyFwLvBSVILL1F&#10;6MHTYhb/J4bonUDUHaPFMDQESULEA6foIV/BeARDNO6fJlaDCWQYJghMCAXlyVRgY0aUZyACTWMi&#10;r9600z+tsxDxA4zSop7kA0Mk2QUMb5BNwB2zxwDyOwoP4j8uhmynYBiegfgyhkhyNBTbNBnAIRbL&#10;/zpncZhRRnkfEBdSPJrtmBxO7Zma9n4dFv8LCl6hUEy/CGd1zdrkQgUFv7nMxTKWLeWcRM3pBSKW&#10;5ReI9UIHcFYZgy6APb3mjCPWNjDXiglIUFZjyORxiOaf2buqFpMCGuiYg8YoKLg2wKKovoWu4twx&#10;P4rFuvmnOSsmbozBRFcAdRTiZmh6pKg7GlFgErEQZNSb3gj+/TO8VV3ilrCWmSJkmtDPaXYj3cpS&#10;CLRbhPAL1vD1hFH3sc+Dvb6UQd07S7My0JftXbwfgfp/xJqq3s+NMcJheoTjKY7wGjmjulDB/+1k&#10;XU/eeTOWXvkwRz0A3LN9h9YwLX+cdUEAS5VvWhoR0sL0K8KlqJn8t3HWsc7PY6saln9YN3wgS5fn&#10;p4fn/0cghfarjYTTiMEh6A9+KTF0qs4mlN+/amyh5VY11koKPM3BtO/db/iZIzS1bgFr+SUYbIAK&#10;UWHsJ+gvpLPcok9hEkt/0X6rr3hbOU0VZl+IWIB8ZfGDrdPyQk5EVZkq7HWIpVHgXTDkB91LL8Ra&#10;kzQlvxCxOFAmLMYbVCO6r9pD9LV+UX0ZYtUx7bYuy2ncvByieJkFtiSWR0ltWjjL+QUjH4fEil9H&#10;/08QK7J8GI/AWeb1aHWx7PeLxPAxYqWhs+zoD1dftXb11Yn1KMzqY8Y+g7d60S8ohfplfEMOBqp9&#10;lLqbdnpBYh2uRv4VDa921cvavKRPHw+qaJT7HUE8111k9/K0+lXo8EaBviCxXkbB/weOqA4UfPyj&#10;y/3E+js+4+78sdY91nsqWvVHrWN7fVQmWf+IdT8o/TtuOL3qj1hPgdK/4yZrHfmGfzrrGDq4P856&#10;ypH+g/D3yOGvhmj+o6D0T2fd4+/86aw/Yn3VUR8nVkRP3p81vM+pNE37pf27fPYJYo3BLGXJ/zyx&#10;PjaGdfBUfMXE8c8S6w7kkEYSVP0R6w5NZ5YpjP8SsWKtj3DWOlr06UFy/zGYdZTd+ZBafZXC5V+C&#10;Zg9mdyax0iuWb/w0gv8wBj8Ue3jFWsZPHZ8cQV7VTZ3Vk1bvwKxgzPM1VE+nRrim5+E/NliGEe8X&#10;w5vWMLKn7NZuiGB6iE9Hvrb9mQ8fWt7jwzvK1TIWBOQ7NxTcdneqSZiyLsT3b89Ic2ZfDE9Wu6Tl&#10;2XIZoOOHAYz8cclrK+sdBD8KKw9rOBaCxYKCedPCJYf1sTOiP8dZZXmaWHC41OPESp7TuhsJlj66&#10;9vHGmlE5Nr8vqgxuTfsqwahcKU/iBiyBeVZnGSF3etTQRIyxQ1+h1kIvjgXt7j01epNY0eydZKUT&#10;x2/qLwRWrRjzPLFEUdyNjOMbMeTsuszxRt1zx4kQ7GZ3x82usGquIwqKiyLaJ+zH+2AtPe+Hi7rS&#10;6f7Z3fGasxKmXHDBYeJqvmzZXG5acfVeMTydbiwxrA7r002z+mmCFSOM/yyx2Ea2PLrfUHQWp4Ng&#10;2m3ChJDO2XV91fnXL3tY61AHZ93QBFGnI53/2TdqCuaEPi2FWInxMLEEKgpjcdFAymgcR9MqZysP&#10;iTS5uFuMeVlT+k5gL1aN8cgm2YdVGPov1bPE4iZ3+/CrQGdxfh3G/mH8Zk8+czpBKL3nlMb4glXn&#10;XyCHKwT/0TBlVRLUa9ePmP8G+WmXkxIewWkttMvBtJ8zxw0LnOwY/247Zk5zMLznF1qj+xhRmKF2&#10;qnsHwX9skOPo7Rf78cmTjjoouSn6qXRudEXb8vhLCGdxCzIGUFthJKyhw5CVzp3S2IeM8SE+jQEZ&#10;RR8W4I7n7kQvVQ+d/x8MQAhniWbn1DqM5gG5eg5jJhtoOBZv+yQabaCw+gxnnf8ym/9gokc4Swdu&#10;bR9DxXpPGCs29sr3gh2RXLiDrZrY9nubWPVzA+BT+29yFkbVYaEhiQWlxY0MWACJUaUYUsBRd0Vu&#10;Lpf8XMazzA0jU0V43+r0/p/krK5L8GO5ABa5hyGAnETDGYkceoTpKhh7bszpNoI/5ixtejtIrn4V&#10;sS7XKccPw0pPIg/OY6OOz5aDg0ErzN/kk0UMCKa+gpLWH3LWjDUfEwvNpuEA2fRPgnGLaUIHL99a&#10;3gb6u9b6m6UgGmtyv4Ze1TSH2TwYvcZVrJ6bZTgVKow53mGslwERg2kH8axRB39W8BfXF7zYDyDz&#10;JzkrGdcOSG6X4LZQhHwT3yxw0EuOX5UnoYLHBGropDG2O2OOnR2TqDF6E7oeowD9zTF2dRArrWpw&#10;94bLEmYf5dWRP0Us7Lr3b9Mdem37HXFMAfnXAu8wJmMx8as4i/OTOcUoaywkmtMkx8JyS7Alj7UF&#10;XL2MyK6PGdXedNZFczdGeaQj/+JTxKJT2N4Gs3AVwjr/Apu1y3VEAX+kvipRgkgp5K/MacEIOkDV&#10;Z8w950rWQiVGWC9ieEiseGEN1T5e1MUhNMtB0PtTOgvLlfXbU1YgzUx2IyQwR2NcxgnwpPsqYiUI&#10;H/bUBi7KFDAlR+5J+46FA2ksKMrcPpCPx9hdhmjyUs7un0omqHYQHfuUzkpLdQcrokQf1bReCSfv&#10;TWBzuSJnU2n5qtZ8EcM5UrkTlmInpC1jCzfDNX4MaLOJwmiMu0WsjbO4u/lDjZo/w1kWOZm3+CPK&#10;v8ob27bF2DfL04R89gs5y2BZbbc60+ghaIq5mwLeOz8Q3YIsDuV1SKyZS5ycBZWlP9YS/jPEitZW&#10;deB8u+BOWxpQ6d03Z09Urav7voazuEuUY7qxQwZRh46hpFhNBOEb+5IxZDn0YwQf9zjLysWtH4eM&#10;8n/UN/Sc58ft9pjfzdWZWIdVUiA+5fj8nrDw8DLIuK+Dd3kSC0Ni8seMn/+DxUfRGDo0AfuiuXEO&#10;U4ItJ3dzyjISPwzZcHvmoTVkGVItQ2cxGHlHSOG/SCxwluWGTJjEgh07xF3Q79ztlLmh3I/VMjfc&#10;nbrTWVWg4T3rmYc1jEOIIxK1PE7bfZXbins8iNWJUwFPoXLn/YmL7+U+KhzxxDt+61DMEJ08kHv5&#10;HRd6S97Vr9FZXCUKtYVlo4Xr+4TXMjeTcwFWSAmeo5jMY50VL6yh/M62b8aVlrpp8pFOFXctnVRD&#10;QtEH7B40Rp/47Xq0k+N9OgXe25MdPxh7+0yTV2/4seWreoGlTR64U2pyb2LEnfwThzv567TtuF9a&#10;ic9zlgE0x+B3Ds4v4KWMdbZAo4VqjEt57MhhHOmsEYDZcNbmGgZxYeVcg1xaoEd4VGKwosYaluqN&#10;uOil1JPT4kRZnUzpoB1+rMkbWg5hGaeZZ1qSs8AkAq3ouCuwGAb2RFYjyq1oyn1hHbgwoVRFYH7V&#10;Xh4a/QXWEKF2bK8VJQ+iYXdfx3jzDNcwM5eI7TIYCH+os+JxPCs27GAc6kvsd7mhs+o4eUAJdZRd&#10;1AKwNB0etZRozcWy0bIHoddlI2EsGp0XuGYQ+lkFn7nPPSdunROaAK+DMlzvi+C8ZyAe46itWY7c&#10;nQFkLom1rjVeM5r1Kk6yQoc6q7bsIF66Btt5LJ7FVGdFxOn31SFt7wte5eXzZKXt92N6PLEz36vJ&#10;iDlYLsHiEGVulvEMySAAX8biMGTKuj/mLPWWs/pEr/XsgPQLMZicVde/mt/rK1lJc0CxSNEkFrSa&#10;PtOn7U7lAt35yYLyDjYaiqKsz4khV85xsbblPrrAdQPgMp+4Wa1wmn5GzPnY3Rlp6j2x2upD5p23&#10;5vaEmJy0LvPdEP0ltfoyq5TgQdXpy6jNqYn7JTPlYnX11vpi90/rpzKPSIUhnQOeylljhTS8nE5U&#10;j4B8GWTrzFvY5Y6oA888bme7Ox1drt2dssnFptPs7uJvZ6xEs9uVWOAhNTll54VefHOeXJ8utvaE&#10;Z5LaIoYDfmaug8ywhpmIFIu3O7I6WG2bKZa9H3JWHCBmF1b26iwnF8UcZ7gzOCscGChfznywEh0W&#10;scXNS3bzB0AGYeczb9psV0SOp+Nerh8vxcdOaqpvbCInf8H0MRNtqaxG5UOCF5TsfdZQ2Xhm3OWi&#10;Wq9v19U3Mf0WZQGVeLIk3LkVZhJPovJMsIOgSyxINm6x8rR2Trs2PPW03+1tdt+0ja58B+UiDvFw&#10;DEK8E7gyWBHmGdBCkYiwEGLLjDHbkchguloQ/KE1rJc6K51LRBzeqt/DibIp+MZq1olKWydIXdJA&#10;obxf+OO0YVIEEkWnCdxsmVE+RbC5p4pZxffyHfSLqGt7AjqUsYwcuUEsRyE6BbyayUQfmGrNwl03&#10;QjRxDKhZiRXMeUtWv97rXsxGrKoal7WDdZyAVA0WEkfGaWNhMixiWFY4rMZKajlyyFCQCqdMYq0w&#10;uZyJpXaOhnqzWb4/3LoQ0TNpx85HxpULw6YW2+7JU1iOTNeQgYfLWvZj6GCCvMF5ZXVCRcklUt2g&#10;Qm3KbWJt94H7NORF2dXsR4fUhLlAoAXFq8sZxwrqnDWG/aL6KS2XhWHxYfywxrOwPK0XjZ1gAVt+&#10;sQolY80hAjYd8XfhrNRvJCz2nGUblepqjK6Wz3R7xlWgSUoHwUCHGf1FeCduXFGFNvWse7QZ0qT3&#10;Cmj9Rl1SI1/ndvzDBbjCK1k0EtYIYFcmamk8bzP3YRExwBx2EMua5ShS6vY6C6wTlo1aF8QiATbi&#10;oJDG9S2JeqFIp/PSVoUDQm2cFZFCBGtdE0ut4OySNm/qaM3j0EE0O0Qwa27AIj7FM9ji1AccxT6n&#10;jOU7d4BSioLZ9MeOWLXhktfh/cv19heZ97rPqKYZbC2reiaxJmcJjjBqKOqLybcrsS6t0A70ncnn&#10;HlbwwFZzERHEkbFRy5Aflvl5LN/G6kyUJN0g1s43HPp3NAnEC2LpYcPrgOib2PU8Fd/2lhKQahhk&#10;MNPyx00Ma5vgClq8HHAWOmwuvYA3Z/0gMhXDoRFsCDp5DYTAjX3ISnsWmmYG5bEi2QLMH4rhHmfF&#10;MWnVbaZpJRbPsZ3Vt12jXmWowbOCd+LTAUnV6axQoIHe6RuGjWkx3/xIDPviLzzm/JZYD3bvQGch&#10;vaMDQ6RI9CTsgUSEdIYeOspME8tE+mXV/lWkNFE31w25xx2xytnKD/QQNrDaJvHmK5PyafWQ1RTD&#10;yER9GUtHl+kh90tiufFNk1fSxuR4S8GDfvpB6OAQwxq0QhFISlj7W7jvakSXoa+sQFIxksfWcIJS&#10;nN5q7HRyw/0xs+3+jE4r6Rk2bKgo2iuxdJu0nVBWK55ZFckDZ7UdbGrmmljqtDX6900W89u0v35Q&#10;DoWzNFaDYR+yHgl7MYu+j9o/C1UFBDFSrvZGydFZwZt2ZcnnE3a3hZYofldgzXB8GMRaIxML93is&#10;zH/WWWX3OnlReq/LxzdoknMMoM0YTXhbw/Mgipd3MhaSC04H2uJKNexSA4l84m5RxGbIYCgMud0j&#10;DWJFFoKHwWrJnDkLHovbJ7CDXPlV8PTGWdXYs/trTGKXB6KkVf5aOEuAe97QVkC90RsxLItvIwim&#10;DcGpPeiOerCiVRB8DgLidUAZPAr8CqtJGT3lJluhU8qsnrTh0DfcE8ur4cc1we0M7I23JUTW4QIl&#10;CGe1zWhpQQIIXG2VOMjQzUSDgCsUHBFneSPKvp5RWzoApfhlOzyNaBFmPdBZ1GsPiSFqGejpcAVr&#10;4brakulYI3mRmeXpzIUd46xLd6fOjArUrLxvECu2C1WnYapg/Yo7jba6Fce7tSERsFQNZQ7uEFVJ&#10;nXVZaCXa6YCzGHKHDOJKqLSkowVG/aHytogCXBxjq2hhXCYgCEEaiRiyUwUpDJ9vEkutrK3zjMIN&#10;LdwNn70qBKp4kamjEhGEMlr1fWv/KKkaZBezJoIoxHLXTl1rB9BhqlXhcJZPiiwe1B0+uMZBiIW6&#10;0Vlmi4pkBAGDlod9hLOgwDqLtuwxzjqdiTVSp0MUja3CbfKsuTpHYrGwVgo1kCsb4bSdvMyF1W7G&#10;Zqro9VDflHkJRtyf9OSs9VWKqOOh/sKbkiN1fxvdtTUU+KmRiy4URo+K2xE+5VJWdA6EwXbvxuAb&#10;iOVX/ZxQF5UFnLZ27eRHvMjZcXZJQ1CFXOfX3uoxk5x6lhcRKIG2n2vNU95Yw7jT3Z32MCx+ua7A&#10;fZRYTRfGZFzQGtIHvQUdBhXlqcR8QqUDYsvFXDgSVwq+bb4LVfZJ+cEY7o3o62H9toyo4vJJS19J&#10;gIiCZo7M00fEUR3brRYWMjkmX08Rt3KhF61FLNRJyVuGandiZUM5xeGxCWemIL6A3KPWWjwDZhIq&#10;gvuij2Pkdmwt1wtZUnUqBJd4GtHPU+XubPkxayEd9EBqzWukv1MqVmu60mF28wgRO3Q8olkIQNzQ&#10;WRsoTZdtdBHkajy0iCgOdUKevSW/GKTaO6SlmTEDAIn42pigX3grL6lxa0rnWjeRQ6TlTauV8VMh&#10;FvL4QmbP75VoyYU/biPLrxlkVdRcUPkd/xTZfv73WPmW5D208TTeYmoq9sSnFZ/OJ8v7AJCHygM/&#10;KgpQWkpahT5KtZB69cyUFebH2vJ+3jBf9xxSRyenyCNu1nCgpEOEbtRysMIjIndqhZci8vKqCinB&#10;YILXwGDy7LCMUFoCQVgwQjG0YNt4hII3a5KGdyT3Se3EMD+q4OESFhRkDZiFYCBkE0W4wKVjEbcd&#10;VTS3HWnorOtWdNKqEY63zbfl8p5yEVOqpXajYtLXOuucokkLXXHhkW0vLHTWW+hg3lyvTrsIhR+f&#10;11mMhnqUHnXPvMXI9UB+S+6zKlCL2IbjqIPbdNZVP4iolFnzwjPVF9DhEgQI83RkMcq0hvkSFvXF&#10;ZtFqetjZemgN9aU1PBsL+asy05BupeuD1lAXlH1osBcEMLD6yGs7iiY9kSlaCoDoD8VwV4Br02WQ&#10;zeNiwK0beDzFzRraPQ5Iopsa4vGqjx6Oy9J1jN2ST7oPA6ja9UIfcVa9Jlatwy4C547eFf8gzjIM&#10;zFjvUJIlTNQZykKNVkExEvNhKCuFefTtOG+4ESvsLytHjAm/YQeamrC+Ej3RoLtdLFOB0zpDomJ1&#10;1Ags7+SIIRrHaR+z2ioyw+Pe4qw3I1g8NyGaUQighyOUHuspN6PyD7gU4T6NOuUwaIU8NbKIxKPo&#10;pvP6sD5rJVa7JFYgq8uzgD5q5v7AE6GdtkjogJ4OGiWujXbIOO34g/GJKi+mIMiuj1eSv9GHvqG9&#10;Zhq7zOgiYQ+YzLEb4zExDKSWRiEu0QIQCjouACV6t7PRyaJg8tgarnoH2H2co9Lkg6lvHcPAwroj&#10;aUxZ3RGLRNIg80xl1bw1ZeQy5hMwu2Omb6gDgJcui3Vvddab9ax+vmfIoBpugTePEUvwA6IzmtoK&#10;AonEV0eZZGA5KbL4QFiWceXj4N8u7DE8DCD4qXX4bF4ZsiqfKr2jsKpYN0KaDNFs+6DVtAZ6DeVX&#10;pFuXvOnlKKjUI571hrPcNSqwmzRoMyJAwSyPhmhc8cxDo90psxdspi5QsgU8waZfi5BNPvYN48ZZ&#10;sxiNIfhdKqzuy5HiWvxzEVpiKGLbJuemDt8C94iUVlOAq+rZ2zkd+IbxOla1i2fFGRAUVz+ph8QQ&#10;IoiSEM3UNNiKfWG+FPjQI6TFUjbkDY17n7PONRozEjoYvixiQraMWNyJYVqVU9wXjrhEGnmqOc2Y&#10;jR4xeLOVQiNZVg5j8PUGZw0ZTJHwz5QHiTUUfEDqkHFS9DaxyHsUuY1iN8sY/G0FT86Kuq4xGr0n&#10;YTsXJYyY6MRZeaP+KPzc1vDhP9Ut1jN1lmWObc1pi7wdcJYQJ9/irFXRzwClesAaovEyMP6nM0sk&#10;EWjO7DnkrBXCrTET47jkaDxoIyaqZy3Gmr43W3JnnlfzI4AC1+isoN3Q3X4kH7vqM5UziRmps0re&#10;lcqgduiIs+pVL+Z1DH4NKtJ1/6SCF0WAsLJjPIvtvSyrYYcYEBbLaFCy3BnPuh1WbmtWsO/LjAZn&#10;+fNJ1nH61sDhcfpcXhPPuVZBYkq0Cmi+CimIxZKTleoOr3dh+taw6VWs0b7BVNPRPF+K+8Uw6xxc&#10;EWoJYMDkHoD5AH1fdMqjtYJaC4qrvVPMNojljF72Ec2JaNoWq5kDHYQ44mjt+oO3Ir86fictF5ll&#10;clYYkpkG/ctVxFNNYl2N+HyTsBDMl8zKXZ+arGda6BrVfUGH0VEO+WOTIVsGWLWMph6AinKDs+pO&#10;O6XLN7Cq/bSWeExnWXRW2tutAgLHkXONACBhjidBU0CNA8EH1pOKoY0o0hD4IE5j2XJEfZmvvVcW&#10;NbTlKmiIKhrXBmt9TtEjYYFyUkT92N/kmbRHxR+1Ogf6iClkX35oH4rhHm2C6eSN15Vae11STGcE&#10;KzDGZJpfZqNJWDg86oSAF3BRGn0qC+v/Wh2s5UXW7UAoq9YqW3nFRZWt22m5LXOkiCJWct2PImAN&#10;w3QP1+EX2aOexnqNISJMV9A8is5/rw5+Euti5kTZFTJaKJvatwi5ZwRWlDQhr2sI0FrhE1RD2oIA&#10;lKhTdYI3pofEIFofncZMjUrHy+wJsVeLZzVV31T+rYlH93lFD99Qs/CP5Viwimw/8fQNR6sKWCsj&#10;Dn/VVnvIWad9O6nbv9UsJ7l1odib5XdxFtHHXaksq3LWZchRlAGrs24W4O7T8+aqAFedq1Azo6+f&#10;QBEj6hDEjS5e0xpaDQhfCCbymBCFtCsm+vTjAtyzb3i6qPGY19WelUXYzA+LZ+yZ9LvJXK1dnxaJ&#10;btbOFZDzbGTzGSLsujnOFd9pucyFpd0puE3P31dW0wzqRpk5RH7Hs40OGAI9dHQLc9Dsp0OK7Ljt&#10;94pY+/aBtq/kF62+nRod5x17FXP24Nxmx/KOWC1uFFDz5PT+1csuNxLPV7Vf6kp/0YqvhuYyy33x&#10;Lcz8K+zZmZnpgJAy0mOFacPA4lKMuAMB23Lb3TmHPXaxgHRRsr8b5hBInNTfEqv1i6jfevJLiJtu&#10;aSsL7TOo7qKZYytqVRf6XV+70BPN35ehprsDXAXqBGKEYRhRDo+UTmeXa2eNdziOZ13prD1z5Avt&#10;upuBO4hTN8O9ESvtumvcpiOFQ12cpKvnESRmT4iLWELYJGunB4T73qhKmsU70al4Sk7gJ+qNxG9m&#10;haRQL7NnB6OiEqvjLStDQmjHJUdXYihvatfgsE0RDhd2cgrSekorsfrlfzATYKIrbJbY1HYGnf0y&#10;opouMvQT0pqz4PnDqTRgrvuqvTEEwwltui8MbI3OFFbQoAFqBAQ55ciLiXwv6tAuGFz79bquHVyX&#10;ndNhvr11nvD6/dUaezeTOahzViSW3nfKlX0nztUiA0HQ/rQPIddbgyRruzO+1QyzO2G0kncO7ZFv&#10;Ef6zIKAo+oQuTTRtiiO93EssZ0YAYRVcbVK9PJX127EUS+HH1b85GZESg14gYCtU0qS9VJ3UXl27&#10;K8UjHnMT52km3apfbqd0+n2V8cjuBGotqKpC6ngWgYCEYcw6ghByrtaxGB4R6xQ7J0bOUEy69ir2&#10;1q+NiZoqtKNuQAtAL4C/agwMvsTbdW/aYr6ehcw/7Ul8Xou/fEcv3echIsmK3vsZfScGLWgAG/32&#10;jL93NtUB4t/wDU87D3lvl/tJN2NbS174X7McLkYIdNbCaWhs1CfdkXLPJ8+x6LF2OTtxZ1TCIS5N&#10;ShNpD/RoRmbdzcx6mbUBGXdCR9YIpLol3rfme9O/YCCNiKEcEEIUKXdmDPOgWRj9AhgkSR/I3gor&#10;H3LWGmFPKKKQ93+ycp98jJ1UEBuO+3Iq8mQXoonzI0eNuAexOqg2ajZ4lejz1shkgbhNTLK4k0Km&#10;RYys09qhWd+hcMTBKeJcB3HCFUpH9JfMdQDOwlg/ZHNC0aNvFZ+Bo/9m6p4+IoaOHSdZT/EmsW4e&#10;+lPdRqMt7NfH12C8issgV6aOQrFDYLE3ynE8i2fyaMHv3b83uOdDYsUBs4ZjUz5FLPUaxBIxRMUT&#10;qiI5jgYCyMT9yFqwXZpR+ABhbEeO9HtiSFHUK8opZ1OuP9Xk8DKcpdndhIJbTNccTiErHsRlxLhg&#10;lIGVMOTyOOpQr9ydK4ZaB80NKs2erPBfFMNmUBo5ZhOAKog9BI0SmkJm66iwKbRg7Aq7bQ1vcdYa&#10;L4kjdzFHAv5HOQtlykKfPqoi9VjNMCa5IvaO/GEHfLAp6EMxjDfFMI4M4TqUL6Hwb3b3lDuIpfSL&#10;6SyAUq9hDhHvQ9ABqdUxFCp01nqzrRzTEv0tazhx5/VrB0GEAoXSGnAxcCviiug/IpazW20bp/sZ&#10;k35fDDF1CKOFRqMhTOGY2I26XPSFBTAWG3+9vd83JPX0voIPGM1s8ZqPrWHZO96RJZW/Tyx2C3gN&#10;HYUsKyI19HaYLmS7IRt/cROO41nH0AEFY26XlUJw81y9oh9p+Xu7EOhgyvTRXpGovgqUgk4FkSyo&#10;KyTEsi6dRQ8cdISyIzSH4fGN4N8Rsc6NzmuAQO83dpQHWuD924Gjb6vS3pQcXYWZnyQW8ZUdbRWa&#10;U0tZxuZR+Z7RLg09j57N/q7OEh6tF286XGz3Rex711/0CGe1N8Hf+jZA1Y4ixF80qhQJueTLaNcp&#10;oydljD0qbDMMjDz0TvL599p+WfMetjkLlsUKZ/5pS0g7jRceINbbxreDQtpDm/lFSyDEcWW9vuCC&#10;4jRLJDnSjg1hVO3U8Bzb7fsxZ217Ziy3EXlqDXai7IgV5QXim0jpnW8yJPGW4z6/p1LTIbrdq8Tc&#10;rNeny5WTNTWf5Un3VToeW+MYH8ksNEKfjoBR+M1c0TAmebNAy783Lni8ubG+CduISnfV36TIZ3RW&#10;bcaznnTPUilgpNauD0DeG2Kjl/tbTHOo646nrzyqtqMjZIszFM9Bf9D2yfvEfpQbYnhV/a4KVvV8&#10;sJDzMzoL0dbLVElFXe9lVh5xyeuh3XQazPK1pFqjAnN/Ux6RUzsg/Jhmh30zPd1FLDKr53Kd2wT7&#10;hBhC+12posZq8XT9S9d1tWh9On0b8I+usEGrdRRtoQiwU9Fzhk9GydHt7M6RdOOljveDfYKzxoj8&#10;dGEE37R8wlt/01SPv8zfuo85ai68ag11G+QuZHk4Fz4fhpWreodZO1VYeYMU7+OsOAGbukwZo9w7&#10;XCZGhS7qOq8cuYD125dX19HiJ6DCInoaOGvZ9mNQWt9dWBxV4E7IqxW5n+GsBUZjn38RsuD9lYtf&#10;am9HxkMTmOUnXEplR09XwvwjIFPBpcfBv48VqLbsKcznUPgnwsrFGJUv61ysyapdQCzXknL96gK4&#10;lFXx8fQjx0BOQGEZ8wrSjbxhvOe8o0IjybbiUBt1+v871LCRpgm68+9V/t31WgQVSfwibeLp//KI&#10;katoWbd42ze8l2CeML/9X3LWpvJ9e1NEt/6sfva1uln+XzlrO8nQ2lFY+ZHNtMqd/u+PqB6yhv/k&#10;EQ9XI/9R6/hwtwdR/8a7WXtfdX1Jar0Ssc7j0PNLmotaX4dYbhcMbK+48ygeTWb7pfcyBk6OgVT6&#10;icnl30es08tYwzEJ0WE0DXYYvuLSo/gsgv+ygzO2IudG+O+Kh36Dso+/JIV2zCtXiQtj9B+xbh8c&#10;hrCVc5tXVFqvxFl+NgqUMCopXo4+h3NKfwdlzWUDXpvdatZXx1nxN63hbDmsywsCrfo61nAkuqLO&#10;pV4OTXpxBP87ntlukIoy+fSCR3yhqIPK6zvQL24Kf18M/1vHH7H+iPVHrD9i/ZeO/wkwALbt9JX9&#10;A2yNAAAAAElFTkSuQmCCUEsBAi0AFAAGAAgAAAAhALGCZ7YKAQAAEwIAABMAAAAAAAAAAAAAAAAA&#10;AAAAAFtDb250ZW50X1R5cGVzXS54bWxQSwECLQAUAAYACAAAACEAOP0h/9YAAACUAQAACwAAAAAA&#10;AAAAAAAAAAA7AQAAX3JlbHMvLnJlbHNQSwECLQAUAAYACAAAACEA3I8LSrUDAAA3CAAADgAAAAAA&#10;AAAAAAAAAAA6AgAAZHJzL2Uyb0RvYy54bWxQSwECLQAUAAYACAAAACEAqiYOvrwAAAAhAQAAGQAA&#10;AAAAAAAAAAAAAAAbBgAAZHJzL19yZWxzL2Uyb0RvYy54bWwucmVsc1BLAQItABQABgAIAAAAIQCB&#10;tVNn3gAAAAYBAAAPAAAAAAAAAAAAAAAAAA4HAABkcnMvZG93bnJldi54bWxQSwECLQAKAAAAAAAA&#10;ACEAO+7/S9FKAADRSgAAFAAAAAAAAAAAAAAAAAAZCAAAZHJzL21lZGlhL2ltYWdlMS5wbmdQSwUG&#10;AAAAAAYABgB8AQAAHFMAAAAA&#10;">
                <v:shape id="图片 2" o:spid="_x0000_s1030" type="#_x0000_t75" style="position:absolute;width:28575;height:4086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WpDFwgAAANoAAAAPAAAAZHJzL2Rvd25yZXYueG1sRI9BawIx&#10;FITvgv8hvEIvollFWt0aRQtFr9168PjcvN0sbl6WJNXtv28EweMwM98wq01vW3ElHxrHCqaTDARx&#10;6XTDtYLjz9d4ASJEZI2tY1LwRwE26+Fghbl2N/6maxFrkSAcclRgYuxyKUNpyGKYuI44eZXzFmOS&#10;vpba4y3BbStnWfYmLTacFgx29GmovBS/VsG+ypZz49+74ryY70aX5amK8qDU60u//QARqY/P8KN9&#10;0ApmcL+SboBc/wMAAP//AwBQSwECLQAUAAYACAAAACEA2+H2y+4AAACFAQAAEwAAAAAAAAAAAAAA&#10;AAAAAAAAW0NvbnRlbnRfVHlwZXNdLnhtbFBLAQItABQABgAIAAAAIQBa9CxbvwAAABUBAAALAAAA&#10;AAAAAAAAAAAAAB8BAABfcmVscy8ucmVsc1BLAQItABQABgAIAAAAIQAXWpDFwgAAANoAAAAPAAAA&#10;AAAAAAAAAAAAAAcCAABkcnMvZG93bnJldi54bWxQSwUGAAAAAAMAAwC3AAAA9gIAAAAA&#10;">
                  <v:imagedata r:id="rId9" o:title=""/>
                  <v:path arrowok="t"/>
                </v:shape>
                <v:shape id="文本框 2" o:spid="_x0000_s1031" type="#_x0000_t202" style="position:absolute;left:10096;top:41624;width:6382;height:278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BPmKxAAAANoAAAAPAAAAZHJzL2Rvd25yZXYueG1sRI9fa8JA&#10;EMTfC36HYwXf6kUrtaSeUiptBZ/8Q+njmluTaG4v5FaN394TCj4OM/MbZjJrXaXO1ITSs4FBPwFF&#10;nHlbcm5gu/l6fgMVBNli5ZkMXCnAbNp5mmBq/YVXdF5LriKEQ4oGCpE61TpkBTkMfV8TR2/vG4cS&#10;ZZNr2+Alwl2lh0nyqh2WHBcKrOmzoOy4PjkDh931Z7gN8+VBRi/7jfyO/+bfO2N63fbjHZRQK4/w&#10;f3thDYzgfiXeAD29AQAA//8DAFBLAQItABQABgAIAAAAIQDb4fbL7gAAAIUBAAATAAAAAAAAAAAA&#10;AAAAAAAAAABbQ29udGVudF9UeXBlc10ueG1sUEsBAi0AFAAGAAgAAAAhAFr0LFu/AAAAFQEAAAsA&#10;AAAAAAAAAAAAAAAAHwEAAF9yZWxzLy5yZWxzUEsBAi0AFAAGAAgAAAAhACQE+YrEAAAA2gAAAA8A&#10;AAAAAAAAAAAAAAAABwIAAGRycy9kb3ducmV2LnhtbFBLBQYAAAAAAwADALcAAAD4AgAAAAA=&#10;" filled="f" stroked="f">
                  <v:textbox inset="1mm,1mm,1mm,1mm">
                    <w:txbxContent>
                      <w:p w:rsidR="00A27B9F" w:rsidRPr="004521ED" w:rsidRDefault="00A27B9F" w:rsidP="00A27B9F">
                        <w:pPr>
                          <w:jc w:val="center"/>
                          <w:rPr>
                            <w:b/>
                            <w:sz w:val="18"/>
                            <w:szCs w:val="18"/>
                          </w:rPr>
                        </w:pPr>
                        <w:r w:rsidRPr="004521ED">
                          <w:rPr>
                            <w:rFonts w:hint="eastAsia"/>
                            <w:b/>
                            <w:sz w:val="18"/>
                            <w:szCs w:val="18"/>
                          </w:rPr>
                          <w:t>图</w:t>
                        </w:r>
                        <w:r>
                          <w:rPr>
                            <w:rFonts w:hint="eastAsia"/>
                            <w:b/>
                            <w:sz w:val="18"/>
                            <w:szCs w:val="18"/>
                          </w:rPr>
                          <w:t>13</w:t>
                        </w:r>
                        <w:r w:rsidRPr="004521ED">
                          <w:rPr>
                            <w:b/>
                            <w:sz w:val="18"/>
                            <w:szCs w:val="18"/>
                          </w:rPr>
                          <w:t>-</w:t>
                        </w:r>
                        <w:r>
                          <w:rPr>
                            <w:b/>
                            <w:sz w:val="18"/>
                            <w:szCs w:val="18"/>
                          </w:rPr>
                          <w:t>1</w:t>
                        </w:r>
                        <w:r>
                          <w:rPr>
                            <w:b/>
                            <w:sz w:val="18"/>
                            <w:szCs w:val="18"/>
                          </w:rPr>
                          <w:t>4</w:t>
                        </w:r>
                      </w:p>
                    </w:txbxContent>
                  </v:textbox>
                </v:shape>
                <w10:wrap type="square" side="largest" anchorx="margin"/>
              </v:group>
            </w:pict>
          </mc:Fallback>
        </mc:AlternateContent>
      </w:r>
      <w:r w:rsidR="00B825A5">
        <w:rPr>
          <w:rFonts w:hint="eastAsia"/>
        </w:rPr>
        <w:t>1</w:t>
      </w:r>
      <w:r w:rsidR="00B825A5">
        <w:rPr>
          <w:rFonts w:hint="eastAsia"/>
        </w:rPr>
        <w:t>．灯光从光管</w:t>
      </w:r>
      <w:r w:rsidR="00B825A5">
        <w:rPr>
          <w:rFonts w:hint="eastAsia"/>
        </w:rPr>
        <w:t>P</w:t>
      </w:r>
      <w:r w:rsidR="00B825A5">
        <w:rPr>
          <w:rFonts w:hint="eastAsia"/>
        </w:rPr>
        <w:t>中射出，在其传播路径上放一块偏振片</w:t>
      </w:r>
      <w:r w:rsidR="00B825A5">
        <w:rPr>
          <w:rFonts w:hint="eastAsia"/>
        </w:rPr>
        <w:t>A</w:t>
      </w:r>
      <w:r w:rsidR="00B825A5">
        <w:rPr>
          <w:rFonts w:hint="eastAsia"/>
        </w:rPr>
        <w:t>，结果发现无论怎样转动偏振片，屏上总是有明亮的光斑，表明光没有被阻挡</w:t>
      </w:r>
      <w:r w:rsidR="00B825A5">
        <w:rPr>
          <w:rFonts w:hint="eastAsia"/>
        </w:rPr>
        <w:t>[</w:t>
      </w:r>
      <w:r w:rsidR="00B825A5">
        <w:rPr>
          <w:rFonts w:hint="eastAsia"/>
        </w:rPr>
        <w:t>如图</w:t>
      </w:r>
      <w:r w:rsidR="00B825A5">
        <w:rPr>
          <w:rFonts w:hint="eastAsia"/>
        </w:rPr>
        <w:t>13-14</w:t>
      </w:r>
      <w:r w:rsidR="00B825A5">
        <w:rPr>
          <w:rFonts w:hint="eastAsia"/>
        </w:rPr>
        <w:t>（</w:t>
      </w:r>
      <w:r w:rsidR="00B825A5">
        <w:rPr>
          <w:rFonts w:hint="eastAsia"/>
        </w:rPr>
        <w:t>a</w:t>
      </w:r>
      <w:r w:rsidR="00B825A5">
        <w:rPr>
          <w:rFonts w:hint="eastAsia"/>
        </w:rPr>
        <w:t>）</w:t>
      </w:r>
      <w:r w:rsidR="00B825A5">
        <w:rPr>
          <w:rFonts w:hint="eastAsia"/>
        </w:rPr>
        <w:t>]</w:t>
      </w:r>
      <w:r w:rsidR="00B825A5">
        <w:rPr>
          <w:rFonts w:hint="eastAsia"/>
        </w:rPr>
        <w:t>。</w:t>
      </w:r>
    </w:p>
    <w:p w:rsidR="00B825A5" w:rsidRDefault="00B825A5" w:rsidP="00B825A5">
      <w:pPr>
        <w:ind w:firstLine="420"/>
      </w:pPr>
      <w:r>
        <w:rPr>
          <w:rFonts w:hint="eastAsia"/>
        </w:rPr>
        <w:t>2</w:t>
      </w:r>
      <w:r>
        <w:rPr>
          <w:rFonts w:hint="eastAsia"/>
        </w:rPr>
        <w:t>．在光传播的路径上再放一块偏振片</w:t>
      </w:r>
      <w:r>
        <w:rPr>
          <w:rFonts w:hint="eastAsia"/>
        </w:rPr>
        <w:t>B</w:t>
      </w:r>
      <w:r>
        <w:rPr>
          <w:rFonts w:hint="eastAsia"/>
        </w:rPr>
        <w:t>，当</w:t>
      </w:r>
      <w:r>
        <w:rPr>
          <w:rFonts w:hint="eastAsia"/>
        </w:rPr>
        <w:t>B</w:t>
      </w:r>
      <w:r>
        <w:rPr>
          <w:rFonts w:hint="eastAsia"/>
        </w:rPr>
        <w:t>与</w:t>
      </w:r>
      <w:r>
        <w:rPr>
          <w:rFonts w:hint="eastAsia"/>
        </w:rPr>
        <w:t>A</w:t>
      </w:r>
      <w:r>
        <w:rPr>
          <w:rFonts w:hint="eastAsia"/>
        </w:rPr>
        <w:t>的方向一致时，屏上有光斑，当</w:t>
      </w:r>
      <w:r>
        <w:rPr>
          <w:rFonts w:hint="eastAsia"/>
        </w:rPr>
        <w:t>B</w:t>
      </w:r>
      <w:r>
        <w:rPr>
          <w:rFonts w:hint="eastAsia"/>
        </w:rPr>
        <w:t>转至与</w:t>
      </w:r>
      <w:r>
        <w:rPr>
          <w:rFonts w:hint="eastAsia"/>
        </w:rPr>
        <w:t>A</w:t>
      </w:r>
      <w:r>
        <w:rPr>
          <w:rFonts w:hint="eastAsia"/>
        </w:rPr>
        <w:t>相垂直时，发现屏上光斑消失了</w:t>
      </w:r>
      <w:r>
        <w:rPr>
          <w:rFonts w:hint="eastAsia"/>
        </w:rPr>
        <w:t>[</w:t>
      </w:r>
      <w:r>
        <w:rPr>
          <w:rFonts w:hint="eastAsia"/>
        </w:rPr>
        <w:t>如图</w:t>
      </w:r>
      <w:r>
        <w:rPr>
          <w:rFonts w:hint="eastAsia"/>
        </w:rPr>
        <w:t>13-14</w:t>
      </w:r>
      <w:r>
        <w:rPr>
          <w:rFonts w:hint="eastAsia"/>
        </w:rPr>
        <w:t>（</w:t>
      </w:r>
      <w:r>
        <w:rPr>
          <w:rFonts w:hint="eastAsia"/>
        </w:rPr>
        <w:t>b</w:t>
      </w:r>
      <w:r>
        <w:rPr>
          <w:rFonts w:hint="eastAsia"/>
        </w:rPr>
        <w:t>）</w:t>
      </w:r>
      <w:r>
        <w:rPr>
          <w:rFonts w:hint="eastAsia"/>
        </w:rPr>
        <w:t>]</w:t>
      </w:r>
      <w:r>
        <w:rPr>
          <w:rFonts w:hint="eastAsia"/>
        </w:rPr>
        <w:t>。</w:t>
      </w:r>
    </w:p>
    <w:p w:rsidR="00B825A5" w:rsidRDefault="00B825A5" w:rsidP="00B825A5">
      <w:pPr>
        <w:ind w:firstLine="420"/>
      </w:pPr>
      <w:r>
        <w:rPr>
          <w:rFonts w:hint="eastAsia"/>
        </w:rPr>
        <w:t>以上现象可以用横波的偏振性来解释：</w:t>
      </w:r>
    </w:p>
    <w:p w:rsidR="00B825A5" w:rsidRDefault="00B825A5" w:rsidP="00B825A5">
      <w:pPr>
        <w:ind w:firstLine="420"/>
      </w:pPr>
      <w:r>
        <w:rPr>
          <w:rFonts w:hint="eastAsia"/>
        </w:rPr>
        <w:t>由于太阳、电灯等普通光源发出的光含有垂直于传播方向的平面内各种振动方向的光（横波），如图</w:t>
      </w:r>
      <w:r>
        <w:rPr>
          <w:rFonts w:hint="eastAsia"/>
        </w:rPr>
        <w:t>13-14</w:t>
      </w:r>
      <w:r>
        <w:rPr>
          <w:rFonts w:hint="eastAsia"/>
        </w:rPr>
        <w:t>（</w:t>
      </w:r>
      <w:r>
        <w:rPr>
          <w:rFonts w:hint="eastAsia"/>
        </w:rPr>
        <w:t>c</w:t>
      </w:r>
      <w:r>
        <w:rPr>
          <w:rFonts w:hint="eastAsia"/>
        </w:rPr>
        <w:t>）中</w:t>
      </w:r>
      <w:r>
        <w:rPr>
          <w:rFonts w:hint="eastAsia"/>
        </w:rPr>
        <w:t>Q</w:t>
      </w:r>
      <w:r>
        <w:rPr>
          <w:rFonts w:hint="eastAsia"/>
        </w:rPr>
        <w:t>所示，偏振片</w:t>
      </w:r>
      <w:r>
        <w:rPr>
          <w:rFonts w:hint="eastAsia"/>
        </w:rPr>
        <w:t>A</w:t>
      </w:r>
      <w:r>
        <w:rPr>
          <w:rFonts w:hint="eastAsia"/>
        </w:rPr>
        <w:t>无论转动到什么方向，总有某个方向振动的光可以通过偏振片（不是</w:t>
      </w:r>
      <w:r>
        <w:rPr>
          <w:rFonts w:hint="eastAsia"/>
        </w:rPr>
        <w:t>aa</w:t>
      </w:r>
      <w:r>
        <w:t>ʹ</w:t>
      </w:r>
      <w:r>
        <w:rPr>
          <w:rFonts w:hint="eastAsia"/>
        </w:rPr>
        <w:t>就是</w:t>
      </w:r>
      <w:r>
        <w:rPr>
          <w:rFonts w:hint="eastAsia"/>
        </w:rPr>
        <w:t>bb</w:t>
      </w:r>
      <w:r>
        <w:t>ʹ</w:t>
      </w:r>
      <w:r>
        <w:rPr>
          <w:rFonts w:hint="eastAsia"/>
        </w:rPr>
        <w:t>等），所以屏上总有亮斑。当偏振片</w:t>
      </w:r>
      <w:r>
        <w:rPr>
          <w:rFonts w:hint="eastAsia"/>
        </w:rPr>
        <w:t>B</w:t>
      </w:r>
      <w:r>
        <w:rPr>
          <w:rFonts w:hint="eastAsia"/>
        </w:rPr>
        <w:t>的方向与</w:t>
      </w:r>
      <w:r>
        <w:rPr>
          <w:rFonts w:hint="eastAsia"/>
        </w:rPr>
        <w:t>A</w:t>
      </w:r>
      <w:r>
        <w:rPr>
          <w:rFonts w:hint="eastAsia"/>
        </w:rPr>
        <w:t>相垂直时就将这唯一通过的某一方向振动的光也阻挡住了，屏上就见不到光斑了，通常把第一块偏振片叫做起偏器，第二块偏振片叫做检偏器。</w:t>
      </w:r>
    </w:p>
    <w:p w:rsidR="00B825A5" w:rsidRDefault="00B825A5" w:rsidP="00B825A5">
      <w:pPr>
        <w:ind w:firstLine="420"/>
      </w:pPr>
      <w:r>
        <w:rPr>
          <w:rFonts w:hint="eastAsia"/>
        </w:rPr>
        <w:t>普通光源发出的光，</w:t>
      </w:r>
      <w:r w:rsidRPr="00B655EC">
        <w:rPr>
          <w:rStyle w:val="a3"/>
          <w:rFonts w:hint="eastAsia"/>
        </w:rPr>
        <w:t>在垂直于光传播方向的平面内包含一切振动方向的光</w:t>
      </w:r>
      <w:r>
        <w:rPr>
          <w:rFonts w:hint="eastAsia"/>
        </w:rPr>
        <w:t>叫做</w:t>
      </w:r>
      <w:r w:rsidRPr="00B655EC">
        <w:rPr>
          <w:rStyle w:val="a3"/>
          <w:rFonts w:hint="eastAsia"/>
        </w:rPr>
        <w:t>自然光</w:t>
      </w:r>
      <w:r>
        <w:rPr>
          <w:rFonts w:hint="eastAsia"/>
        </w:rPr>
        <w:t>；经起偏器后，</w:t>
      </w:r>
      <w:r w:rsidRPr="00B655EC">
        <w:rPr>
          <w:rStyle w:val="a3"/>
          <w:rFonts w:hint="eastAsia"/>
        </w:rPr>
        <w:t>在垂直于传播方向的平面内光只沿一个特定的方向振动</w:t>
      </w:r>
      <w:r>
        <w:rPr>
          <w:rFonts w:hint="eastAsia"/>
        </w:rPr>
        <w:t>，这种光叫做</w:t>
      </w:r>
      <w:r w:rsidRPr="00B655EC">
        <w:rPr>
          <w:rStyle w:val="a3"/>
          <w:rFonts w:hint="eastAsia"/>
        </w:rPr>
        <w:t>偏振光</w:t>
      </w:r>
      <w:r>
        <w:rPr>
          <w:rFonts w:hint="eastAsia"/>
        </w:rPr>
        <w:t>。</w:t>
      </w:r>
    </w:p>
    <w:p w:rsidR="00B825A5" w:rsidRDefault="00B825A5" w:rsidP="00B825A5">
      <w:pPr>
        <w:ind w:firstLine="420"/>
      </w:pPr>
      <w:r>
        <w:rPr>
          <w:rFonts w:hint="eastAsia"/>
        </w:rPr>
        <w:t>光的偏振现象表明光是一种横波。由于光是电磁波的一种，所以电磁波也是横波。</w:t>
      </w:r>
    </w:p>
    <w:p w:rsidR="00B825A5" w:rsidRDefault="00B825A5" w:rsidP="00B825A5">
      <w:pPr>
        <w:ind w:firstLine="420"/>
      </w:pPr>
      <w:r>
        <w:rPr>
          <w:rFonts w:hint="eastAsia"/>
        </w:rPr>
        <w:t>光的偏振现象有许多应用。如拍照时阳光、闪光灯光都会影响戴眼镜人的面相；拍摄橱窗和鱼缸内景物时，也会因明亮的反光而受干扰，如果在照相机镜头上加装偏振滤光片，可以减弱反射光对拍摄的影响。</w:t>
      </w:r>
    </w:p>
    <w:p w:rsidR="00BD08CF" w:rsidRPr="00B825A5" w:rsidRDefault="00B825A5" w:rsidP="00B825A5">
      <w:pPr>
        <w:ind w:firstLine="420"/>
      </w:pPr>
      <w:r>
        <w:rPr>
          <w:rFonts w:hint="eastAsia"/>
        </w:rPr>
        <w:t>本节开头提到的立体电影也是利用了光的偏振原理。平时人们用眼睛观看物体时为什么有立体感？这是因为两只眼睛分别观看到两幅略有不同的图像，经大脑综合后才产生前、后、远、近的立体感。在立体电影制作中，利用两个相距约</w:t>
      </w:r>
      <w:r>
        <w:rPr>
          <w:rFonts w:hint="eastAsia"/>
        </w:rPr>
        <w:t>7cm</w:t>
      </w:r>
      <w:r>
        <w:rPr>
          <w:rFonts w:hint="eastAsia"/>
        </w:rPr>
        <w:t>（相当于人眼瞳距）的镜头，同步进行拍摄，制成胶卷。放映时，通过两台放映机同步放映，银幕上同时出现略有差别的两组图像。由于在每架放映机的镜头前都装有偏振片（相当于起偏器），两组图像的光均带有不同方向的偏振，当观众戴上与图像的偏振方向相对应的眼镜片（相当于检偏器）时，每只眼睛只能接收相对应的那架放映机放映的那幅图像，经大脑综合后就会产生立体的感觉。</w:t>
      </w:r>
    </w:p>
    <w:sectPr w:rsidR="00BD08CF" w:rsidRPr="00B825A5">
      <w:footerReference w:type="default" r:id="rId10"/>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75EA9" w:rsidRDefault="00475EA9" w:rsidP="00B825A5">
      <w:pPr>
        <w:spacing w:line="240" w:lineRule="auto"/>
      </w:pPr>
      <w:r>
        <w:separator/>
      </w:r>
    </w:p>
  </w:endnote>
  <w:endnote w:type="continuationSeparator" w:id="0">
    <w:p w:rsidR="00475EA9" w:rsidRDefault="00475EA9" w:rsidP="00B825A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43"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65658018"/>
      <w:docPartObj>
        <w:docPartGallery w:val="Page Numbers (Bottom of Page)"/>
        <w:docPartUnique/>
      </w:docPartObj>
    </w:sdtPr>
    <w:sdtEndPr/>
    <w:sdtContent>
      <w:sdt>
        <w:sdtPr>
          <w:id w:val="1728636285"/>
          <w:docPartObj>
            <w:docPartGallery w:val="Page Numbers (Top of Page)"/>
            <w:docPartUnique/>
          </w:docPartObj>
        </w:sdtPr>
        <w:sdtEndPr/>
        <w:sdtContent>
          <w:p w:rsidR="00B825A5" w:rsidRDefault="00B825A5">
            <w:pPr>
              <w:pStyle w:val="a6"/>
              <w:jc w:val="center"/>
            </w:pPr>
            <w:r>
              <w:rPr>
                <w:lang w:val="zh-CN"/>
              </w:rPr>
              <w:t xml:space="preserve"> </w:t>
            </w:r>
            <w:r>
              <w:rPr>
                <w:b/>
                <w:bCs/>
                <w:sz w:val="24"/>
                <w:szCs w:val="24"/>
              </w:rPr>
              <w:fldChar w:fldCharType="begin"/>
            </w:r>
            <w:r>
              <w:rPr>
                <w:b/>
                <w:bCs/>
              </w:rPr>
              <w:instrText>PAGE</w:instrText>
            </w:r>
            <w:r>
              <w:rPr>
                <w:b/>
                <w:bCs/>
                <w:sz w:val="24"/>
                <w:szCs w:val="24"/>
              </w:rPr>
              <w:fldChar w:fldCharType="separate"/>
            </w:r>
            <w:r w:rsidR="00A17492">
              <w:rPr>
                <w:b/>
                <w:bCs/>
                <w:noProof/>
              </w:rPr>
              <w:t>2</w:t>
            </w:r>
            <w:r>
              <w:rPr>
                <w:b/>
                <w:bCs/>
                <w:sz w:val="24"/>
                <w:szCs w:val="24"/>
              </w:rPr>
              <w:fldChar w:fldCharType="end"/>
            </w:r>
            <w:r>
              <w:rPr>
                <w:lang w:val="zh-CN"/>
              </w:rPr>
              <w:t xml:space="preserve"> / </w:t>
            </w:r>
            <w:r>
              <w:rPr>
                <w:b/>
                <w:bCs/>
                <w:sz w:val="24"/>
                <w:szCs w:val="24"/>
              </w:rPr>
              <w:fldChar w:fldCharType="begin"/>
            </w:r>
            <w:r>
              <w:rPr>
                <w:b/>
                <w:bCs/>
              </w:rPr>
              <w:instrText>NUMPAGES</w:instrText>
            </w:r>
            <w:r>
              <w:rPr>
                <w:b/>
                <w:bCs/>
                <w:sz w:val="24"/>
                <w:szCs w:val="24"/>
              </w:rPr>
              <w:fldChar w:fldCharType="separate"/>
            </w:r>
            <w:r w:rsidR="00A17492">
              <w:rPr>
                <w:b/>
                <w:bCs/>
                <w:noProof/>
              </w:rPr>
              <w:t>2</w:t>
            </w:r>
            <w:r>
              <w:rPr>
                <w:b/>
                <w:bCs/>
                <w:sz w:val="24"/>
                <w:szCs w:val="24"/>
              </w:rPr>
              <w:fldChar w:fldCharType="end"/>
            </w:r>
          </w:p>
        </w:sdtContent>
      </w:sdt>
    </w:sdtContent>
  </w:sdt>
  <w:p w:rsidR="00B825A5" w:rsidRDefault="00B825A5">
    <w:pPr>
      <w:pStyle w:val="a6"/>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75EA9" w:rsidRDefault="00475EA9" w:rsidP="00B825A5">
      <w:pPr>
        <w:spacing w:line="240" w:lineRule="auto"/>
      </w:pPr>
      <w:r>
        <w:separator/>
      </w:r>
    </w:p>
  </w:footnote>
  <w:footnote w:type="continuationSeparator" w:id="0">
    <w:p w:rsidR="00475EA9" w:rsidRDefault="00475EA9" w:rsidP="00B825A5">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825A5"/>
    <w:rsid w:val="002A0206"/>
    <w:rsid w:val="002E6A4E"/>
    <w:rsid w:val="00475EA9"/>
    <w:rsid w:val="006A2955"/>
    <w:rsid w:val="007B54F6"/>
    <w:rsid w:val="00A17492"/>
    <w:rsid w:val="00A27B9F"/>
    <w:rsid w:val="00B825A5"/>
    <w:rsid w:val="00BD08CF"/>
    <w:rsid w:val="00E978F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9C38A17-959B-420A-8DFB-0A3AEDFD2A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825A5"/>
    <w:pPr>
      <w:widowControl w:val="0"/>
      <w:adjustRightInd w:val="0"/>
      <w:spacing w:line="312" w:lineRule="atLeast"/>
      <w:jc w:val="both"/>
      <w:textAlignment w:val="baseline"/>
    </w:pPr>
    <w:rPr>
      <w:rFonts w:ascii="Times New Roman" w:eastAsia="宋体" w:hAnsi="Times New Roman" w:cs="Times New Roman"/>
      <w:kern w:val="0"/>
      <w:szCs w:val="20"/>
    </w:rPr>
  </w:style>
  <w:style w:type="paragraph" w:styleId="1">
    <w:name w:val="heading 1"/>
    <w:basedOn w:val="a"/>
    <w:next w:val="a"/>
    <w:link w:val="10"/>
    <w:qFormat/>
    <w:rsid w:val="00B825A5"/>
    <w:pPr>
      <w:keepNext/>
      <w:keepLines/>
      <w:spacing w:before="100" w:after="100" w:line="240" w:lineRule="auto"/>
      <w:jc w:val="center"/>
      <w:outlineLvl w:val="0"/>
    </w:pPr>
    <w:rPr>
      <w:rFonts w:eastAsia="黑体"/>
      <w:bCs/>
      <w:kern w:val="44"/>
      <w:sz w:val="32"/>
      <w:szCs w:val="44"/>
    </w:rPr>
  </w:style>
  <w:style w:type="paragraph" w:styleId="2">
    <w:name w:val="heading 2"/>
    <w:basedOn w:val="a"/>
    <w:next w:val="a"/>
    <w:link w:val="20"/>
    <w:unhideWhenUsed/>
    <w:qFormat/>
    <w:rsid w:val="00B825A5"/>
    <w:pPr>
      <w:keepNext/>
      <w:keepLines/>
      <w:spacing w:before="100" w:after="100" w:line="240" w:lineRule="auto"/>
      <w:outlineLvl w:val="1"/>
    </w:pPr>
    <w:rPr>
      <w:rFonts w:asciiTheme="majorHAnsi" w:eastAsia="黑体" w:hAnsiTheme="majorHAnsi" w:cstheme="majorBidi"/>
      <w:bCs/>
      <w:sz w:val="28"/>
      <w:szCs w:val="32"/>
    </w:rPr>
  </w:style>
  <w:style w:type="paragraph" w:styleId="3">
    <w:name w:val="heading 3"/>
    <w:basedOn w:val="a"/>
    <w:next w:val="a"/>
    <w:link w:val="30"/>
    <w:unhideWhenUsed/>
    <w:qFormat/>
    <w:rsid w:val="00B825A5"/>
    <w:pPr>
      <w:keepNext/>
      <w:keepLines/>
      <w:spacing w:before="100" w:after="100" w:line="240" w:lineRule="auto"/>
      <w:outlineLvl w:val="2"/>
    </w:pPr>
    <w:rPr>
      <w:rFonts w:eastAsia="黑体"/>
      <w:b/>
      <w:bCs/>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rsid w:val="00B825A5"/>
    <w:rPr>
      <w:rFonts w:ascii="Times New Roman" w:eastAsia="黑体" w:hAnsi="Times New Roman" w:cs="Times New Roman"/>
      <w:bCs/>
      <w:kern w:val="44"/>
      <w:sz w:val="32"/>
      <w:szCs w:val="44"/>
    </w:rPr>
  </w:style>
  <w:style w:type="character" w:customStyle="1" w:styleId="20">
    <w:name w:val="标题 2 字符"/>
    <w:basedOn w:val="a0"/>
    <w:link w:val="2"/>
    <w:rsid w:val="00B825A5"/>
    <w:rPr>
      <w:rFonts w:asciiTheme="majorHAnsi" w:eastAsia="黑体" w:hAnsiTheme="majorHAnsi" w:cstheme="majorBidi"/>
      <w:bCs/>
      <w:kern w:val="0"/>
      <w:sz w:val="28"/>
      <w:szCs w:val="32"/>
    </w:rPr>
  </w:style>
  <w:style w:type="character" w:customStyle="1" w:styleId="30">
    <w:name w:val="标题 3 字符"/>
    <w:basedOn w:val="a0"/>
    <w:link w:val="3"/>
    <w:rsid w:val="00B825A5"/>
    <w:rPr>
      <w:rFonts w:ascii="Times New Roman" w:eastAsia="黑体" w:hAnsi="Times New Roman" w:cs="Times New Roman"/>
      <w:b/>
      <w:bCs/>
      <w:kern w:val="0"/>
      <w:szCs w:val="32"/>
    </w:rPr>
  </w:style>
  <w:style w:type="character" w:styleId="a3">
    <w:name w:val="Strong"/>
    <w:qFormat/>
    <w:rsid w:val="00B825A5"/>
    <w:rPr>
      <w:b/>
      <w:bCs/>
    </w:rPr>
  </w:style>
  <w:style w:type="paragraph" w:styleId="a4">
    <w:name w:val="header"/>
    <w:basedOn w:val="a"/>
    <w:link w:val="a5"/>
    <w:uiPriority w:val="99"/>
    <w:unhideWhenUsed/>
    <w:rsid w:val="00B825A5"/>
    <w:pPr>
      <w:pBdr>
        <w:bottom w:val="single" w:sz="6" w:space="1" w:color="auto"/>
      </w:pBdr>
      <w:tabs>
        <w:tab w:val="center" w:pos="4153"/>
        <w:tab w:val="right" w:pos="8306"/>
      </w:tabs>
      <w:snapToGrid w:val="0"/>
      <w:spacing w:line="240" w:lineRule="atLeast"/>
      <w:jc w:val="center"/>
    </w:pPr>
    <w:rPr>
      <w:sz w:val="18"/>
      <w:szCs w:val="18"/>
    </w:rPr>
  </w:style>
  <w:style w:type="character" w:customStyle="1" w:styleId="a5">
    <w:name w:val="页眉 字符"/>
    <w:basedOn w:val="a0"/>
    <w:link w:val="a4"/>
    <w:uiPriority w:val="99"/>
    <w:rsid w:val="00B825A5"/>
    <w:rPr>
      <w:rFonts w:ascii="Times New Roman" w:eastAsia="宋体" w:hAnsi="Times New Roman" w:cs="Times New Roman"/>
      <w:kern w:val="0"/>
      <w:sz w:val="18"/>
      <w:szCs w:val="18"/>
    </w:rPr>
  </w:style>
  <w:style w:type="paragraph" w:styleId="a6">
    <w:name w:val="footer"/>
    <w:basedOn w:val="a"/>
    <w:link w:val="a7"/>
    <w:uiPriority w:val="99"/>
    <w:unhideWhenUsed/>
    <w:rsid w:val="00B825A5"/>
    <w:pPr>
      <w:tabs>
        <w:tab w:val="center" w:pos="4153"/>
        <w:tab w:val="right" w:pos="8306"/>
      </w:tabs>
      <w:snapToGrid w:val="0"/>
      <w:spacing w:line="240" w:lineRule="atLeast"/>
      <w:jc w:val="left"/>
    </w:pPr>
    <w:rPr>
      <w:sz w:val="18"/>
      <w:szCs w:val="18"/>
    </w:rPr>
  </w:style>
  <w:style w:type="character" w:customStyle="1" w:styleId="a7">
    <w:name w:val="页脚 字符"/>
    <w:basedOn w:val="a0"/>
    <w:link w:val="a6"/>
    <w:uiPriority w:val="99"/>
    <w:rsid w:val="00B825A5"/>
    <w:rPr>
      <w:rFonts w:ascii="Times New Roman" w:eastAsia="宋体" w:hAnsi="Times New Roman" w:cs="Times New Roman"/>
      <w:kern w:val="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openxmlformats.org/officeDocument/2006/relationships/webSettings" Target="webSettings.xml"/><Relationship Id="rId7" Type="http://schemas.openxmlformats.org/officeDocument/2006/relationships/image" Target="media/image2.pn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image" Target="media/image4.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2</Pages>
  <Words>305</Words>
  <Characters>1739</Characters>
  <Application>Microsoft Office Word</Application>
  <DocSecurity>0</DocSecurity>
  <Lines>14</Lines>
  <Paragraphs>4</Paragraphs>
  <ScaleCrop>false</ScaleCrop>
  <Company>shiba</Company>
  <LinksUpToDate>false</LinksUpToDate>
  <CharactersWithSpaces>2040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fanjing</dc:creator>
  <cp:keywords/>
  <dc:description/>
  <cp:lastModifiedBy>fanjing</cp:lastModifiedBy>
  <cp:revision>5</cp:revision>
  <dcterms:created xsi:type="dcterms:W3CDTF">2016-02-22T14:04:00Z</dcterms:created>
  <dcterms:modified xsi:type="dcterms:W3CDTF">2016-03-24T06:40:00Z</dcterms:modified>
</cp:coreProperties>
</file>