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A7629" w14:textId="77777777" w:rsidR="0038766B" w:rsidRPr="00A4413A" w:rsidRDefault="00884AF7" w:rsidP="0038766B">
      <w:pPr>
        <w:pStyle w:val="1"/>
        <w:rPr>
          <w:rFonts w:cs="Calibri"/>
        </w:rPr>
      </w:pPr>
      <w:r>
        <w:rPr>
          <w:rFonts w:cs="Calibri"/>
        </w:rPr>
        <w:t>第九章</w:t>
      </w:r>
      <w:r>
        <w:rPr>
          <w:rFonts w:cs="Calibri" w:hint="eastAsia"/>
        </w:rPr>
        <w:t xml:space="preserve"> </w:t>
      </w:r>
      <w:r w:rsidR="0038766B" w:rsidRPr="00A4413A">
        <w:rPr>
          <w:rFonts w:cs="Calibri"/>
        </w:rPr>
        <w:t xml:space="preserve">A </w:t>
      </w:r>
      <w:r w:rsidR="0038766B" w:rsidRPr="00A4413A">
        <w:rPr>
          <w:rFonts w:cs="Calibri"/>
        </w:rPr>
        <w:t>真空中的库仑定律</w:t>
      </w:r>
    </w:p>
    <w:p w14:paraId="12D3D34C" w14:textId="77777777" w:rsidR="00EE37F3" w:rsidRPr="00A4413A" w:rsidRDefault="00372AE8" w:rsidP="00EE37F3">
      <w:pPr>
        <w:ind w:firstLine="420"/>
        <w:rPr>
          <w:rFonts w:cs="Calibri"/>
        </w:rPr>
      </w:pPr>
      <w:r>
        <w:rPr>
          <w:rFonts w:cs="Calibri"/>
          <w:noProof/>
        </w:rPr>
        <mc:AlternateContent>
          <mc:Choice Requires="wpg">
            <w:drawing>
              <wp:anchor distT="0" distB="0" distL="114300" distR="114300" simplePos="0" relativeHeight="251658240" behindDoc="0" locked="0" layoutInCell="1" allowOverlap="1" wp14:anchorId="417A79D9" wp14:editId="12A15B3E">
                <wp:simplePos x="0" y="0"/>
                <wp:positionH relativeFrom="column">
                  <wp:posOffset>3533659</wp:posOffset>
                </wp:positionH>
                <wp:positionV relativeFrom="paragraph">
                  <wp:posOffset>86360</wp:posOffset>
                </wp:positionV>
                <wp:extent cx="1772285" cy="1689102"/>
                <wp:effectExtent l="0" t="0" r="0" b="6350"/>
                <wp:wrapSquare wrapText="bothSides"/>
                <wp:docPr id="1" name="组合 1"/>
                <wp:cNvGraphicFramePr/>
                <a:graphic xmlns:a="http://schemas.openxmlformats.org/drawingml/2006/main">
                  <a:graphicData uri="http://schemas.microsoft.com/office/word/2010/wordprocessingGroup">
                    <wpg:wgp>
                      <wpg:cNvGrpSpPr/>
                      <wpg:grpSpPr>
                        <a:xfrm>
                          <a:off x="0" y="0"/>
                          <a:ext cx="1772285" cy="1689102"/>
                          <a:chOff x="1952481" y="0"/>
                          <a:chExt cx="1773553" cy="1689108"/>
                        </a:xfrm>
                      </wpg:grpSpPr>
                      <pic:pic xmlns:pic="http://schemas.openxmlformats.org/drawingml/2006/picture">
                        <pic:nvPicPr>
                          <pic:cNvPr id="3" name="图片 3" descr="9-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90725" y="0"/>
                            <a:ext cx="1597660" cy="1379220"/>
                          </a:xfrm>
                          <a:prstGeom prst="rect">
                            <a:avLst/>
                          </a:prstGeom>
                          <a:noFill/>
                          <a:ln>
                            <a:noFill/>
                          </a:ln>
                        </pic:spPr>
                      </pic:pic>
                      <wps:wsp>
                        <wps:cNvPr id="217" name="文本框 2"/>
                        <wps:cNvSpPr txBox="1">
                          <a:spLocks noChangeArrowheads="1"/>
                        </wps:cNvSpPr>
                        <wps:spPr bwMode="auto">
                          <a:xfrm>
                            <a:off x="1952481" y="1390023"/>
                            <a:ext cx="1773553" cy="299085"/>
                          </a:xfrm>
                          <a:prstGeom prst="rect">
                            <a:avLst/>
                          </a:prstGeom>
                          <a:solidFill>
                            <a:srgbClr val="FFFFFF"/>
                          </a:solidFill>
                          <a:ln w="9525">
                            <a:noFill/>
                            <a:miter lim="800000"/>
                            <a:headEnd/>
                            <a:tailEnd/>
                          </a:ln>
                        </wps:spPr>
                        <wps:txbx>
                          <w:txbxContent>
                            <w:p w14:paraId="07807463" w14:textId="77777777" w:rsidR="00372AE8" w:rsidRPr="00372AE8" w:rsidRDefault="000B2C70">
                              <w:pPr>
                                <w:rPr>
                                  <w:b/>
                                  <w:sz w:val="18"/>
                                  <w:szCs w:val="18"/>
                                </w:rPr>
                              </w:pPr>
                              <w:r>
                                <w:rPr>
                                  <w:rFonts w:hint="eastAsia"/>
                                  <w:b/>
                                  <w:sz w:val="18"/>
                                  <w:szCs w:val="18"/>
                                </w:rPr>
                                <w:t>图</w:t>
                              </w:r>
                              <w:r>
                                <w:rPr>
                                  <w:b/>
                                  <w:sz w:val="18"/>
                                  <w:szCs w:val="18"/>
                                </w:rPr>
                                <w:tab/>
                              </w:r>
                              <w:r>
                                <w:rPr>
                                  <w:rFonts w:hint="eastAsia"/>
                                  <w:b/>
                                  <w:sz w:val="18"/>
                                  <w:szCs w:val="18"/>
                                </w:rPr>
                                <w:t>9</w:t>
                              </w:r>
                              <w:r>
                                <w:rPr>
                                  <w:b/>
                                  <w:sz w:val="18"/>
                                  <w:szCs w:val="18"/>
                                </w:rPr>
                                <w:t>-1</w:t>
                              </w:r>
                              <w:r>
                                <w:rPr>
                                  <w:b/>
                                  <w:sz w:val="18"/>
                                  <w:szCs w:val="18"/>
                                </w:rPr>
                                <w:tab/>
                              </w:r>
                              <w:r w:rsidR="00372AE8" w:rsidRPr="00372AE8">
                                <w:rPr>
                                  <w:rFonts w:hint="eastAsia"/>
                                  <w:b/>
                                  <w:sz w:val="18"/>
                                  <w:szCs w:val="18"/>
                                </w:rPr>
                                <w:t>带电</w:t>
                              </w:r>
                              <w:r w:rsidR="00372AE8" w:rsidRPr="00372AE8">
                                <w:rPr>
                                  <w:b/>
                                  <w:sz w:val="18"/>
                                  <w:szCs w:val="18"/>
                                </w:rPr>
                                <w:t>气球吸引空铝罐</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77ED4E5" id="组合 1" o:spid="_x0000_s1026" style="position:absolute;left:0;text-align:left;margin-left:278.25pt;margin-top:6.8pt;width:139.55pt;height:133pt;z-index:251658240;mso-width-relative:margin;mso-height-relative:margin" coordorigin="19524" coordsize="17735,16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9-1" style="position:absolute;left:19907;width:15976;height:13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q8TBAAAA2gAAAA8AAABkcnMvZG93bnJldi54bWxEj9GKwjAURN8F/yFcwTdNVVCpRlFhRR9W&#10;qOsHXJtrW2xuSpLV6tdvFhb2cZiZM8xy3ZpaPMj5yrKC0TABQZxbXXGh4PL1MZiD8AFZY22ZFLzI&#10;w3rV7Swx1fbJGT3OoRARwj5FBWUITSqlz0sy6Ie2IY7ezTqDIUpXSO3wGeGmluMkmUqDFceFEhva&#10;lZTfz99GAbu3oSN9XrenQ5ZNMRnPZ5u9Uv1eu1mACNSG//Bf+6AVTOD3SrwBcv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q8TBAAAA2gAAAA8AAAAAAAAAAAAAAAAAnwIA&#10;AGRycy9kb3ducmV2LnhtbFBLBQYAAAAABAAEAPcAAACNAwAAAAA=&#10;">
                  <v:imagedata r:id="rId8" o:title="9-1"/>
                  <v:path arrowok="t"/>
                </v:shape>
                <v:shapetype id="_x0000_t202" coordsize="21600,21600" o:spt="202" path="m,l,21600r21600,l21600,xe">
                  <v:stroke joinstyle="miter"/>
                  <v:path gradientshapeok="t" o:connecttype="rect"/>
                </v:shapetype>
                <v:shape id="文本框 2" o:spid="_x0000_s1028" type="#_x0000_t202" style="position:absolute;left:19524;top:13900;width:17736;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72AE8" w:rsidRPr="00372AE8" w:rsidRDefault="000B2C70">
                        <w:pPr>
                          <w:rPr>
                            <w:b/>
                            <w:sz w:val="18"/>
                            <w:szCs w:val="18"/>
                          </w:rPr>
                        </w:pPr>
                        <w:bookmarkStart w:id="1" w:name="_GoBack"/>
                        <w:r>
                          <w:rPr>
                            <w:rFonts w:hint="eastAsia"/>
                            <w:b/>
                            <w:sz w:val="18"/>
                            <w:szCs w:val="18"/>
                          </w:rPr>
                          <w:t>图</w:t>
                        </w:r>
                        <w:r>
                          <w:rPr>
                            <w:b/>
                            <w:sz w:val="18"/>
                            <w:szCs w:val="18"/>
                          </w:rPr>
                          <w:tab/>
                        </w:r>
                        <w:r>
                          <w:rPr>
                            <w:rFonts w:hint="eastAsia"/>
                            <w:b/>
                            <w:sz w:val="18"/>
                            <w:szCs w:val="18"/>
                          </w:rPr>
                          <w:t>9</w:t>
                        </w:r>
                        <w:r>
                          <w:rPr>
                            <w:b/>
                            <w:sz w:val="18"/>
                            <w:szCs w:val="18"/>
                          </w:rPr>
                          <w:t>-1</w:t>
                        </w:r>
                        <w:r>
                          <w:rPr>
                            <w:b/>
                            <w:sz w:val="18"/>
                            <w:szCs w:val="18"/>
                          </w:rPr>
                          <w:tab/>
                        </w:r>
                        <w:r w:rsidR="00372AE8" w:rsidRPr="00372AE8">
                          <w:rPr>
                            <w:rFonts w:hint="eastAsia"/>
                            <w:b/>
                            <w:sz w:val="18"/>
                            <w:szCs w:val="18"/>
                          </w:rPr>
                          <w:t>带电</w:t>
                        </w:r>
                        <w:r w:rsidR="00372AE8" w:rsidRPr="00372AE8">
                          <w:rPr>
                            <w:b/>
                            <w:sz w:val="18"/>
                            <w:szCs w:val="18"/>
                          </w:rPr>
                          <w:t>气球吸引空铝罐</w:t>
                        </w:r>
                        <w:bookmarkEnd w:id="1"/>
                      </w:p>
                    </w:txbxContent>
                  </v:textbox>
                </v:shape>
                <w10:wrap type="square"/>
              </v:group>
            </w:pict>
          </mc:Fallback>
        </mc:AlternateContent>
      </w:r>
      <w:r w:rsidR="0038766B" w:rsidRPr="00A4413A">
        <w:rPr>
          <w:rFonts w:cs="Calibri"/>
        </w:rPr>
        <w:t>将一只空的铝罐放在地板上，你能不碰到铝罐而使它动起来吗</w:t>
      </w:r>
      <w:r w:rsidR="00EE37F3" w:rsidRPr="00A4413A">
        <w:rPr>
          <w:rFonts w:cs="Calibri"/>
        </w:rPr>
        <w:t>？</w:t>
      </w:r>
      <w:r w:rsidR="0038766B" w:rsidRPr="00A4413A">
        <w:rPr>
          <w:rFonts w:cs="Calibri"/>
        </w:rPr>
        <w:t>让我们吹大一个气球，然后拿气球在你头发上来回摩擦几下，使气球与铝罐保持</w:t>
      </w:r>
      <w:r w:rsidR="00EE37F3" w:rsidRPr="00A4413A">
        <w:rPr>
          <w:rFonts w:cs="Calibri"/>
        </w:rPr>
        <w:t>3</w:t>
      </w:r>
      <w:r w:rsidR="0038766B" w:rsidRPr="00A4413A">
        <w:rPr>
          <w:rFonts w:cs="Calibri"/>
        </w:rPr>
        <w:t>～</w:t>
      </w:r>
      <w:r w:rsidR="0038766B" w:rsidRPr="00A4413A">
        <w:rPr>
          <w:rFonts w:cs="Calibri"/>
        </w:rPr>
        <w:t>4cm</w:t>
      </w:r>
      <w:r w:rsidR="0038766B" w:rsidRPr="00A4413A">
        <w:rPr>
          <w:rFonts w:cs="Calibri"/>
        </w:rPr>
        <w:t>距离，慢慢移动气球，使其渐渐远离铝罐，如图所示</w:t>
      </w:r>
      <w:r w:rsidR="00EE37F3" w:rsidRPr="00A4413A">
        <w:rPr>
          <w:rFonts w:cs="Calibri" w:hint="eastAsia"/>
        </w:rPr>
        <w:t>。</w:t>
      </w:r>
      <w:r w:rsidR="0038766B" w:rsidRPr="00A4413A">
        <w:rPr>
          <w:rFonts w:cs="Calibri"/>
        </w:rPr>
        <w:t>此时，铝罐会跟着气球动起来</w:t>
      </w:r>
      <w:r w:rsidR="00EE37F3" w:rsidRPr="00A4413A">
        <w:rPr>
          <w:rFonts w:cs="Calibri" w:hint="eastAsia"/>
        </w:rPr>
        <w:t>！</w:t>
      </w:r>
      <w:r w:rsidR="0038766B" w:rsidRPr="00A4413A">
        <w:rPr>
          <w:rFonts w:cs="Calibri"/>
        </w:rPr>
        <w:t>这是因为在头发上摩擦过的气球带有电荷，电荷通过电场对铝罐产生力的作用，使铝罐动了起来</w:t>
      </w:r>
      <w:r w:rsidR="00EE37F3" w:rsidRPr="00A4413A">
        <w:rPr>
          <w:rFonts w:cs="Calibri"/>
        </w:rPr>
        <w:t>。</w:t>
      </w:r>
    </w:p>
    <w:p w14:paraId="635DBA43" w14:textId="77777777" w:rsidR="00EE37F3" w:rsidRPr="00A4413A" w:rsidRDefault="0038766B" w:rsidP="00EE37F3">
      <w:pPr>
        <w:ind w:firstLine="420"/>
        <w:rPr>
          <w:rFonts w:cs="Calibri"/>
        </w:rPr>
      </w:pPr>
      <w:r w:rsidRPr="00A4413A">
        <w:rPr>
          <w:rFonts w:cs="Calibri"/>
        </w:rPr>
        <w:t>我们在基础型课程中已经初步了解了带电物体相互作用力与电量、距离有关</w:t>
      </w:r>
      <w:r w:rsidR="00EE37F3" w:rsidRPr="00A4413A">
        <w:rPr>
          <w:rFonts w:cs="Calibri"/>
        </w:rPr>
        <w:t>。</w:t>
      </w:r>
      <w:r w:rsidRPr="00A4413A">
        <w:rPr>
          <w:rFonts w:cs="Calibri"/>
        </w:rPr>
        <w:t>在本节中，我们将学习真空中两个电荷相互作用的基本规律</w:t>
      </w:r>
      <w:r w:rsidRPr="00A4413A">
        <w:rPr>
          <w:rFonts w:cs="Calibri"/>
        </w:rPr>
        <w:t>——</w:t>
      </w:r>
      <w:r w:rsidRPr="00A4413A">
        <w:rPr>
          <w:rFonts w:cs="Calibri"/>
        </w:rPr>
        <w:t>库仑定律</w:t>
      </w:r>
      <w:r w:rsidR="00EE37F3" w:rsidRPr="00A4413A">
        <w:rPr>
          <w:rFonts w:cs="Calibri"/>
        </w:rPr>
        <w:t>。</w:t>
      </w:r>
    </w:p>
    <w:p w14:paraId="1DBF8A43" w14:textId="77777777" w:rsidR="0038766B" w:rsidRPr="00EE37F3" w:rsidRDefault="00701F3A" w:rsidP="00EE37F3">
      <w:pPr>
        <w:pStyle w:val="2"/>
      </w:pPr>
      <w:r>
        <w:rPr>
          <w:rFonts w:cs="Calibri"/>
          <w:noProof/>
        </w:rPr>
        <mc:AlternateContent>
          <mc:Choice Requires="wpg">
            <w:drawing>
              <wp:anchor distT="0" distB="0" distL="114300" distR="114300" simplePos="0" relativeHeight="251661312" behindDoc="0" locked="0" layoutInCell="1" allowOverlap="1" wp14:anchorId="53361218" wp14:editId="5C6101E0">
                <wp:simplePos x="0" y="0"/>
                <wp:positionH relativeFrom="margin">
                  <wp:align>right</wp:align>
                </wp:positionH>
                <wp:positionV relativeFrom="paragraph">
                  <wp:posOffset>160655</wp:posOffset>
                </wp:positionV>
                <wp:extent cx="1609200" cy="1897200"/>
                <wp:effectExtent l="0" t="0" r="0" b="8255"/>
                <wp:wrapSquare wrapText="largest"/>
                <wp:docPr id="7" name="组合 7"/>
                <wp:cNvGraphicFramePr/>
                <a:graphic xmlns:a="http://schemas.openxmlformats.org/drawingml/2006/main">
                  <a:graphicData uri="http://schemas.microsoft.com/office/word/2010/wordprocessingGroup">
                    <wpg:wgp>
                      <wpg:cNvGrpSpPr/>
                      <wpg:grpSpPr>
                        <a:xfrm>
                          <a:off x="0" y="0"/>
                          <a:ext cx="1609200" cy="1897200"/>
                          <a:chOff x="57150" y="0"/>
                          <a:chExt cx="1610360" cy="1898650"/>
                        </a:xfrm>
                      </wpg:grpSpPr>
                      <pic:pic xmlns:pic="http://schemas.openxmlformats.org/drawingml/2006/picture">
                        <pic:nvPicPr>
                          <pic:cNvPr id="2" name="图片 2" descr="9-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7150" y="0"/>
                            <a:ext cx="1610360" cy="1476375"/>
                          </a:xfrm>
                          <a:prstGeom prst="rect">
                            <a:avLst/>
                          </a:prstGeom>
                          <a:noFill/>
                          <a:ln>
                            <a:noFill/>
                          </a:ln>
                        </pic:spPr>
                      </pic:pic>
                      <wps:wsp>
                        <wps:cNvPr id="6" name="文本框 2"/>
                        <wps:cNvSpPr txBox="1">
                          <a:spLocks noChangeArrowheads="1"/>
                        </wps:cNvSpPr>
                        <wps:spPr bwMode="auto">
                          <a:xfrm>
                            <a:off x="523876" y="1599566"/>
                            <a:ext cx="666750" cy="299084"/>
                          </a:xfrm>
                          <a:prstGeom prst="rect">
                            <a:avLst/>
                          </a:prstGeom>
                          <a:solidFill>
                            <a:srgbClr val="FFFFFF"/>
                          </a:solidFill>
                          <a:ln w="9525">
                            <a:noFill/>
                            <a:miter lim="800000"/>
                            <a:headEnd/>
                            <a:tailEnd/>
                          </a:ln>
                        </wps:spPr>
                        <wps:txbx>
                          <w:txbxContent>
                            <w:p w14:paraId="517D6801" w14:textId="77777777" w:rsidR="00372AE8" w:rsidRPr="00372AE8" w:rsidRDefault="00372AE8" w:rsidP="00372AE8">
                              <w:pPr>
                                <w:rPr>
                                  <w:b/>
                                  <w:sz w:val="18"/>
                                  <w:szCs w:val="18"/>
                                </w:rPr>
                              </w:pPr>
                              <w:r>
                                <w:rPr>
                                  <w:rFonts w:hint="eastAsia"/>
                                  <w:b/>
                                  <w:sz w:val="18"/>
                                  <w:szCs w:val="18"/>
                                </w:rPr>
                                <w:t>图</w:t>
                              </w:r>
                              <w:r>
                                <w:rPr>
                                  <w:b/>
                                  <w:sz w:val="18"/>
                                  <w:szCs w:val="18"/>
                                </w:rPr>
                                <w:tab/>
                                <w:t>9-2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8940CBE" id="组合 7" o:spid="_x0000_s1029" style="position:absolute;left:0;text-align:left;margin-left:75.5pt;margin-top:12.65pt;width:126.7pt;height:149.4pt;z-index:251661312;mso-position-horizontal:right;mso-position-horizontal-relative:margin;mso-width-relative:margin;mso-height-relative:margin" coordorigin="571" coordsize="16103,18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">
                <v:shape id="图片 2" o:spid="_x0000_s1030" type="#_x0000_t75" alt="9-2" style="position:absolute;left:571;width:16104;height:1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e34XFAAAA2gAAAA8AAABkcnMvZG93bnJldi54bWxEj1trwkAUhN8L/oflCL7VTRVak7qKLRVv&#10;4CUtfT5kT5PQ7NmQXWP6712h4OMwM98w03lnKtFS40rLCp6GEQjizOqScwVfn8vHCQjnkTVWlknB&#10;HzmYz3oPU0y0vfCJ2tTnIkDYJaig8L5OpHRZQQbd0NbEwfuxjUEfZJNL3eAlwE0lR1H0LA2WHBYK&#10;rOm9oOw3PRsF28XmpW13+/VbHHcxH+rx98dxpdSg3y1eQXjq/D38315rBSO4XQk3QM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nt+FxQAAANoAAAAPAAAAAAAAAAAAAAAA&#10;AJ8CAABkcnMvZG93bnJldi54bWxQSwUGAAAAAAQABAD3AAAAkQMAAAAA&#10;">
                  <v:imagedata r:id="rId10" o:title="9-2"/>
                  <v:path arrowok="t"/>
                </v:shape>
                <v:shape id="文本框 2" o:spid="_x0000_s1031" type="#_x0000_t202" style="position:absolute;left:5238;top:15995;width:6668;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372AE8" w:rsidRPr="00372AE8" w:rsidRDefault="00372AE8" w:rsidP="00372AE8">
                        <w:pPr>
                          <w:rPr>
                            <w:b/>
                            <w:sz w:val="18"/>
                            <w:szCs w:val="18"/>
                          </w:rPr>
                        </w:pPr>
                        <w:r>
                          <w:rPr>
                            <w:rFonts w:hint="eastAsia"/>
                            <w:b/>
                            <w:sz w:val="18"/>
                            <w:szCs w:val="18"/>
                          </w:rPr>
                          <w:t>图</w:t>
                        </w:r>
                        <w:r>
                          <w:rPr>
                            <w:b/>
                            <w:sz w:val="18"/>
                            <w:szCs w:val="18"/>
                          </w:rPr>
                          <w:tab/>
                          <w:t>9-2</w:t>
                        </w:r>
                      </w:p>
                    </w:txbxContent>
                  </v:textbox>
                </v:shape>
                <w10:wrap type="square" side="largest" anchorx="margin"/>
              </v:group>
            </w:pict>
          </mc:Fallback>
        </mc:AlternateContent>
      </w:r>
      <w:r w:rsidR="00EE37F3">
        <w:rPr>
          <w:rFonts w:hint="eastAsia"/>
        </w:rPr>
        <w:t>一、</w:t>
      </w:r>
      <w:r w:rsidR="0038766B" w:rsidRPr="00EE37F3">
        <w:t>电荷</w:t>
      </w:r>
      <w:r w:rsidR="00EE37F3">
        <w:rPr>
          <w:rFonts w:hint="eastAsia"/>
        </w:rPr>
        <w:t>的</w:t>
      </w:r>
      <w:r w:rsidR="0038766B" w:rsidRPr="00EE37F3">
        <w:t>相互作用</w:t>
      </w:r>
    </w:p>
    <w:p w14:paraId="5827F1B9" w14:textId="77777777" w:rsidR="00EE37F3" w:rsidRPr="00A4413A" w:rsidRDefault="0038766B" w:rsidP="00EE37F3">
      <w:pPr>
        <w:ind w:firstLine="420"/>
        <w:rPr>
          <w:rFonts w:cs="Calibri"/>
        </w:rPr>
      </w:pPr>
      <w:r w:rsidRPr="00A4413A">
        <w:rPr>
          <w:rFonts w:cs="Calibri"/>
        </w:rPr>
        <w:t>下面我们通过实验，回顾电荷之间的相互作用力跟哪些因素有关</w:t>
      </w:r>
      <w:r w:rsidR="00EE37F3" w:rsidRPr="00A4413A">
        <w:rPr>
          <w:rFonts w:cs="Calibri"/>
        </w:rPr>
        <w:t>。</w:t>
      </w:r>
    </w:p>
    <w:p w14:paraId="0F7127B1" w14:textId="77777777" w:rsidR="00EE37F3" w:rsidRPr="00A4413A" w:rsidRDefault="0038766B" w:rsidP="00EE37F3">
      <w:pPr>
        <w:ind w:firstLine="420"/>
        <w:rPr>
          <w:rFonts w:cs="Calibri"/>
        </w:rPr>
      </w:pPr>
      <w:r w:rsidRPr="00A4413A">
        <w:rPr>
          <w:rFonts w:cs="Calibri"/>
        </w:rPr>
        <w:t>把一个带正电的物体放在</w:t>
      </w:r>
      <w:r w:rsidRPr="00A4413A">
        <w:rPr>
          <w:rFonts w:cs="Calibri"/>
        </w:rPr>
        <w:t>A</w:t>
      </w:r>
      <w:r w:rsidRPr="00A4413A">
        <w:rPr>
          <w:rFonts w:cs="Calibri"/>
        </w:rPr>
        <w:t>处，然后把系在丝线上的带正电的小球先后挂在</w:t>
      </w:r>
      <w:r w:rsidRPr="00A4413A">
        <w:rPr>
          <w:rFonts w:cs="Calibri"/>
        </w:rPr>
        <w:t>P</w:t>
      </w:r>
      <w:r w:rsidR="00EE37F3" w:rsidRPr="00A4413A">
        <w:rPr>
          <w:rFonts w:cs="Calibri" w:hint="eastAsia"/>
          <w:vertAlign w:val="subscript"/>
        </w:rPr>
        <w:t>1</w:t>
      </w:r>
      <w:r w:rsidRPr="00A4413A">
        <w:rPr>
          <w:rFonts w:cs="Calibri"/>
        </w:rPr>
        <w:t>、</w:t>
      </w:r>
      <w:r w:rsidRPr="00A4413A">
        <w:rPr>
          <w:rFonts w:cs="Calibri"/>
        </w:rPr>
        <w:t>P</w:t>
      </w:r>
      <w:r w:rsidR="00EE37F3" w:rsidRPr="00A4413A">
        <w:rPr>
          <w:rFonts w:cs="Calibri" w:hint="eastAsia"/>
          <w:vertAlign w:val="subscript"/>
        </w:rPr>
        <w:t>2</w:t>
      </w:r>
      <w:r w:rsidRPr="00A4413A">
        <w:rPr>
          <w:rFonts w:cs="Calibri"/>
        </w:rPr>
        <w:t>、</w:t>
      </w:r>
      <w:r w:rsidRPr="00A4413A">
        <w:rPr>
          <w:rFonts w:cs="Calibri"/>
        </w:rPr>
        <w:t>P</w:t>
      </w:r>
      <w:r w:rsidR="00EE37F3" w:rsidRPr="00A4413A">
        <w:rPr>
          <w:rFonts w:cs="Calibri" w:hint="eastAsia"/>
          <w:vertAlign w:val="subscript"/>
        </w:rPr>
        <w:t>3</w:t>
      </w:r>
      <w:r w:rsidRPr="00A4413A">
        <w:rPr>
          <w:rFonts w:cs="Calibri"/>
        </w:rPr>
        <w:t>等位置，如图所示</w:t>
      </w:r>
      <w:r w:rsidR="00EE37F3" w:rsidRPr="00A4413A">
        <w:rPr>
          <w:rFonts w:cs="Calibri"/>
        </w:rPr>
        <w:t>。</w:t>
      </w:r>
      <w:r w:rsidRPr="00A4413A">
        <w:rPr>
          <w:rFonts w:cs="Calibri"/>
        </w:rPr>
        <w:t>我们可以通过丝线偏离竖直方向的角度大小，判断小球受到静电力作用的大小，偏角越大，表示小球受到的静电力越大</w:t>
      </w:r>
      <w:r w:rsidR="00EE37F3" w:rsidRPr="00A4413A">
        <w:rPr>
          <w:rFonts w:cs="Calibri"/>
        </w:rPr>
        <w:t>。</w:t>
      </w:r>
    </w:p>
    <w:p w14:paraId="030C70D8" w14:textId="77777777" w:rsidR="00EE37F3" w:rsidRPr="00A4413A" w:rsidRDefault="0038766B" w:rsidP="00EE37F3">
      <w:pPr>
        <w:ind w:firstLine="420"/>
        <w:rPr>
          <w:rFonts w:cs="Calibri"/>
        </w:rPr>
      </w:pPr>
      <w:r w:rsidRPr="00A4413A">
        <w:rPr>
          <w:rFonts w:cs="Calibri"/>
        </w:rPr>
        <w:t>通过比较小球在不同位置所受静电力的大小，以及小球挂在同一位置带不同电量时所受静电力的大小，我们可以得到这样的结论：电荷</w:t>
      </w:r>
      <w:r w:rsidR="00EE37F3" w:rsidRPr="00A4413A">
        <w:rPr>
          <w:rFonts w:cs="Calibri" w:hint="eastAsia"/>
        </w:rPr>
        <w:t>间</w:t>
      </w:r>
      <w:r w:rsidRPr="00A4413A">
        <w:rPr>
          <w:rFonts w:cs="Calibri"/>
        </w:rPr>
        <w:t>的作用力随着电荷量的增大而增大，随着距离的增大而减小</w:t>
      </w:r>
      <w:r w:rsidR="00EE37F3" w:rsidRPr="00A4413A">
        <w:rPr>
          <w:rFonts w:cs="Calibri"/>
        </w:rPr>
        <w:t>。</w:t>
      </w:r>
    </w:p>
    <w:p w14:paraId="0F51C326" w14:textId="77777777" w:rsidR="0038766B" w:rsidRPr="00EE37F3" w:rsidRDefault="0038766B" w:rsidP="00EE37F3">
      <w:pPr>
        <w:pStyle w:val="2"/>
      </w:pPr>
      <w:r w:rsidRPr="00EE37F3">
        <w:t>二、库</w:t>
      </w:r>
      <w:r w:rsidR="00EE37F3">
        <w:rPr>
          <w:rFonts w:hint="eastAsia"/>
        </w:rPr>
        <w:t>仑</w:t>
      </w:r>
      <w:r w:rsidRPr="00EE37F3">
        <w:t>定律</w:t>
      </w:r>
    </w:p>
    <w:p w14:paraId="4EB83085" w14:textId="77777777" w:rsidR="00BD7409" w:rsidRPr="00A4413A" w:rsidRDefault="0038766B" w:rsidP="00BD7409">
      <w:pPr>
        <w:ind w:firstLine="420"/>
        <w:rPr>
          <w:rFonts w:cs="Calibri"/>
        </w:rPr>
      </w:pPr>
      <w:r w:rsidRPr="00A4413A">
        <w:rPr>
          <w:rFonts w:cs="Calibri"/>
        </w:rPr>
        <w:t>以上我们比较粗略地探究了静电力和哪些因素有关</w:t>
      </w:r>
      <w:r w:rsidR="00EE37F3" w:rsidRPr="00A4413A">
        <w:rPr>
          <w:rFonts w:cs="Calibri"/>
        </w:rPr>
        <w:t>。</w:t>
      </w:r>
      <w:r w:rsidRPr="00A4413A">
        <w:rPr>
          <w:rFonts w:cs="Calibri"/>
        </w:rPr>
        <w:t>怎样才能进一步定量地研究静电力的规律呢</w:t>
      </w:r>
      <w:r w:rsidR="00EE37F3" w:rsidRPr="00A4413A">
        <w:rPr>
          <w:rFonts w:cs="Calibri"/>
        </w:rPr>
        <w:t>？</w:t>
      </w:r>
      <w:r w:rsidRPr="00A4413A">
        <w:rPr>
          <w:rFonts w:cs="Calibri"/>
        </w:rPr>
        <w:t>进一步的研究必须依靠更科学的方法和更精密的仪器</w:t>
      </w:r>
      <w:r w:rsidR="00EE37F3" w:rsidRPr="00A4413A">
        <w:rPr>
          <w:rFonts w:cs="Calibri"/>
        </w:rPr>
        <w:t>。</w:t>
      </w:r>
    </w:p>
    <w:p w14:paraId="0B2A3324" w14:textId="77777777" w:rsidR="00BD7409" w:rsidRPr="00A4413A" w:rsidRDefault="0038766B" w:rsidP="00BD7409">
      <w:pPr>
        <w:ind w:firstLine="420"/>
        <w:rPr>
          <w:rFonts w:cs="Calibri"/>
        </w:rPr>
      </w:pPr>
      <w:r w:rsidRPr="00A4413A">
        <w:rPr>
          <w:rFonts w:cs="Calibri"/>
        </w:rPr>
        <w:t>首先，我们要建立物理模型，忽略次要因素，突出主要矛盾</w:t>
      </w:r>
      <w:r w:rsidR="00EE37F3" w:rsidRPr="00A4413A">
        <w:rPr>
          <w:rFonts w:cs="Calibri"/>
        </w:rPr>
        <w:t>。</w:t>
      </w:r>
      <w:r w:rsidRPr="00A4413A">
        <w:rPr>
          <w:rFonts w:cs="Calibri"/>
        </w:rPr>
        <w:t>在探究静电力时暂时忽略带电体的形状和大小，用一个带电的点来代表实际的带电体</w:t>
      </w:r>
      <w:r w:rsidR="00EE37F3" w:rsidRPr="00A4413A">
        <w:rPr>
          <w:rFonts w:cs="Calibri"/>
        </w:rPr>
        <w:t>。</w:t>
      </w:r>
      <w:r w:rsidRPr="00A4413A">
        <w:rPr>
          <w:rFonts w:cs="Calibri"/>
        </w:rPr>
        <w:t>当带电体的形状、大小、电荷分布对电荷间相互作用力的影响可以忽略时，带电体可以看成带有电荷的点，这样的带电体叫做</w:t>
      </w:r>
      <w:r w:rsidRPr="00372AE8">
        <w:rPr>
          <w:rStyle w:val="a7"/>
        </w:rPr>
        <w:t>点电荷</w:t>
      </w:r>
      <w:r w:rsidR="00EE37F3" w:rsidRPr="00A4413A">
        <w:rPr>
          <w:rFonts w:cs="Calibri"/>
        </w:rPr>
        <w:t>。</w:t>
      </w:r>
    </w:p>
    <w:p w14:paraId="6CF890DE" w14:textId="77777777" w:rsidR="00BD7409" w:rsidRPr="00A4413A" w:rsidRDefault="0038766B" w:rsidP="00BD7409">
      <w:pPr>
        <w:ind w:firstLine="420"/>
        <w:rPr>
          <w:rFonts w:cs="Calibri"/>
        </w:rPr>
      </w:pPr>
      <w:r w:rsidRPr="00A4413A">
        <w:rPr>
          <w:rFonts w:cs="Calibri"/>
        </w:rPr>
        <w:t>其次，要设计精密的仪器和科学的实验方案</w:t>
      </w:r>
      <w:r w:rsidR="00EE37F3" w:rsidRPr="00A4413A">
        <w:rPr>
          <w:rFonts w:cs="Calibri"/>
        </w:rPr>
        <w:t>。</w:t>
      </w:r>
    </w:p>
    <w:p w14:paraId="16DA759C" w14:textId="77777777" w:rsidR="00BD7409" w:rsidRPr="00A4413A" w:rsidRDefault="00372AE8" w:rsidP="00BD7409">
      <w:pPr>
        <w:ind w:firstLine="420"/>
        <w:rPr>
          <w:rFonts w:cs="Calibri"/>
        </w:rPr>
      </w:pPr>
      <w:r>
        <w:rPr>
          <w:rFonts w:cs="Calibri" w:hint="eastAsia"/>
          <w:noProof/>
        </w:rPr>
        <mc:AlternateContent>
          <mc:Choice Requires="wpg">
            <w:drawing>
              <wp:anchor distT="0" distB="0" distL="114300" distR="114300" simplePos="0" relativeHeight="251664384" behindDoc="0" locked="0" layoutInCell="1" allowOverlap="1" wp14:anchorId="1091E271" wp14:editId="47A8CA63">
                <wp:simplePos x="0" y="0"/>
                <wp:positionH relativeFrom="margin">
                  <wp:posOffset>3200400</wp:posOffset>
                </wp:positionH>
                <wp:positionV relativeFrom="paragraph">
                  <wp:posOffset>-1943100</wp:posOffset>
                </wp:positionV>
                <wp:extent cx="2069465" cy="4471035"/>
                <wp:effectExtent l="0" t="0" r="6985" b="5715"/>
                <wp:wrapSquare wrapText="largest"/>
                <wp:docPr id="9" name="组合 9"/>
                <wp:cNvGraphicFramePr/>
                <a:graphic xmlns:a="http://schemas.openxmlformats.org/drawingml/2006/main">
                  <a:graphicData uri="http://schemas.microsoft.com/office/word/2010/wordprocessingGroup">
                    <wpg:wgp>
                      <wpg:cNvGrpSpPr/>
                      <wpg:grpSpPr>
                        <a:xfrm>
                          <a:off x="0" y="0"/>
                          <a:ext cx="2069465" cy="4471035"/>
                          <a:chOff x="-561975" y="0"/>
                          <a:chExt cx="2070735" cy="4470734"/>
                        </a:xfrm>
                      </wpg:grpSpPr>
                      <pic:pic xmlns:pic="http://schemas.openxmlformats.org/drawingml/2006/picture">
                        <pic:nvPicPr>
                          <pic:cNvPr id="4" name="图片 4" descr="9-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61975" y="0"/>
                            <a:ext cx="2070735" cy="4158500"/>
                          </a:xfrm>
                          <a:prstGeom prst="rect">
                            <a:avLst/>
                          </a:prstGeom>
                          <a:noFill/>
                          <a:ln>
                            <a:noFill/>
                          </a:ln>
                        </pic:spPr>
                      </pic:pic>
                      <wps:wsp>
                        <wps:cNvPr id="8" name="文本框 2"/>
                        <wps:cNvSpPr txBox="1">
                          <a:spLocks noChangeArrowheads="1"/>
                        </wps:cNvSpPr>
                        <wps:spPr bwMode="auto">
                          <a:xfrm>
                            <a:off x="152400" y="4171950"/>
                            <a:ext cx="666224" cy="298784"/>
                          </a:xfrm>
                          <a:prstGeom prst="rect">
                            <a:avLst/>
                          </a:prstGeom>
                          <a:solidFill>
                            <a:srgbClr val="FFFFFF"/>
                          </a:solidFill>
                          <a:ln w="9525">
                            <a:noFill/>
                            <a:miter lim="800000"/>
                            <a:headEnd/>
                            <a:tailEnd/>
                          </a:ln>
                        </wps:spPr>
                        <wps:txbx>
                          <w:txbxContent>
                            <w:p w14:paraId="079BD297" w14:textId="77777777" w:rsidR="00372AE8" w:rsidRPr="00372AE8" w:rsidRDefault="00372AE8" w:rsidP="00372AE8">
                              <w:pPr>
                                <w:rPr>
                                  <w:b/>
                                  <w:sz w:val="18"/>
                                  <w:szCs w:val="18"/>
                                </w:rPr>
                              </w:pPr>
                              <w:r>
                                <w:rPr>
                                  <w:rFonts w:hint="eastAsia"/>
                                  <w:b/>
                                  <w:sz w:val="18"/>
                                  <w:szCs w:val="18"/>
                                </w:rPr>
                                <w:t>图</w:t>
                              </w:r>
                              <w:r>
                                <w:rPr>
                                  <w:b/>
                                  <w:sz w:val="18"/>
                                  <w:szCs w:val="18"/>
                                </w:rPr>
                                <w:tab/>
                                <w:t>9-3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822A1AE" id="组合 9" o:spid="_x0000_s1032" style="position:absolute;left:0;text-align:left;margin-left:252pt;margin-top:-153pt;width:162.95pt;height:352.05pt;z-index:251664384;mso-position-horizontal-relative:margin;mso-width-relative:margin;mso-height-relative:margin" coordorigin="-5619" coordsize="20707,44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">
                <v:shape id="图片 4" o:spid="_x0000_s1033" type="#_x0000_t75" alt="9-3" style="position:absolute;left:-5619;width:20706;height:41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7cPfCAAAA2gAAAA8AAABkcnMvZG93bnJldi54bWxEj8FqwzAQRO+B/oPYQm+J3BJMcS0bEygN&#10;pj3EyQcs1tY2sVZGkh3n76tCocdhZt4webmaUSzk/GBZwfMuAUHcWj1wp+Byft++gvABWeNomRTc&#10;yUNZPGxyzLS98YmWJnQiQthnqKAPYcqk9G1PBv3OTsTR+7bOYIjSdVI7vEW4GeVLkqTS4MBxoceJ&#10;Dj2112Y2Ck51exnuyaecm6r++kjH4KpZK/X0uFZvIAKt4T/81z5qBXv4vRJvg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O3D3wgAAANoAAAAPAAAAAAAAAAAAAAAAAJ8C&#10;AABkcnMvZG93bnJldi54bWxQSwUGAAAAAAQABAD3AAAAjgMAAAAA&#10;">
                  <v:imagedata r:id="rId12" o:title="9-3"/>
                  <v:path arrowok="t"/>
                </v:shape>
                <v:shape id="文本框 2" o:spid="_x0000_s1034" type="#_x0000_t202" style="position:absolute;left:1524;top:41719;width:6662;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n78A&#10;AADaAAAADwAAAGRycy9kb3ducmV2LnhtbERPTWvCQBC9F/wPywi91Y0FpURXEUEo4kGtB49DdszG&#10;ZGdjdtX03zuHQo+P9z1f9r5RD+piFdjAeJSBIi6Crbg0cPrZfHyBignZYhOYDPxShOVi8DbH3IYn&#10;H+hxTKWSEI45GnAptbnWsXDkMY5CSyzcJXQek8Cu1LbDp4T7Rn9m2VR7rFgaHLa0dlTUx7uXkl0s&#10;7odwu453tT67eoqTvdsa8z7sVzNQifr0L/5zf1sDslWuyA3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n6fvwAAANoAAAAPAAAAAAAAAAAAAAAAAJgCAABkcnMvZG93bnJl&#10;di54bWxQSwUGAAAAAAQABAD1AAAAhAMAAAAA&#10;" stroked="f">
                  <v:textbox style="mso-fit-shape-to-text:t">
                    <w:txbxContent>
                      <w:p w:rsidR="00372AE8" w:rsidRPr="00372AE8" w:rsidRDefault="00372AE8" w:rsidP="00372AE8">
                        <w:pPr>
                          <w:rPr>
                            <w:b/>
                            <w:sz w:val="18"/>
                            <w:szCs w:val="18"/>
                          </w:rPr>
                        </w:pPr>
                        <w:r>
                          <w:rPr>
                            <w:rFonts w:hint="eastAsia"/>
                            <w:b/>
                            <w:sz w:val="18"/>
                            <w:szCs w:val="18"/>
                          </w:rPr>
                          <w:t>图</w:t>
                        </w:r>
                        <w:r>
                          <w:rPr>
                            <w:b/>
                            <w:sz w:val="18"/>
                            <w:szCs w:val="18"/>
                          </w:rPr>
                          <w:tab/>
                          <w:t>9-3</w:t>
                        </w:r>
                      </w:p>
                    </w:txbxContent>
                  </v:textbox>
                </v:shape>
                <w10:wrap type="square" side="largest" anchorx="margin"/>
              </v:group>
            </w:pict>
          </mc:Fallback>
        </mc:AlternateContent>
      </w:r>
      <w:r w:rsidR="00BD7409" w:rsidRPr="00A4413A">
        <w:rPr>
          <w:rFonts w:cs="Calibri" w:hint="eastAsia"/>
        </w:rPr>
        <w:t>如</w:t>
      </w:r>
      <w:r w:rsidR="0038766B" w:rsidRPr="00A4413A">
        <w:rPr>
          <w:rFonts w:cs="Calibri"/>
        </w:rPr>
        <w:t>图所示的仪器叫做库仑扭秤，是法国科学家库仑精心设计的，用来研究静电力的规律</w:t>
      </w:r>
      <w:r w:rsidR="00EE37F3" w:rsidRPr="00A4413A">
        <w:rPr>
          <w:rFonts w:cs="Calibri"/>
        </w:rPr>
        <w:t>。</w:t>
      </w:r>
      <w:r w:rsidR="0038766B" w:rsidRPr="00A4413A">
        <w:rPr>
          <w:rFonts w:cs="Calibri"/>
        </w:rPr>
        <w:t>经过多次艰苦的反复实验，库仑最终找到了电荷间相互作用的规律，总结出库仑定律</w:t>
      </w:r>
      <w:r w:rsidR="00EE37F3" w:rsidRPr="00A4413A">
        <w:rPr>
          <w:rFonts w:cs="Calibri"/>
        </w:rPr>
        <w:t>。</w:t>
      </w:r>
    </w:p>
    <w:p w14:paraId="55DE96F2" w14:textId="77777777" w:rsidR="00BD7409" w:rsidRPr="00A4413A" w:rsidRDefault="0038766B" w:rsidP="00BD7409">
      <w:pPr>
        <w:ind w:firstLine="420"/>
        <w:rPr>
          <w:rFonts w:cs="Calibri"/>
        </w:rPr>
      </w:pPr>
      <w:r w:rsidRPr="00A4413A">
        <w:rPr>
          <w:rFonts w:cs="Calibri"/>
        </w:rPr>
        <w:t>库仑扭秤的主要部分是在一根细金属丝下面悬挂一根玻璃棒，棒的一端有一个金属小球</w:t>
      </w:r>
      <w:r w:rsidRPr="00A4413A">
        <w:rPr>
          <w:rFonts w:cs="Calibri"/>
        </w:rPr>
        <w:t>A</w:t>
      </w:r>
      <w:r w:rsidRPr="00A4413A">
        <w:rPr>
          <w:rFonts w:cs="Calibri"/>
        </w:rPr>
        <w:t>，另一端是一个平衡小球</w:t>
      </w:r>
      <w:r w:rsidRPr="00A4413A">
        <w:rPr>
          <w:rFonts w:cs="Calibri"/>
        </w:rPr>
        <w:t>B</w:t>
      </w:r>
      <w:r w:rsidR="00EE37F3" w:rsidRPr="00A4413A">
        <w:rPr>
          <w:rFonts w:cs="Calibri"/>
        </w:rPr>
        <w:t>。</w:t>
      </w:r>
      <w:r w:rsidRPr="00A4413A">
        <w:rPr>
          <w:rFonts w:cs="Calibri"/>
        </w:rPr>
        <w:t>在离</w:t>
      </w:r>
      <w:r w:rsidRPr="00A4413A">
        <w:rPr>
          <w:rFonts w:cs="Calibri"/>
        </w:rPr>
        <w:t>A</w:t>
      </w:r>
      <w:r w:rsidRPr="00A4413A">
        <w:rPr>
          <w:rFonts w:cs="Calibri"/>
        </w:rPr>
        <w:t>不远处放一个跟</w:t>
      </w:r>
      <w:r w:rsidRPr="00A4413A">
        <w:rPr>
          <w:rFonts w:cs="Calibri"/>
        </w:rPr>
        <w:t>A</w:t>
      </w:r>
      <w:r w:rsidRPr="00A4413A">
        <w:rPr>
          <w:rFonts w:cs="Calibri"/>
        </w:rPr>
        <w:t>相同的金属球</w:t>
      </w:r>
      <w:r w:rsidRPr="00A4413A">
        <w:rPr>
          <w:rFonts w:cs="Calibri"/>
        </w:rPr>
        <w:t>C</w:t>
      </w:r>
      <w:r w:rsidR="00EE37F3" w:rsidRPr="00A4413A">
        <w:rPr>
          <w:rFonts w:cs="Calibri"/>
        </w:rPr>
        <w:t>。</w:t>
      </w:r>
      <w:r w:rsidRPr="00A4413A">
        <w:rPr>
          <w:rFonts w:cs="Calibri"/>
        </w:rPr>
        <w:t>如果</w:t>
      </w:r>
      <w:r w:rsidRPr="00A4413A">
        <w:rPr>
          <w:rFonts w:cs="Calibri"/>
        </w:rPr>
        <w:t>A</w:t>
      </w:r>
      <w:r w:rsidRPr="00A4413A">
        <w:rPr>
          <w:rFonts w:cs="Calibri"/>
        </w:rPr>
        <w:t>、</w:t>
      </w:r>
      <w:r w:rsidRPr="00A4413A">
        <w:rPr>
          <w:rFonts w:cs="Calibri"/>
        </w:rPr>
        <w:t>C</w:t>
      </w:r>
      <w:r w:rsidRPr="00A4413A">
        <w:rPr>
          <w:rFonts w:cs="Calibri"/>
        </w:rPr>
        <w:t>球带同种电荷，它们间的斥力使玻璃棒转过一个角度，从它扭转的角度可以计算出电</w:t>
      </w:r>
      <w:r w:rsidRPr="00A4413A">
        <w:rPr>
          <w:rFonts w:cs="Calibri"/>
        </w:rPr>
        <w:lastRenderedPageBreak/>
        <w:t>荷间相互作用力的大小</w:t>
      </w:r>
      <w:r w:rsidR="00EE37F3" w:rsidRPr="00A4413A">
        <w:rPr>
          <w:rFonts w:cs="Calibri"/>
        </w:rPr>
        <w:t>。</w:t>
      </w:r>
    </w:p>
    <w:p w14:paraId="5751A15F" w14:textId="77777777" w:rsidR="00BD7409" w:rsidRPr="00A4413A" w:rsidRDefault="0038766B" w:rsidP="00BD7409">
      <w:pPr>
        <w:ind w:firstLine="420"/>
        <w:rPr>
          <w:rFonts w:cs="Calibri"/>
        </w:rPr>
      </w:pPr>
      <w:r w:rsidRPr="00A4413A">
        <w:rPr>
          <w:rFonts w:cs="Calibri"/>
        </w:rPr>
        <w:t>保持两球的电荷量不变，改变两球间的距离并测出作用力，就可以找出作用力跟距离的关系</w:t>
      </w:r>
      <w:r w:rsidR="00EE37F3" w:rsidRPr="00A4413A">
        <w:rPr>
          <w:rFonts w:cs="Calibri"/>
        </w:rPr>
        <w:t>。</w:t>
      </w:r>
    </w:p>
    <w:p w14:paraId="71A8A315" w14:textId="77777777" w:rsidR="00BD7409" w:rsidRPr="00A4413A" w:rsidRDefault="0038766B" w:rsidP="00BD7409">
      <w:pPr>
        <w:ind w:firstLine="420"/>
        <w:rPr>
          <w:rFonts w:cs="Calibri"/>
        </w:rPr>
      </w:pPr>
      <w:r w:rsidRPr="00A4413A">
        <w:rPr>
          <w:rFonts w:cs="Calibri"/>
        </w:rPr>
        <w:t>由于当时还不知道如何确定电荷量大小，库仑用了一个简单而巧妙的办法：使</w:t>
      </w:r>
      <w:r w:rsidRPr="00A4413A">
        <w:rPr>
          <w:rFonts w:cs="Calibri"/>
        </w:rPr>
        <w:t>C</w:t>
      </w:r>
      <w:r w:rsidRPr="00A4413A">
        <w:rPr>
          <w:rFonts w:cs="Calibri"/>
        </w:rPr>
        <w:t>球带电后跟</w:t>
      </w:r>
      <w:r w:rsidRPr="00A4413A">
        <w:rPr>
          <w:rFonts w:cs="Calibri"/>
        </w:rPr>
        <w:t>A</w:t>
      </w:r>
      <w:r w:rsidRPr="00A4413A">
        <w:rPr>
          <w:rFonts w:cs="Calibri"/>
        </w:rPr>
        <w:t>球接触，它们带上等量的电荷量</w:t>
      </w:r>
      <w:r w:rsidR="00BD7409" w:rsidRPr="00A4413A">
        <w:rPr>
          <w:rFonts w:cs="Calibri" w:hint="eastAsia"/>
        </w:rPr>
        <w:t>（</w:t>
      </w:r>
      <w:r w:rsidRPr="00A4413A">
        <w:rPr>
          <w:rFonts w:cs="Calibri"/>
        </w:rPr>
        <w:t>都是原有电荷量的一半</w:t>
      </w:r>
      <w:r w:rsidR="00BD7409" w:rsidRPr="00A4413A">
        <w:rPr>
          <w:rFonts w:cs="Calibri" w:hint="eastAsia"/>
        </w:rPr>
        <w:t>）</w:t>
      </w:r>
      <w:r w:rsidR="00EE37F3" w:rsidRPr="00A4413A">
        <w:rPr>
          <w:rFonts w:cs="Calibri"/>
        </w:rPr>
        <w:t>。</w:t>
      </w:r>
      <w:r w:rsidRPr="00A4413A">
        <w:rPr>
          <w:rFonts w:cs="Calibri"/>
        </w:rPr>
        <w:t>同理，也可以设法改变电荷量为原来的</w:t>
      </w:r>
      <w:r w:rsidR="00BD7409" w:rsidRPr="00A4413A">
        <w:rPr>
          <w:rFonts w:cs="Calibri"/>
        </w:rPr>
        <w:fldChar w:fldCharType="begin"/>
      </w:r>
      <w:r w:rsidR="00BD7409" w:rsidRPr="00A4413A">
        <w:rPr>
          <w:rFonts w:cs="Calibri"/>
        </w:rPr>
        <w:instrText xml:space="preserve"> EQ \F(1,4) </w:instrText>
      </w:r>
      <w:r w:rsidR="00BD7409" w:rsidRPr="00A4413A">
        <w:rPr>
          <w:rFonts w:cs="Calibri"/>
        </w:rPr>
        <w:fldChar w:fldCharType="end"/>
      </w:r>
      <w:r w:rsidRPr="00A4413A">
        <w:rPr>
          <w:rFonts w:cs="Calibri"/>
        </w:rPr>
        <w:t>、</w:t>
      </w:r>
      <w:r w:rsidR="00BD7409" w:rsidRPr="00A4413A">
        <w:rPr>
          <w:rFonts w:cs="Calibri"/>
        </w:rPr>
        <w:fldChar w:fldCharType="begin"/>
      </w:r>
      <w:r w:rsidR="00BD7409" w:rsidRPr="00A4413A">
        <w:rPr>
          <w:rFonts w:cs="Calibri"/>
        </w:rPr>
        <w:instrText xml:space="preserve"> EQ \F(1,8) </w:instrText>
      </w:r>
      <w:r w:rsidR="00BD7409" w:rsidRPr="00A4413A">
        <w:rPr>
          <w:rFonts w:cs="Calibri"/>
        </w:rPr>
        <w:fldChar w:fldCharType="end"/>
      </w:r>
      <w:r w:rsidRPr="00A4413A">
        <w:rPr>
          <w:rFonts w:cs="Calibri"/>
        </w:rPr>
        <w:t>等</w:t>
      </w:r>
      <w:r w:rsidR="00EE37F3" w:rsidRPr="00A4413A">
        <w:rPr>
          <w:rFonts w:cs="Calibri"/>
        </w:rPr>
        <w:t>。</w:t>
      </w:r>
      <w:r w:rsidRPr="00A4413A">
        <w:rPr>
          <w:rFonts w:cs="Calibri"/>
        </w:rPr>
        <w:t>解决了这个问题，就可以测出作用力跟电荷量的关系了</w:t>
      </w:r>
      <w:r w:rsidR="00EE37F3" w:rsidRPr="00A4413A">
        <w:rPr>
          <w:rFonts w:cs="Calibri"/>
        </w:rPr>
        <w:t>。</w:t>
      </w:r>
    </w:p>
    <w:p w14:paraId="6D855A35" w14:textId="77777777" w:rsidR="00BD7409" w:rsidRPr="00A4413A" w:rsidRDefault="0038766B" w:rsidP="00BD7409">
      <w:pPr>
        <w:ind w:firstLine="420"/>
        <w:rPr>
          <w:rFonts w:cs="Calibri"/>
        </w:rPr>
      </w:pPr>
      <w:r w:rsidRPr="00A4413A">
        <w:rPr>
          <w:rFonts w:cs="Calibri"/>
        </w:rPr>
        <w:t>经多次实验，库仑得出结论：</w:t>
      </w:r>
    </w:p>
    <w:p w14:paraId="2FE28D94" w14:textId="77777777" w:rsidR="00BD7409" w:rsidRPr="00A4413A" w:rsidRDefault="0038766B" w:rsidP="00BD7409">
      <w:pPr>
        <w:ind w:firstLine="420"/>
        <w:rPr>
          <w:rFonts w:cs="Calibri"/>
        </w:rPr>
      </w:pPr>
      <w:r w:rsidRPr="00A4413A">
        <w:rPr>
          <w:rFonts w:cs="Calibri"/>
        </w:rPr>
        <w:t>真空中两个静止点电荷之间的相互作用力的大小，跟它们的电荷量的乘积成正比，跟它们之间的距离的平方成反比；力的方向在它们的连线上</w:t>
      </w:r>
      <w:r w:rsidR="00EE37F3" w:rsidRPr="00A4413A">
        <w:rPr>
          <w:rFonts w:cs="Calibri"/>
        </w:rPr>
        <w:t>。</w:t>
      </w:r>
      <w:r w:rsidRPr="00A4413A">
        <w:rPr>
          <w:rFonts w:cs="Calibri"/>
        </w:rPr>
        <w:t>这条规律就叫做</w:t>
      </w:r>
      <w:r w:rsidRPr="00372AE8">
        <w:rPr>
          <w:rStyle w:val="a7"/>
        </w:rPr>
        <w:t>真空中的库仑定律</w:t>
      </w:r>
      <w:r w:rsidR="00EE37F3" w:rsidRPr="00A4413A">
        <w:rPr>
          <w:rFonts w:cs="Calibri"/>
        </w:rPr>
        <w:t>。</w:t>
      </w:r>
    </w:p>
    <w:p w14:paraId="215E3704" w14:textId="77777777" w:rsidR="00BD7409" w:rsidRPr="00A4413A" w:rsidRDefault="0038766B" w:rsidP="00BD7409">
      <w:pPr>
        <w:ind w:firstLine="420"/>
        <w:rPr>
          <w:rFonts w:cs="Calibri"/>
        </w:rPr>
      </w:pPr>
      <w:r w:rsidRPr="00A4413A">
        <w:rPr>
          <w:rFonts w:cs="Calibri"/>
        </w:rPr>
        <w:t>库仑定律可用下面的公式表示：</w:t>
      </w:r>
    </w:p>
    <w:p w14:paraId="36715C89" w14:textId="77777777" w:rsidR="00BD7409" w:rsidRPr="00A4413A" w:rsidRDefault="00BD7409" w:rsidP="00372AE8">
      <w:pPr>
        <w:ind w:firstLine="420"/>
        <w:jc w:val="center"/>
        <w:rPr>
          <w:rFonts w:cs="Calibri"/>
        </w:rPr>
      </w:pPr>
      <w:r w:rsidRPr="00372AE8">
        <w:rPr>
          <w:rFonts w:cs="Calibri" w:hint="eastAsia"/>
          <w:i/>
        </w:rPr>
        <w:t>F</w:t>
      </w:r>
      <w:r w:rsidRPr="00A4413A">
        <w:rPr>
          <w:rFonts w:cs="Calibri" w:hint="eastAsia"/>
        </w:rPr>
        <w:t>＝</w:t>
      </w:r>
      <w:r w:rsidRPr="00372AE8">
        <w:rPr>
          <w:rFonts w:cs="Calibri" w:hint="eastAsia"/>
          <w:i/>
        </w:rPr>
        <w:t>k</w:t>
      </w:r>
      <w:r w:rsidRPr="00A4413A">
        <w:rPr>
          <w:rFonts w:cs="Calibri"/>
        </w:rPr>
        <w:fldChar w:fldCharType="begin"/>
      </w:r>
      <w:r w:rsidRPr="00A4413A">
        <w:rPr>
          <w:rFonts w:cs="Calibri"/>
        </w:rPr>
        <w:instrText xml:space="preserve"> </w:instrText>
      </w:r>
      <w:r w:rsidRPr="00A4413A">
        <w:rPr>
          <w:rFonts w:cs="Calibri" w:hint="eastAsia"/>
        </w:rPr>
        <w:instrText>EQ \F(</w:instrText>
      </w:r>
      <w:r w:rsidRPr="00372AE8">
        <w:rPr>
          <w:rFonts w:cs="Calibri" w:hint="eastAsia"/>
          <w:i/>
        </w:rPr>
        <w:instrText>Q</w:instrText>
      </w:r>
      <w:r w:rsidRPr="00A4413A">
        <w:rPr>
          <w:rFonts w:cs="Calibri" w:hint="eastAsia"/>
          <w:vertAlign w:val="subscript"/>
        </w:rPr>
        <w:instrText>1</w:instrText>
      </w:r>
      <w:r w:rsidRPr="00372AE8">
        <w:rPr>
          <w:rFonts w:cs="Calibri" w:hint="eastAsia"/>
          <w:i/>
        </w:rPr>
        <w:instrText>Q</w:instrText>
      </w:r>
      <w:r w:rsidRPr="00A4413A">
        <w:rPr>
          <w:rFonts w:cs="Calibri" w:hint="eastAsia"/>
          <w:vertAlign w:val="subscript"/>
        </w:rPr>
        <w:instrText>2</w:instrText>
      </w:r>
      <w:r w:rsidRPr="00A4413A">
        <w:rPr>
          <w:rFonts w:cs="Calibri" w:hint="eastAsia"/>
        </w:rPr>
        <w:instrText>,</w:instrText>
      </w:r>
      <w:r w:rsidRPr="00372AE8">
        <w:rPr>
          <w:rFonts w:cs="Calibri" w:hint="eastAsia"/>
          <w:i/>
        </w:rPr>
        <w:instrText>r</w:instrText>
      </w:r>
      <w:r w:rsidRPr="00A4413A">
        <w:rPr>
          <w:rFonts w:cs="Calibri" w:hint="eastAsia"/>
          <w:vertAlign w:val="superscript"/>
        </w:rPr>
        <w:instrText>2</w:instrText>
      </w:r>
      <w:r w:rsidRPr="00A4413A">
        <w:rPr>
          <w:rFonts w:cs="Calibri" w:hint="eastAsia"/>
        </w:rPr>
        <w:instrText>)</w:instrText>
      </w:r>
      <w:r w:rsidRPr="00A4413A">
        <w:rPr>
          <w:rFonts w:cs="Calibri"/>
        </w:rPr>
        <w:instrText xml:space="preserve"> </w:instrText>
      </w:r>
      <w:r w:rsidRPr="00A4413A">
        <w:rPr>
          <w:rFonts w:cs="Calibri"/>
        </w:rPr>
        <w:fldChar w:fldCharType="end"/>
      </w:r>
    </w:p>
    <w:p w14:paraId="35F7C392" w14:textId="77777777" w:rsidR="00BD7409" w:rsidRPr="00A4413A" w:rsidRDefault="00BD7409" w:rsidP="00BD7409">
      <w:pPr>
        <w:ind w:firstLine="420"/>
        <w:rPr>
          <w:rFonts w:cs="Calibri"/>
        </w:rPr>
      </w:pPr>
      <w:r w:rsidRPr="00A4413A">
        <w:rPr>
          <w:rFonts w:cs="Calibri" w:hint="eastAsia"/>
        </w:rPr>
        <w:t>式中</w:t>
      </w:r>
      <w:r w:rsidRPr="00372AE8">
        <w:rPr>
          <w:rFonts w:cs="Calibri" w:hint="eastAsia"/>
          <w:i/>
        </w:rPr>
        <w:t>k</w:t>
      </w:r>
      <w:r w:rsidRPr="00A4413A">
        <w:rPr>
          <w:rFonts w:cs="Calibri" w:hint="eastAsia"/>
        </w:rPr>
        <w:t>叫做静电力常量，在国际单位制中</w:t>
      </w:r>
      <w:r w:rsidRPr="00372AE8">
        <w:rPr>
          <w:rFonts w:cs="Calibri" w:hint="eastAsia"/>
          <w:i/>
        </w:rPr>
        <w:t>k</w:t>
      </w:r>
      <w:r w:rsidRPr="00A4413A">
        <w:rPr>
          <w:rFonts w:cs="Calibri" w:hint="eastAsia"/>
        </w:rPr>
        <w:t>＝</w:t>
      </w:r>
      <w:r w:rsidRPr="00A4413A">
        <w:rPr>
          <w:rFonts w:cs="Calibri" w:hint="eastAsia"/>
        </w:rPr>
        <w:t>9.0</w:t>
      </w:r>
      <w:r w:rsidRPr="00A4413A">
        <w:rPr>
          <w:rFonts w:cs="Calibri" w:hint="eastAsia"/>
        </w:rPr>
        <w:t>×</w:t>
      </w:r>
      <w:r w:rsidRPr="00A4413A">
        <w:rPr>
          <w:rFonts w:cs="Calibri" w:hint="eastAsia"/>
        </w:rPr>
        <w:t>10</w:t>
      </w:r>
      <w:r w:rsidRPr="00A4413A">
        <w:rPr>
          <w:rFonts w:cs="Calibri" w:hint="eastAsia"/>
          <w:vertAlign w:val="superscript"/>
        </w:rPr>
        <w:t>9</w:t>
      </w:r>
      <w:r w:rsidRPr="00A4413A">
        <w:rPr>
          <w:rFonts w:cs="Calibri" w:hint="eastAsia"/>
        </w:rPr>
        <w:t>N</w:t>
      </w:r>
      <w:r w:rsidRPr="00A4413A">
        <w:rPr>
          <w:rFonts w:cs="Calibri" w:hint="eastAsia"/>
        </w:rPr>
        <w:t>·</w:t>
      </w:r>
      <w:r w:rsidRPr="00A4413A">
        <w:rPr>
          <w:rFonts w:cs="Calibri" w:hint="eastAsia"/>
        </w:rPr>
        <w:t>m</w:t>
      </w:r>
      <w:r w:rsidRPr="00A4413A">
        <w:rPr>
          <w:rFonts w:cs="Calibri" w:hint="eastAsia"/>
          <w:vertAlign w:val="superscript"/>
        </w:rPr>
        <w:t>2</w:t>
      </w:r>
      <w:r w:rsidRPr="00A4413A">
        <w:rPr>
          <w:rFonts w:cs="Calibri" w:hint="eastAsia"/>
        </w:rPr>
        <w:t>/C</w:t>
      </w:r>
      <w:r w:rsidRPr="00A4413A">
        <w:rPr>
          <w:rFonts w:cs="Calibri" w:hint="eastAsia"/>
          <w:vertAlign w:val="superscript"/>
        </w:rPr>
        <w:t>2</w:t>
      </w:r>
      <w:r w:rsidRPr="00A4413A">
        <w:rPr>
          <w:rFonts w:cs="Calibri" w:hint="eastAsia"/>
        </w:rPr>
        <w:t>。</w:t>
      </w:r>
    </w:p>
    <w:p w14:paraId="7D167CAC" w14:textId="77777777" w:rsidR="00BD7409" w:rsidRPr="00A4413A" w:rsidRDefault="00BD7409" w:rsidP="00BD7409">
      <w:pPr>
        <w:ind w:firstLine="420"/>
        <w:rPr>
          <w:rFonts w:cs="Calibri"/>
        </w:rPr>
      </w:pPr>
      <w:r w:rsidRPr="00A4413A">
        <w:rPr>
          <w:rFonts w:cs="Calibri" w:hint="eastAsia"/>
        </w:rPr>
        <w:t>我们通常把电荷间的这种电相互作用力（静电力）也叫做</w:t>
      </w:r>
      <w:r w:rsidRPr="00372AE8">
        <w:rPr>
          <w:rStyle w:val="a7"/>
          <w:rFonts w:hint="eastAsia"/>
        </w:rPr>
        <w:t>库仑力</w:t>
      </w:r>
      <w:r w:rsidRPr="00A4413A">
        <w:rPr>
          <w:rFonts w:cs="Calibri" w:hint="eastAsia"/>
        </w:rPr>
        <w:t>。</w:t>
      </w:r>
    </w:p>
    <w:p w14:paraId="62B9BB02" w14:textId="77777777" w:rsidR="00BD7409" w:rsidRDefault="00BD7409" w:rsidP="00372AE8">
      <w:pPr>
        <w:pStyle w:val="2"/>
      </w:pPr>
      <w:r>
        <w:rPr>
          <w:rFonts w:hint="eastAsia"/>
        </w:rPr>
        <w:t>大家谈</w:t>
      </w:r>
    </w:p>
    <w:p w14:paraId="0A48248E" w14:textId="77777777" w:rsidR="00BD7409" w:rsidRPr="00A4413A" w:rsidRDefault="0038766B" w:rsidP="00BD7409">
      <w:pPr>
        <w:ind w:firstLine="420"/>
        <w:rPr>
          <w:rFonts w:cs="Calibri"/>
        </w:rPr>
      </w:pPr>
      <w:r w:rsidRPr="00A4413A">
        <w:rPr>
          <w:rFonts w:cs="Calibri"/>
        </w:rPr>
        <w:t>你能初步谈谈库仑力和万有引力的相似点和不同点吗</w:t>
      </w:r>
      <w:r w:rsidR="00EE37F3" w:rsidRPr="00A4413A">
        <w:rPr>
          <w:rFonts w:cs="Calibri"/>
        </w:rPr>
        <w:t>？</w:t>
      </w:r>
    </w:p>
    <w:p w14:paraId="0CAF137C" w14:textId="77777777" w:rsidR="00BD7409" w:rsidRPr="00A4413A" w:rsidRDefault="00BD7409" w:rsidP="00BD7409">
      <w:pPr>
        <w:ind w:firstLine="420"/>
        <w:rPr>
          <w:rFonts w:cs="Calibri"/>
        </w:rPr>
      </w:pPr>
    </w:p>
    <w:p w14:paraId="338B42DB" w14:textId="3B32AF9C" w:rsidR="00BD7409" w:rsidRPr="00A4413A" w:rsidRDefault="0038766B" w:rsidP="00BD7409">
      <w:pPr>
        <w:ind w:firstLine="420"/>
        <w:rPr>
          <w:rFonts w:cs="Calibri"/>
        </w:rPr>
      </w:pPr>
      <w:r w:rsidRPr="00A4413A">
        <w:rPr>
          <w:rFonts w:cs="Calibri"/>
          <w:b/>
        </w:rPr>
        <w:t>示例</w:t>
      </w:r>
      <w:r w:rsidRPr="00A4413A">
        <w:rPr>
          <w:rFonts w:cs="Calibri"/>
          <w:b/>
        </w:rPr>
        <w:t>1</w:t>
      </w:r>
      <w:r w:rsidR="00FF5E85">
        <w:rPr>
          <w:rFonts w:cs="Calibri"/>
          <w:b/>
        </w:rPr>
        <w:tab/>
      </w:r>
      <w:r w:rsidRPr="00A4413A">
        <w:rPr>
          <w:rFonts w:cs="Calibri"/>
        </w:rPr>
        <w:t>已知：电子的质量</w:t>
      </w:r>
      <w:r w:rsidR="00BD7409" w:rsidRPr="00372AE8">
        <w:rPr>
          <w:rFonts w:cs="Calibri" w:hint="eastAsia"/>
          <w:i/>
        </w:rPr>
        <w:t>m</w:t>
      </w:r>
      <w:r w:rsidR="00BD7409" w:rsidRPr="00A4413A">
        <w:rPr>
          <w:rFonts w:cs="Calibri" w:hint="eastAsia"/>
          <w:vertAlign w:val="subscript"/>
        </w:rPr>
        <w:t>1</w:t>
      </w:r>
      <w:r w:rsidR="00BD7409" w:rsidRPr="00A4413A">
        <w:rPr>
          <w:rFonts w:cs="Calibri" w:hint="eastAsia"/>
        </w:rPr>
        <w:t>＝</w:t>
      </w:r>
      <w:r w:rsidRPr="00A4413A">
        <w:rPr>
          <w:rFonts w:cs="Calibri"/>
        </w:rPr>
        <w:t>9</w:t>
      </w:r>
      <w:r w:rsidR="00BD7409" w:rsidRPr="00A4413A">
        <w:rPr>
          <w:rFonts w:cs="Calibri" w:hint="eastAsia"/>
        </w:rPr>
        <w:t>.1</w:t>
      </w:r>
      <w:r w:rsidR="00BD7409" w:rsidRPr="00A4413A">
        <w:rPr>
          <w:rFonts w:cs="Calibri" w:hint="eastAsia"/>
        </w:rPr>
        <w:t>×</w:t>
      </w:r>
      <w:r w:rsidRPr="00A4413A">
        <w:rPr>
          <w:rFonts w:cs="Calibri"/>
        </w:rPr>
        <w:t>10</w:t>
      </w:r>
      <w:r w:rsidR="00BD7409" w:rsidRPr="00A4413A">
        <w:rPr>
          <w:rFonts w:cs="Calibri" w:hint="eastAsia"/>
          <w:vertAlign w:val="superscript"/>
        </w:rPr>
        <w:t>-31</w:t>
      </w:r>
      <w:r w:rsidR="00EB65E1">
        <w:rPr>
          <w:rFonts w:cs="Calibri"/>
        </w:rPr>
        <w:t xml:space="preserve"> </w:t>
      </w:r>
      <w:r w:rsidRPr="00A4413A">
        <w:rPr>
          <w:rFonts w:cs="Calibri"/>
        </w:rPr>
        <w:t>kg</w:t>
      </w:r>
      <w:r w:rsidRPr="00A4413A">
        <w:rPr>
          <w:rFonts w:cs="Calibri"/>
        </w:rPr>
        <w:t>，质子的质量</w:t>
      </w:r>
      <w:r w:rsidR="00BD7409" w:rsidRPr="00372AE8">
        <w:rPr>
          <w:rFonts w:cs="Calibri" w:hint="eastAsia"/>
          <w:i/>
        </w:rPr>
        <w:t>m</w:t>
      </w:r>
      <w:r w:rsidR="00BD7409" w:rsidRPr="00A4413A">
        <w:rPr>
          <w:rFonts w:cs="Calibri" w:hint="eastAsia"/>
          <w:vertAlign w:val="subscript"/>
        </w:rPr>
        <w:t>2</w:t>
      </w:r>
      <w:r w:rsidR="00BD7409" w:rsidRPr="00A4413A">
        <w:rPr>
          <w:rFonts w:cs="Calibri" w:hint="eastAsia"/>
        </w:rPr>
        <w:t>＝</w:t>
      </w:r>
      <w:r w:rsidRPr="00A4413A">
        <w:rPr>
          <w:rFonts w:cs="Calibri"/>
        </w:rPr>
        <w:t>1</w:t>
      </w:r>
      <w:r w:rsidR="00BD7409" w:rsidRPr="00A4413A">
        <w:rPr>
          <w:rFonts w:cs="Calibri" w:hint="eastAsia"/>
        </w:rPr>
        <w:t>.</w:t>
      </w:r>
      <w:r w:rsidRPr="00A4413A">
        <w:rPr>
          <w:rFonts w:cs="Calibri"/>
        </w:rPr>
        <w:t>67</w:t>
      </w:r>
      <w:r w:rsidR="00BD7409" w:rsidRPr="00A4413A">
        <w:rPr>
          <w:rFonts w:cs="Calibri" w:hint="eastAsia"/>
        </w:rPr>
        <w:t>×</w:t>
      </w:r>
      <w:r w:rsidRPr="00A4413A">
        <w:rPr>
          <w:rFonts w:cs="Calibri"/>
        </w:rPr>
        <w:t>10</w:t>
      </w:r>
      <w:r w:rsidR="00BD7409" w:rsidRPr="00A4413A">
        <w:rPr>
          <w:rFonts w:cs="Calibri" w:hint="eastAsia"/>
          <w:vertAlign w:val="superscript"/>
        </w:rPr>
        <w:t>-27</w:t>
      </w:r>
      <w:r w:rsidR="00EB65E1">
        <w:rPr>
          <w:rFonts w:cs="Calibri"/>
        </w:rPr>
        <w:t xml:space="preserve"> </w:t>
      </w:r>
      <w:r w:rsidRPr="00A4413A">
        <w:rPr>
          <w:rFonts w:cs="Calibri"/>
        </w:rPr>
        <w:t>kg</w:t>
      </w:r>
      <w:r w:rsidRPr="00A4413A">
        <w:rPr>
          <w:rFonts w:cs="Calibri"/>
        </w:rPr>
        <w:t>，电子和质子的电荷量的绝对值都是</w:t>
      </w:r>
      <w:r w:rsidRPr="00A4413A">
        <w:rPr>
          <w:rFonts w:cs="Calibri"/>
        </w:rPr>
        <w:t>1</w:t>
      </w:r>
      <w:r w:rsidR="00BD7409" w:rsidRPr="00A4413A">
        <w:rPr>
          <w:rFonts w:cs="Calibri" w:hint="eastAsia"/>
        </w:rPr>
        <w:t>.</w:t>
      </w:r>
      <w:r w:rsidRPr="00A4413A">
        <w:rPr>
          <w:rFonts w:cs="Calibri"/>
        </w:rPr>
        <w:t>60</w:t>
      </w:r>
      <w:r w:rsidR="00BD7409" w:rsidRPr="00A4413A">
        <w:rPr>
          <w:rFonts w:cs="Calibri" w:hint="eastAsia"/>
        </w:rPr>
        <w:t>×</w:t>
      </w:r>
      <w:r w:rsidR="00BD7409" w:rsidRPr="00A4413A">
        <w:rPr>
          <w:rFonts w:cs="Calibri" w:hint="eastAsia"/>
        </w:rPr>
        <w:t>10</w:t>
      </w:r>
      <w:r w:rsidR="00BD7409" w:rsidRPr="00A4413A">
        <w:rPr>
          <w:rFonts w:cs="Calibri" w:hint="eastAsia"/>
          <w:vertAlign w:val="superscript"/>
        </w:rPr>
        <w:t>-19</w:t>
      </w:r>
      <w:r w:rsidR="00EB65E1">
        <w:rPr>
          <w:rFonts w:cs="Calibri"/>
        </w:rPr>
        <w:t xml:space="preserve"> </w:t>
      </w:r>
      <w:r w:rsidRPr="00A4413A">
        <w:rPr>
          <w:rFonts w:cs="Calibri"/>
        </w:rPr>
        <w:t>C</w:t>
      </w:r>
      <w:r w:rsidR="00EE37F3" w:rsidRPr="00A4413A">
        <w:rPr>
          <w:rFonts w:cs="Calibri"/>
        </w:rPr>
        <w:t>。</w:t>
      </w:r>
      <w:r w:rsidRPr="00A4413A">
        <w:rPr>
          <w:rFonts w:cs="Calibri"/>
        </w:rPr>
        <w:t>求电子和质子间的库仑力和万有</w:t>
      </w:r>
      <w:r w:rsidR="00BD7409" w:rsidRPr="00A4413A">
        <w:rPr>
          <w:rFonts w:cs="Calibri" w:hint="eastAsia"/>
        </w:rPr>
        <w:t>引</w:t>
      </w:r>
      <w:r w:rsidRPr="00A4413A">
        <w:rPr>
          <w:rFonts w:cs="Calibri"/>
        </w:rPr>
        <w:t>力的大小之</w:t>
      </w:r>
      <w:commentRangeStart w:id="0"/>
      <w:r w:rsidRPr="00A4413A">
        <w:rPr>
          <w:rFonts w:cs="Calibri"/>
        </w:rPr>
        <w:t>比</w:t>
      </w:r>
      <w:commentRangeEnd w:id="0"/>
      <w:r w:rsidR="00EB65E1">
        <w:rPr>
          <w:rStyle w:val="a9"/>
        </w:rPr>
        <w:commentReference w:id="0"/>
      </w:r>
      <w:r w:rsidR="00EE37F3" w:rsidRPr="00A4413A">
        <w:rPr>
          <w:rFonts w:cs="Calibri"/>
        </w:rPr>
        <w:t>。</w:t>
      </w:r>
    </w:p>
    <w:p w14:paraId="009097FD" w14:textId="77777777" w:rsidR="00084F63" w:rsidRPr="00A4413A" w:rsidRDefault="0038766B" w:rsidP="00084F63">
      <w:pPr>
        <w:ind w:firstLine="420"/>
        <w:rPr>
          <w:rFonts w:cs="Calibri"/>
        </w:rPr>
      </w:pPr>
      <w:r w:rsidRPr="00FF5E85">
        <w:rPr>
          <w:rStyle w:val="a7"/>
        </w:rPr>
        <w:t>解答</w:t>
      </w:r>
      <w:r w:rsidR="00FF5E85">
        <w:rPr>
          <w:rFonts w:cs="Calibri"/>
        </w:rPr>
        <w:tab/>
      </w:r>
      <w:r w:rsidRPr="00A4413A">
        <w:rPr>
          <w:rFonts w:cs="Calibri"/>
        </w:rPr>
        <w:t>设电子和质子之间的库仑力为</w:t>
      </w:r>
      <w:r w:rsidRPr="00FF5E85">
        <w:rPr>
          <w:rFonts w:cs="Calibri"/>
          <w:i/>
        </w:rPr>
        <w:t>F</w:t>
      </w:r>
      <w:r w:rsidR="00BD7409" w:rsidRPr="00A4413A">
        <w:rPr>
          <w:rFonts w:cs="Calibri" w:hint="eastAsia"/>
          <w:vertAlign w:val="subscript"/>
        </w:rPr>
        <w:t>1</w:t>
      </w:r>
      <w:r w:rsidRPr="00A4413A">
        <w:rPr>
          <w:rFonts w:cs="Calibri"/>
        </w:rPr>
        <w:t>，万有引力为</w:t>
      </w:r>
      <w:r w:rsidRPr="00FF5E85">
        <w:rPr>
          <w:rFonts w:cs="Calibri"/>
          <w:i/>
        </w:rPr>
        <w:t>F</w:t>
      </w:r>
      <w:r w:rsidR="00BD7409" w:rsidRPr="00A4413A">
        <w:rPr>
          <w:rFonts w:cs="Calibri" w:hint="eastAsia"/>
          <w:vertAlign w:val="subscript"/>
        </w:rPr>
        <w:t>2</w:t>
      </w:r>
      <w:r w:rsidRPr="00A4413A">
        <w:rPr>
          <w:rFonts w:cs="Calibri"/>
        </w:rPr>
        <w:t>，距离为</w:t>
      </w:r>
      <w:r w:rsidRPr="00FF5E85">
        <w:rPr>
          <w:rFonts w:cs="Calibri"/>
          <w:i/>
        </w:rPr>
        <w:t>r</w:t>
      </w:r>
      <w:r w:rsidRPr="00A4413A">
        <w:rPr>
          <w:rFonts w:cs="Calibri"/>
        </w:rPr>
        <w:t>，由库仑定律和万有引力定律有</w:t>
      </w:r>
    </w:p>
    <w:p w14:paraId="462382E0" w14:textId="77777777" w:rsidR="00084F63" w:rsidRDefault="0038766B" w:rsidP="00372AE8">
      <w:pPr>
        <w:ind w:firstLine="420"/>
        <w:jc w:val="center"/>
        <w:rPr>
          <w:rFonts w:cs="Calibri"/>
        </w:rPr>
      </w:pPr>
      <w:r w:rsidRPr="00372AE8">
        <w:rPr>
          <w:rFonts w:cs="Calibri"/>
          <w:i/>
        </w:rPr>
        <w:t>F</w:t>
      </w:r>
      <w:r w:rsidR="00084F63" w:rsidRPr="00A4413A">
        <w:rPr>
          <w:rFonts w:cs="Calibri" w:hint="eastAsia"/>
          <w:vertAlign w:val="subscript"/>
        </w:rPr>
        <w:t>1</w:t>
      </w:r>
      <w:r w:rsidR="00084F63" w:rsidRPr="00A4413A">
        <w:rPr>
          <w:rFonts w:cs="Calibri" w:hint="eastAsia"/>
        </w:rPr>
        <w:t>＝</w:t>
      </w:r>
      <w:r w:rsidR="00084F63" w:rsidRPr="00372AE8">
        <w:rPr>
          <w:rFonts w:cs="Calibri" w:hint="eastAsia"/>
          <w:i/>
        </w:rPr>
        <w:t>k</w:t>
      </w:r>
      <w:r w:rsidR="00084F63" w:rsidRPr="00084F63">
        <w:rPr>
          <w:rFonts w:cs="Calibri"/>
        </w:rPr>
        <w:fldChar w:fldCharType="begin"/>
      </w:r>
      <w:r w:rsidR="00084F63" w:rsidRPr="00084F63">
        <w:rPr>
          <w:rFonts w:cs="Calibri"/>
        </w:rPr>
        <w:instrText xml:space="preserve"> </w:instrText>
      </w:r>
      <w:r w:rsidR="00084F63" w:rsidRPr="00084F63">
        <w:rPr>
          <w:rFonts w:cs="Calibri" w:hint="eastAsia"/>
        </w:rPr>
        <w:instrText>EQ \F(</w:instrText>
      </w:r>
      <w:r w:rsidR="00084F63" w:rsidRPr="00372AE8">
        <w:rPr>
          <w:rFonts w:cs="Calibri" w:hint="eastAsia"/>
          <w:i/>
        </w:rPr>
        <w:instrText>Q</w:instrText>
      </w:r>
      <w:r w:rsidR="00084F63" w:rsidRPr="00084F63">
        <w:rPr>
          <w:rFonts w:cs="Calibri" w:hint="eastAsia"/>
          <w:vertAlign w:val="subscript"/>
        </w:rPr>
        <w:instrText>1</w:instrText>
      </w:r>
      <w:r w:rsidR="00084F63" w:rsidRPr="00372AE8">
        <w:rPr>
          <w:rFonts w:cs="Calibri" w:hint="eastAsia"/>
          <w:i/>
        </w:rPr>
        <w:instrText>Q</w:instrText>
      </w:r>
      <w:r w:rsidR="00084F63" w:rsidRPr="00084F63">
        <w:rPr>
          <w:rFonts w:cs="Calibri" w:hint="eastAsia"/>
          <w:vertAlign w:val="subscript"/>
        </w:rPr>
        <w:instrText>2</w:instrText>
      </w:r>
      <w:r w:rsidR="00084F63" w:rsidRPr="00084F63">
        <w:rPr>
          <w:rFonts w:cs="Calibri" w:hint="eastAsia"/>
        </w:rPr>
        <w:instrText>,</w:instrText>
      </w:r>
      <w:r w:rsidR="00084F63" w:rsidRPr="00372AE8">
        <w:rPr>
          <w:rFonts w:cs="Calibri" w:hint="eastAsia"/>
          <w:i/>
        </w:rPr>
        <w:instrText>r</w:instrText>
      </w:r>
      <w:r w:rsidR="00084F63" w:rsidRPr="00084F63">
        <w:rPr>
          <w:rFonts w:cs="Calibri" w:hint="eastAsia"/>
          <w:vertAlign w:val="superscript"/>
        </w:rPr>
        <w:instrText>2</w:instrText>
      </w:r>
      <w:r w:rsidR="00084F63" w:rsidRPr="00084F63">
        <w:rPr>
          <w:rFonts w:cs="Calibri" w:hint="eastAsia"/>
        </w:rPr>
        <w:instrText>)</w:instrText>
      </w:r>
      <w:r w:rsidR="00084F63" w:rsidRPr="00084F63">
        <w:rPr>
          <w:rFonts w:cs="Calibri"/>
        </w:rPr>
        <w:instrText xml:space="preserve"> </w:instrText>
      </w:r>
      <w:r w:rsidR="00084F63" w:rsidRPr="00084F63">
        <w:rPr>
          <w:rFonts w:cs="Calibri"/>
        </w:rPr>
        <w:fldChar w:fldCharType="end"/>
      </w:r>
      <w:r w:rsidR="00084F63" w:rsidRPr="00A4413A">
        <w:rPr>
          <w:rFonts w:cs="Calibri" w:hint="eastAsia"/>
        </w:rPr>
        <w:t>，</w:t>
      </w:r>
      <w:r w:rsidR="00084F63" w:rsidRPr="00372AE8">
        <w:rPr>
          <w:rFonts w:cs="Calibri" w:hint="eastAsia"/>
          <w:i/>
        </w:rPr>
        <w:t>F</w:t>
      </w:r>
      <w:r w:rsidR="00084F63" w:rsidRPr="00A4413A">
        <w:rPr>
          <w:rFonts w:cs="Calibri" w:hint="eastAsia"/>
          <w:vertAlign w:val="subscript"/>
        </w:rPr>
        <w:t>2</w:t>
      </w:r>
      <w:r w:rsidR="00084F63" w:rsidRPr="00A4413A">
        <w:rPr>
          <w:rFonts w:cs="Calibri" w:hint="eastAsia"/>
        </w:rPr>
        <w:t>＝</w:t>
      </w:r>
      <w:r w:rsidR="00084F63" w:rsidRPr="00372AE8">
        <w:rPr>
          <w:rFonts w:cs="Calibri" w:hint="eastAsia"/>
          <w:i/>
        </w:rPr>
        <w:t>G</w:t>
      </w:r>
      <w:r w:rsidR="00084F63" w:rsidRPr="00084F63">
        <w:rPr>
          <w:rFonts w:cs="Calibri"/>
        </w:rPr>
        <w:fldChar w:fldCharType="begin"/>
      </w:r>
      <w:r w:rsidR="00084F63" w:rsidRPr="00084F63">
        <w:rPr>
          <w:rFonts w:cs="Calibri"/>
        </w:rPr>
        <w:instrText xml:space="preserve"> </w:instrText>
      </w:r>
      <w:r w:rsidR="00084F63" w:rsidRPr="00084F63">
        <w:rPr>
          <w:rFonts w:cs="Calibri" w:hint="eastAsia"/>
        </w:rPr>
        <w:instrText>EQ \F(</w:instrText>
      </w:r>
      <w:r w:rsidR="00084F63" w:rsidRPr="00372AE8">
        <w:rPr>
          <w:rFonts w:cs="Calibri" w:hint="eastAsia"/>
          <w:i/>
        </w:rPr>
        <w:instrText>m</w:instrText>
      </w:r>
      <w:r w:rsidR="00084F63" w:rsidRPr="00084F63">
        <w:rPr>
          <w:rFonts w:cs="Calibri" w:hint="eastAsia"/>
          <w:vertAlign w:val="subscript"/>
        </w:rPr>
        <w:instrText>1</w:instrText>
      </w:r>
      <w:r w:rsidR="00084F63" w:rsidRPr="00372AE8">
        <w:rPr>
          <w:rFonts w:cs="Calibri" w:hint="eastAsia"/>
          <w:i/>
        </w:rPr>
        <w:instrText>m</w:instrText>
      </w:r>
      <w:r w:rsidR="00084F63" w:rsidRPr="00084F63">
        <w:rPr>
          <w:rFonts w:cs="Calibri" w:hint="eastAsia"/>
          <w:vertAlign w:val="subscript"/>
        </w:rPr>
        <w:instrText>2</w:instrText>
      </w:r>
      <w:r w:rsidR="00084F63" w:rsidRPr="00084F63">
        <w:rPr>
          <w:rFonts w:cs="Calibri" w:hint="eastAsia"/>
        </w:rPr>
        <w:instrText>,</w:instrText>
      </w:r>
      <w:r w:rsidR="00084F63" w:rsidRPr="00372AE8">
        <w:rPr>
          <w:rFonts w:cs="Calibri" w:hint="eastAsia"/>
          <w:i/>
        </w:rPr>
        <w:instrText>r</w:instrText>
      </w:r>
      <w:r w:rsidR="00084F63" w:rsidRPr="00084F63">
        <w:rPr>
          <w:rFonts w:cs="Calibri" w:hint="eastAsia"/>
          <w:vertAlign w:val="superscript"/>
        </w:rPr>
        <w:instrText>2</w:instrText>
      </w:r>
      <w:r w:rsidR="00084F63" w:rsidRPr="00084F63">
        <w:rPr>
          <w:rFonts w:cs="Calibri" w:hint="eastAsia"/>
        </w:rPr>
        <w:instrText>)</w:instrText>
      </w:r>
      <w:r w:rsidR="00084F63" w:rsidRPr="00084F63">
        <w:rPr>
          <w:rFonts w:cs="Calibri"/>
        </w:rPr>
        <w:instrText xml:space="preserve"> </w:instrText>
      </w:r>
      <w:r w:rsidR="00084F63" w:rsidRPr="00084F63">
        <w:rPr>
          <w:rFonts w:cs="Calibri"/>
        </w:rPr>
        <w:fldChar w:fldCharType="end"/>
      </w:r>
    </w:p>
    <w:p w14:paraId="5B60AD88" w14:textId="77777777" w:rsidR="00084F63" w:rsidRPr="00A4413A" w:rsidRDefault="00084F63" w:rsidP="00084F63">
      <w:pPr>
        <w:ind w:firstLine="420"/>
        <w:rPr>
          <w:rFonts w:cs="Calibri"/>
        </w:rPr>
      </w:pPr>
      <w:r w:rsidRPr="00A4413A">
        <w:rPr>
          <w:rFonts w:cs="Calibri" w:hint="eastAsia"/>
        </w:rPr>
        <w:t>可</w:t>
      </w:r>
      <w:r w:rsidR="0038766B" w:rsidRPr="00A4413A">
        <w:rPr>
          <w:rFonts w:cs="Calibri"/>
        </w:rPr>
        <w:t>得，它们</w:t>
      </w:r>
      <w:r w:rsidRPr="00A4413A">
        <w:rPr>
          <w:rFonts w:cs="Calibri" w:hint="eastAsia"/>
        </w:rPr>
        <w:t>间</w:t>
      </w:r>
      <w:r w:rsidR="0038766B" w:rsidRPr="00A4413A">
        <w:rPr>
          <w:rFonts w:cs="Calibri"/>
        </w:rPr>
        <w:t>的库仑力和万有引力的大小之比为</w:t>
      </w:r>
    </w:p>
    <w:p w14:paraId="26EE1DC3" w14:textId="77777777" w:rsidR="00372AE8" w:rsidRDefault="00084F63" w:rsidP="00084F63">
      <w:pPr>
        <w:ind w:firstLine="420"/>
        <w:rPr>
          <w:rFonts w:cs="Calibri"/>
        </w:rPr>
      </w:pPr>
      <w:r w:rsidRPr="00A4413A">
        <w:rPr>
          <w:rFonts w:cs="Calibri"/>
        </w:rPr>
        <w:fldChar w:fldCharType="begin"/>
      </w:r>
      <w:r w:rsidRPr="00A4413A">
        <w:rPr>
          <w:rFonts w:cs="Calibri"/>
        </w:rPr>
        <w:instrText xml:space="preserve"> </w:instrText>
      </w:r>
      <w:r w:rsidRPr="00A4413A">
        <w:rPr>
          <w:rFonts w:cs="Calibri" w:hint="eastAsia"/>
        </w:rPr>
        <w:instrText>EQ \F(</w:instrText>
      </w:r>
      <w:r w:rsidRPr="00372AE8">
        <w:rPr>
          <w:rFonts w:cs="Calibri" w:hint="eastAsia"/>
          <w:i/>
        </w:rPr>
        <w:instrText>F</w:instrText>
      </w:r>
      <w:r w:rsidRPr="00A4413A">
        <w:rPr>
          <w:rFonts w:cs="Calibri" w:hint="eastAsia"/>
          <w:vertAlign w:val="subscript"/>
        </w:rPr>
        <w:instrText>1</w:instrText>
      </w:r>
      <w:r w:rsidRPr="00A4413A">
        <w:rPr>
          <w:rFonts w:cs="Calibri" w:hint="eastAsia"/>
        </w:rPr>
        <w:instrText>,</w:instrText>
      </w:r>
      <w:r w:rsidRPr="00372AE8">
        <w:rPr>
          <w:rFonts w:cs="Calibri" w:hint="eastAsia"/>
          <w:i/>
        </w:rPr>
        <w:instrText>F</w:instrText>
      </w:r>
      <w:r w:rsidRPr="00A4413A">
        <w:rPr>
          <w:rFonts w:cs="Calibri" w:hint="eastAsia"/>
          <w:vertAlign w:val="subscript"/>
        </w:rPr>
        <w:instrText>2</w:instrText>
      </w:r>
      <w:r w:rsidRPr="00A4413A">
        <w:rPr>
          <w:rFonts w:cs="Calibri" w:hint="eastAsia"/>
        </w:rPr>
        <w:instrText>)</w:instrText>
      </w:r>
      <w:r w:rsidRPr="00A4413A">
        <w:rPr>
          <w:rFonts w:cs="Calibri"/>
        </w:rPr>
        <w:instrText xml:space="preserve"> </w:instrText>
      </w:r>
      <w:r w:rsidRPr="00A4413A">
        <w:rPr>
          <w:rFonts w:cs="Calibri"/>
        </w:rPr>
        <w:fldChar w:fldCharType="end"/>
      </w:r>
      <w:r w:rsidRPr="00A4413A">
        <w:rPr>
          <w:rFonts w:cs="Calibri" w:hint="eastAsia"/>
        </w:rPr>
        <w:t>＝</w:t>
      </w:r>
      <w:r w:rsidRPr="00084F63">
        <w:rPr>
          <w:rFonts w:cs="Calibri"/>
        </w:rPr>
        <w:fldChar w:fldCharType="begin"/>
      </w:r>
      <w:r w:rsidRPr="00084F63">
        <w:rPr>
          <w:rFonts w:cs="Calibri"/>
        </w:rPr>
        <w:instrText xml:space="preserve"> </w:instrText>
      </w:r>
      <w:r w:rsidRPr="00084F63">
        <w:rPr>
          <w:rFonts w:cs="Calibri" w:hint="eastAsia"/>
        </w:rPr>
        <w:instrText>EQ \F(</w:instrText>
      </w:r>
      <w:r w:rsidRPr="00372AE8">
        <w:rPr>
          <w:rFonts w:cs="Calibri" w:hint="eastAsia"/>
          <w:i/>
        </w:rPr>
        <w:instrText>kQ</w:instrText>
      </w:r>
      <w:r>
        <w:rPr>
          <w:rFonts w:cs="Calibri" w:hint="eastAsia"/>
          <w:vertAlign w:val="subscript"/>
        </w:rPr>
        <w:instrText>1</w:instrText>
      </w:r>
      <w:r w:rsidRPr="00372AE8">
        <w:rPr>
          <w:rFonts w:cs="Calibri" w:hint="eastAsia"/>
          <w:i/>
        </w:rPr>
        <w:instrText>Q</w:instrText>
      </w:r>
      <w:r>
        <w:rPr>
          <w:rFonts w:cs="Calibri" w:hint="eastAsia"/>
          <w:vertAlign w:val="subscript"/>
        </w:rPr>
        <w:instrText>2</w:instrText>
      </w:r>
      <w:r w:rsidRPr="00084F63">
        <w:rPr>
          <w:rFonts w:cs="Calibri" w:hint="eastAsia"/>
        </w:rPr>
        <w:instrText>,</w:instrText>
      </w:r>
      <w:r w:rsidRPr="00372AE8">
        <w:rPr>
          <w:rFonts w:cs="Calibri" w:hint="eastAsia"/>
          <w:i/>
        </w:rPr>
        <w:instrText>Gm</w:instrText>
      </w:r>
      <w:r>
        <w:rPr>
          <w:rFonts w:cs="Calibri" w:hint="eastAsia"/>
          <w:vertAlign w:val="subscript"/>
        </w:rPr>
        <w:instrText>1</w:instrText>
      </w:r>
      <w:r w:rsidRPr="00372AE8">
        <w:rPr>
          <w:rFonts w:cs="Calibri" w:hint="eastAsia"/>
          <w:i/>
        </w:rPr>
        <w:instrText>m</w:instrText>
      </w:r>
      <w:r>
        <w:rPr>
          <w:rFonts w:cs="Calibri" w:hint="eastAsia"/>
          <w:vertAlign w:val="subscript"/>
        </w:rPr>
        <w:instrText>2</w:instrText>
      </w:r>
      <w:r w:rsidRPr="00084F63">
        <w:rPr>
          <w:rFonts w:cs="Calibri" w:hint="eastAsia"/>
        </w:rPr>
        <w:instrText>)</w:instrText>
      </w:r>
      <w:r w:rsidRPr="00084F63">
        <w:rPr>
          <w:rFonts w:cs="Calibri"/>
        </w:rPr>
        <w:instrText xml:space="preserve"> </w:instrText>
      </w:r>
      <w:r w:rsidRPr="00084F63">
        <w:rPr>
          <w:rFonts w:cs="Calibri"/>
        </w:rPr>
        <w:fldChar w:fldCharType="end"/>
      </w:r>
    </w:p>
    <w:p w14:paraId="17F89623" w14:textId="77777777" w:rsidR="00372AE8" w:rsidRDefault="00084F63" w:rsidP="00372AE8">
      <w:pPr>
        <w:ind w:left="420" w:firstLine="420"/>
        <w:rPr>
          <w:rFonts w:cs="Calibri"/>
        </w:rPr>
      </w:pPr>
      <w:r>
        <w:rPr>
          <w:rFonts w:cs="Calibri" w:hint="eastAsia"/>
        </w:rPr>
        <w:t>＝</w:t>
      </w:r>
      <w:r>
        <w:rPr>
          <w:rFonts w:cs="Calibri"/>
        </w:rPr>
        <w:fldChar w:fldCharType="begin"/>
      </w:r>
      <w:r>
        <w:rPr>
          <w:rFonts w:cs="Calibri"/>
        </w:rPr>
        <w:instrText xml:space="preserve"> </w:instrText>
      </w:r>
      <w:r>
        <w:rPr>
          <w:rFonts w:cs="Calibri" w:hint="eastAsia"/>
        </w:rPr>
        <w:instrText>EQ \F(9.0</w:instrText>
      </w:r>
      <w:r>
        <w:rPr>
          <w:rFonts w:cs="Calibri" w:hint="eastAsia"/>
        </w:rPr>
        <w:instrText>×</w:instrText>
      </w:r>
      <w:r w:rsidRPr="00084F63">
        <w:rPr>
          <w:rFonts w:cs="Calibri"/>
        </w:rPr>
        <w:instrText>10</w:instrText>
      </w:r>
      <w:r>
        <w:rPr>
          <w:rFonts w:cs="Calibri" w:hint="eastAsia"/>
          <w:vertAlign w:val="superscript"/>
        </w:rPr>
        <w:instrText>9</w:instrText>
      </w:r>
      <w:r>
        <w:rPr>
          <w:rFonts w:cs="Calibri" w:hint="eastAsia"/>
        </w:rPr>
        <w:instrText>×</w:instrText>
      </w:r>
      <w:r>
        <w:rPr>
          <w:rFonts w:cs="Calibri" w:hint="eastAsia"/>
        </w:rPr>
        <w:instrText>1.60</w:instrText>
      </w:r>
      <w:r>
        <w:rPr>
          <w:rFonts w:cs="Calibri" w:hint="eastAsia"/>
        </w:rPr>
        <w:instrText>×</w:instrText>
      </w:r>
      <w:r w:rsidRPr="00084F63">
        <w:rPr>
          <w:rFonts w:cs="Calibri"/>
        </w:rPr>
        <w:instrText>10</w:instrText>
      </w:r>
      <w:r>
        <w:rPr>
          <w:rFonts w:cs="Calibri" w:hint="eastAsia"/>
          <w:vertAlign w:val="superscript"/>
        </w:rPr>
        <w:instrText>-19</w:instrText>
      </w:r>
      <w:r>
        <w:rPr>
          <w:rFonts w:cs="Calibri" w:hint="eastAsia"/>
        </w:rPr>
        <w:instrText>×</w:instrText>
      </w:r>
      <w:r>
        <w:rPr>
          <w:rFonts w:cs="Calibri" w:hint="eastAsia"/>
        </w:rPr>
        <w:instrText>1.60</w:instrText>
      </w:r>
      <w:r>
        <w:rPr>
          <w:rFonts w:cs="Calibri" w:hint="eastAsia"/>
        </w:rPr>
        <w:instrText>×</w:instrText>
      </w:r>
      <w:r w:rsidRPr="00084F63">
        <w:rPr>
          <w:rFonts w:cs="Calibri"/>
        </w:rPr>
        <w:instrText>10</w:instrText>
      </w:r>
      <w:r>
        <w:rPr>
          <w:rFonts w:cs="Calibri" w:hint="eastAsia"/>
          <w:vertAlign w:val="superscript"/>
        </w:rPr>
        <w:instrText>-19</w:instrText>
      </w:r>
      <w:r>
        <w:rPr>
          <w:rFonts w:cs="Calibri" w:hint="eastAsia"/>
        </w:rPr>
        <w:instrText>,6.</w:instrText>
      </w:r>
      <w:r w:rsidRPr="00084F63">
        <w:rPr>
          <w:rFonts w:cs="Calibri"/>
        </w:rPr>
        <w:instrText>67</w:instrText>
      </w:r>
      <w:r>
        <w:rPr>
          <w:rFonts w:cs="Calibri" w:hint="eastAsia"/>
        </w:rPr>
        <w:instrText>×</w:instrText>
      </w:r>
      <w:r w:rsidRPr="00084F63">
        <w:rPr>
          <w:rFonts w:cs="Calibri"/>
        </w:rPr>
        <w:instrText>10</w:instrText>
      </w:r>
      <w:r>
        <w:rPr>
          <w:rFonts w:cs="Calibri" w:hint="eastAsia"/>
          <w:vertAlign w:val="superscript"/>
        </w:rPr>
        <w:instrText>-11</w:instrText>
      </w:r>
      <w:r>
        <w:rPr>
          <w:rFonts w:cs="Calibri" w:hint="eastAsia"/>
        </w:rPr>
        <w:instrText>×</w:instrText>
      </w:r>
      <w:r w:rsidRPr="00084F63">
        <w:rPr>
          <w:rFonts w:cs="Calibri"/>
        </w:rPr>
        <w:instrText>9</w:instrText>
      </w:r>
      <w:r>
        <w:rPr>
          <w:rFonts w:cs="Calibri" w:hint="eastAsia"/>
        </w:rPr>
        <w:instrText>.</w:instrText>
      </w:r>
      <w:r w:rsidRPr="00084F63">
        <w:rPr>
          <w:rFonts w:cs="Calibri"/>
        </w:rPr>
        <w:instrText>1</w:instrText>
      </w:r>
      <w:r>
        <w:rPr>
          <w:rFonts w:cs="Calibri" w:hint="eastAsia"/>
        </w:rPr>
        <w:instrText>×</w:instrText>
      </w:r>
      <w:r w:rsidRPr="00084F63">
        <w:rPr>
          <w:rFonts w:cs="Calibri"/>
        </w:rPr>
        <w:instrText>10</w:instrText>
      </w:r>
      <w:r>
        <w:rPr>
          <w:rFonts w:cs="Calibri" w:hint="eastAsia"/>
          <w:vertAlign w:val="superscript"/>
        </w:rPr>
        <w:instrText>-31</w:instrText>
      </w:r>
      <w:r>
        <w:rPr>
          <w:rFonts w:cs="Calibri" w:hint="eastAsia"/>
        </w:rPr>
        <w:instrText>×</w:instrText>
      </w:r>
      <w:r w:rsidRPr="00084F63">
        <w:rPr>
          <w:rFonts w:cs="Calibri"/>
        </w:rPr>
        <w:instrText>1</w:instrText>
      </w:r>
      <w:r>
        <w:rPr>
          <w:rFonts w:cs="Calibri" w:hint="eastAsia"/>
        </w:rPr>
        <w:instrText>.</w:instrText>
      </w:r>
      <w:r w:rsidRPr="00084F63">
        <w:rPr>
          <w:rFonts w:cs="Calibri"/>
        </w:rPr>
        <w:instrText>67</w:instrText>
      </w:r>
      <w:r>
        <w:rPr>
          <w:rFonts w:cs="Calibri" w:hint="eastAsia"/>
        </w:rPr>
        <w:instrText>×</w:instrText>
      </w:r>
      <w:r w:rsidRPr="00084F63">
        <w:rPr>
          <w:rFonts w:cs="Calibri"/>
        </w:rPr>
        <w:instrText>10</w:instrText>
      </w:r>
      <w:r>
        <w:rPr>
          <w:rFonts w:cs="Calibri" w:hint="eastAsia"/>
          <w:vertAlign w:val="superscript"/>
        </w:rPr>
        <w:instrText>-27</w:instrText>
      </w:r>
      <w:r>
        <w:rPr>
          <w:rFonts w:cs="Calibri" w:hint="eastAsia"/>
        </w:rPr>
        <w:instrText>)</w:instrText>
      </w:r>
      <w:r>
        <w:rPr>
          <w:rFonts w:cs="Calibri"/>
        </w:rPr>
        <w:fldChar w:fldCharType="end"/>
      </w:r>
    </w:p>
    <w:p w14:paraId="36A47D74" w14:textId="77777777" w:rsidR="0038766B" w:rsidRPr="00A4413A" w:rsidRDefault="00084F63" w:rsidP="00372AE8">
      <w:pPr>
        <w:ind w:left="420" w:firstLine="420"/>
        <w:rPr>
          <w:rFonts w:cs="Calibri"/>
        </w:rPr>
      </w:pPr>
      <w:r w:rsidRPr="00A4413A">
        <w:rPr>
          <w:rFonts w:ascii="宋体" w:hAnsi="宋体" w:cs="Calibri" w:hint="eastAsia"/>
        </w:rPr>
        <w:t>≈</w:t>
      </w:r>
      <w:r w:rsidR="0038766B" w:rsidRPr="00A4413A">
        <w:rPr>
          <w:rFonts w:cs="Calibri"/>
        </w:rPr>
        <w:t>2</w:t>
      </w:r>
      <w:r w:rsidRPr="00A4413A">
        <w:rPr>
          <w:rFonts w:cs="Calibri" w:hint="eastAsia"/>
        </w:rPr>
        <w:t>.</w:t>
      </w:r>
      <w:r w:rsidR="0038766B" w:rsidRPr="00A4413A">
        <w:rPr>
          <w:rFonts w:cs="Calibri"/>
        </w:rPr>
        <w:t>3</w:t>
      </w:r>
      <w:r w:rsidRPr="00A4413A">
        <w:rPr>
          <w:rFonts w:cs="Calibri" w:hint="eastAsia"/>
        </w:rPr>
        <w:t>×</w:t>
      </w:r>
      <w:r w:rsidR="0038766B" w:rsidRPr="00A4413A">
        <w:rPr>
          <w:rFonts w:cs="Calibri"/>
        </w:rPr>
        <w:t>10</w:t>
      </w:r>
      <w:r w:rsidR="002B37BB">
        <w:rPr>
          <w:rFonts w:cs="Calibri" w:hint="eastAsia"/>
          <w:vertAlign w:val="superscript"/>
        </w:rPr>
        <w:t>39</w:t>
      </w:r>
    </w:p>
    <w:p w14:paraId="5F6DA295" w14:textId="77777777" w:rsidR="00084F63" w:rsidRPr="00A4413A" w:rsidRDefault="0038766B" w:rsidP="00084F63">
      <w:pPr>
        <w:ind w:firstLine="420"/>
        <w:rPr>
          <w:rFonts w:cs="Calibri"/>
        </w:rPr>
      </w:pPr>
      <w:r w:rsidRPr="00A4413A">
        <w:rPr>
          <w:rFonts w:cs="Calibri"/>
          <w:b/>
        </w:rPr>
        <w:t>讨论</w:t>
      </w:r>
      <w:r w:rsidRPr="00A4413A">
        <w:rPr>
          <w:rFonts w:cs="Calibri"/>
        </w:rPr>
        <w:t xml:space="preserve">  </w:t>
      </w:r>
      <w:r w:rsidRPr="00A4413A">
        <w:rPr>
          <w:rFonts w:cs="Calibri"/>
        </w:rPr>
        <w:t>由计算可知，当距离相同时，电子与质子之间的库仑力要比它们之间的万有引力大得多，因此在研究微观粒子</w:t>
      </w:r>
      <w:r w:rsidR="00516E9B">
        <w:rPr>
          <w:rFonts w:cs="Calibri" w:hint="eastAsia"/>
        </w:rPr>
        <w:t>间</w:t>
      </w:r>
      <w:r w:rsidRPr="00A4413A">
        <w:rPr>
          <w:rFonts w:cs="Calibri"/>
        </w:rPr>
        <w:t>的相互作用时，完全可以忽略万有引力</w:t>
      </w:r>
      <w:r w:rsidR="00EE37F3" w:rsidRPr="00A4413A">
        <w:rPr>
          <w:rFonts w:cs="Calibri"/>
        </w:rPr>
        <w:t>。</w:t>
      </w:r>
    </w:p>
    <w:p w14:paraId="0C0306FF" w14:textId="77777777" w:rsidR="00084F63" w:rsidRDefault="00084F63" w:rsidP="00084F63">
      <w:pPr>
        <w:ind w:firstLine="420"/>
        <w:rPr>
          <w:rFonts w:cs="Calibri"/>
        </w:rPr>
      </w:pPr>
    </w:p>
    <w:p w14:paraId="6B302872" w14:textId="77777777" w:rsidR="00372AE8" w:rsidRDefault="00372AE8" w:rsidP="00372AE8">
      <w:pPr>
        <w:pStyle w:val="2"/>
      </w:pPr>
      <w:r>
        <w:rPr>
          <w:rFonts w:hint="eastAsia"/>
        </w:rPr>
        <w:t>点击</w:t>
      </w:r>
    </w:p>
    <w:p w14:paraId="318C8604" w14:textId="77777777" w:rsidR="00372AE8" w:rsidRPr="00A4413A" w:rsidRDefault="00372AE8" w:rsidP="00372AE8">
      <w:pPr>
        <w:ind w:firstLineChars="200" w:firstLine="420"/>
        <w:rPr>
          <w:rFonts w:cs="Calibri"/>
        </w:rPr>
      </w:pPr>
      <w:r w:rsidRPr="00A4413A">
        <w:rPr>
          <w:rFonts w:cs="Calibri"/>
        </w:rPr>
        <w:t>类比是重要的科学方法。类比就是根据两个不同对象的部分特性相似而推出它们其他性质也可能相似的一种推理方法。类比在科学发展中发挥了巨大的作用，开普勒把类比称为自己</w:t>
      </w:r>
      <w:r w:rsidRPr="00A4413A">
        <w:rPr>
          <w:rFonts w:cs="Calibri" w:hint="eastAsia"/>
        </w:rPr>
        <w:t>“</w:t>
      </w:r>
      <w:r w:rsidRPr="00A4413A">
        <w:rPr>
          <w:rFonts w:cs="Calibri"/>
        </w:rPr>
        <w:t>最好的老师</w:t>
      </w:r>
      <w:r w:rsidRPr="00A4413A">
        <w:rPr>
          <w:rFonts w:cs="Calibri" w:hint="eastAsia"/>
        </w:rPr>
        <w:t>”</w:t>
      </w:r>
      <w:r w:rsidRPr="00A4413A">
        <w:rPr>
          <w:rFonts w:cs="Calibri"/>
        </w:rPr>
        <w:t>。</w:t>
      </w:r>
    </w:p>
    <w:p w14:paraId="76FE10CE" w14:textId="77777777" w:rsidR="00372AE8" w:rsidRPr="00A4413A" w:rsidRDefault="00372AE8" w:rsidP="00372AE8">
      <w:pPr>
        <w:ind w:firstLineChars="200" w:firstLine="420"/>
        <w:rPr>
          <w:rFonts w:cs="Calibri"/>
        </w:rPr>
      </w:pPr>
      <w:r w:rsidRPr="00A4413A">
        <w:rPr>
          <w:rFonts w:cs="Calibri"/>
        </w:rPr>
        <w:t>在库仑之前，就有很多科学家将库仑力与万有引力进行类比，猜想库仑力也与距离平方成反比。库仑用扭秤进行实验，通过和万有引力的类比，较快得出了平方反比关系。如果没有这样的类比，仅靠实验数据的积累，库仑定律的发现可能要推迟好多年。</w:t>
      </w:r>
    </w:p>
    <w:p w14:paraId="0BD7A860" w14:textId="77777777" w:rsidR="00372AE8" w:rsidRPr="00A4413A" w:rsidRDefault="00372AE8" w:rsidP="00372AE8">
      <w:pPr>
        <w:ind w:firstLineChars="200" w:firstLine="420"/>
        <w:rPr>
          <w:rFonts w:cs="Calibri"/>
        </w:rPr>
      </w:pPr>
      <w:r w:rsidRPr="00A4413A">
        <w:rPr>
          <w:rFonts w:cs="Calibri"/>
        </w:rPr>
        <w:t>前面在</w:t>
      </w:r>
      <w:r w:rsidRPr="00A4413A">
        <w:rPr>
          <w:rFonts w:cs="Calibri" w:hint="eastAsia"/>
        </w:rPr>
        <w:t>“</w:t>
      </w:r>
      <w:r w:rsidRPr="00A4413A">
        <w:rPr>
          <w:rFonts w:cs="Calibri"/>
        </w:rPr>
        <w:t>大家谈</w:t>
      </w:r>
      <w:r w:rsidRPr="00A4413A">
        <w:rPr>
          <w:rFonts w:cs="Calibri" w:hint="eastAsia"/>
        </w:rPr>
        <w:t>”</w:t>
      </w:r>
      <w:r w:rsidRPr="00A4413A">
        <w:rPr>
          <w:rFonts w:cs="Calibri"/>
        </w:rPr>
        <w:t>中，要求比较库仑力和万有引力的相同点和不同点，就是要大家体验</w:t>
      </w:r>
      <w:r w:rsidRPr="00A4413A">
        <w:rPr>
          <w:rFonts w:cs="Calibri" w:hint="eastAsia"/>
        </w:rPr>
        <w:t>“</w:t>
      </w:r>
      <w:r w:rsidRPr="00A4413A">
        <w:rPr>
          <w:rFonts w:cs="Calibri"/>
        </w:rPr>
        <w:t>类比</w:t>
      </w:r>
      <w:r w:rsidRPr="00A4413A">
        <w:rPr>
          <w:rFonts w:cs="Calibri" w:hint="eastAsia"/>
        </w:rPr>
        <w:t>”</w:t>
      </w:r>
      <w:r w:rsidRPr="00A4413A">
        <w:rPr>
          <w:rFonts w:cs="Calibri"/>
        </w:rPr>
        <w:t>的方法。</w:t>
      </w:r>
    </w:p>
    <w:p w14:paraId="6B630FF6" w14:textId="77777777" w:rsidR="00372AE8" w:rsidRPr="00372AE8" w:rsidRDefault="00372AE8" w:rsidP="00084F63">
      <w:pPr>
        <w:ind w:firstLine="420"/>
        <w:rPr>
          <w:rFonts w:cs="Calibri"/>
        </w:rPr>
      </w:pPr>
    </w:p>
    <w:p w14:paraId="52684D32" w14:textId="77777777" w:rsidR="00372AE8" w:rsidRPr="00A4413A" w:rsidRDefault="00372AE8" w:rsidP="00084F63">
      <w:pPr>
        <w:ind w:firstLine="420"/>
        <w:rPr>
          <w:rFonts w:cs="Calibri"/>
        </w:rPr>
      </w:pPr>
    </w:p>
    <w:p w14:paraId="066668AF" w14:textId="67A68473" w:rsidR="00084F63" w:rsidRPr="00A4413A" w:rsidRDefault="008570AB" w:rsidP="00084F63">
      <w:pPr>
        <w:ind w:firstLine="420"/>
        <w:rPr>
          <w:rFonts w:cs="Calibri"/>
        </w:rPr>
      </w:pPr>
      <w:r w:rsidRPr="00443C6C">
        <w:rPr>
          <w:noProof/>
          <w:szCs w:val="21"/>
        </w:rPr>
        <mc:AlternateContent>
          <mc:Choice Requires="wpg">
            <w:drawing>
              <wp:anchor distT="0" distB="0" distL="114300" distR="114300" simplePos="0" relativeHeight="251669504" behindDoc="0" locked="0" layoutInCell="1" allowOverlap="1" wp14:anchorId="7DE8B657" wp14:editId="5BAD3610">
                <wp:simplePos x="0" y="0"/>
                <wp:positionH relativeFrom="column">
                  <wp:posOffset>3381538</wp:posOffset>
                </wp:positionH>
                <wp:positionV relativeFrom="paragraph">
                  <wp:posOffset>101495</wp:posOffset>
                </wp:positionV>
                <wp:extent cx="1848483" cy="556260"/>
                <wp:effectExtent l="19050" t="0" r="0" b="34290"/>
                <wp:wrapSquare wrapText="bothSides"/>
                <wp:docPr id="225" name="组 29"/>
                <wp:cNvGraphicFramePr/>
                <a:graphic xmlns:a="http://schemas.openxmlformats.org/drawingml/2006/main">
                  <a:graphicData uri="http://schemas.microsoft.com/office/word/2010/wordprocessingGroup">
                    <wpg:wgp>
                      <wpg:cNvGrpSpPr/>
                      <wpg:grpSpPr>
                        <a:xfrm>
                          <a:off x="0" y="0"/>
                          <a:ext cx="1848483" cy="556260"/>
                          <a:chOff x="2378" y="11015"/>
                          <a:chExt cx="1942570" cy="587541"/>
                        </a:xfrm>
                      </wpg:grpSpPr>
                      <wps:wsp>
                        <wps:cNvPr id="226" name="直线连接符 22"/>
                        <wps:cNvCnPr/>
                        <wps:spPr>
                          <a:xfrm>
                            <a:off x="175291" y="286779"/>
                            <a:ext cx="1375810" cy="0"/>
                          </a:xfrm>
                          <a:prstGeom prst="line">
                            <a:avLst/>
                          </a:prstGeom>
                          <a:ln w="9525">
                            <a:solidFill>
                              <a:schemeClr val="tx1"/>
                            </a:solidFill>
                            <a:prstDash val="dash"/>
                            <a:tailEnd type="none" w="sm" len="sm"/>
                          </a:ln>
                          <a:effectLst/>
                        </wps:spPr>
                        <wps:style>
                          <a:lnRef idx="2">
                            <a:schemeClr val="accent1"/>
                          </a:lnRef>
                          <a:fillRef idx="0">
                            <a:schemeClr val="accent1"/>
                          </a:fillRef>
                          <a:effectRef idx="1">
                            <a:schemeClr val="accent1"/>
                          </a:effectRef>
                          <a:fontRef idx="minor">
                            <a:schemeClr val="tx1"/>
                          </a:fontRef>
                        </wps:style>
                        <wps:bodyPr/>
                      </wps:wsp>
                      <wps:wsp>
                        <wps:cNvPr id="227" name="椭圆 227"/>
                        <wps:cNvSpPr>
                          <a:spLocks noChangeAspect="1"/>
                        </wps:cNvSpPr>
                        <wps:spPr>
                          <a:xfrm>
                            <a:off x="2378" y="225115"/>
                            <a:ext cx="133771" cy="133751"/>
                          </a:xfrm>
                          <a:prstGeom prst="ellipse">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文本框 228"/>
                        <wps:cNvSpPr txBox="1"/>
                        <wps:spPr>
                          <a:xfrm>
                            <a:off x="9784" y="11015"/>
                            <a:ext cx="105817" cy="22681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977A4C" w14:textId="16A9CE42" w:rsidR="008570AB" w:rsidRPr="008570AB" w:rsidRDefault="008570AB" w:rsidP="008570AB">
                              <w:pPr>
                                <w:rPr>
                                  <w:sz w:val="18"/>
                                  <w:szCs w:val="18"/>
                                </w:rPr>
                              </w:pPr>
                              <w:r w:rsidRPr="008570AB">
                                <w:rPr>
                                  <w:sz w:val="18"/>
                                  <w:szCs w:val="18"/>
                                </w:rPr>
                                <w:t>A</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noAutofit/>
                        </wps:bodyPr>
                      </wps:wsp>
                      <wps:wsp>
                        <wps:cNvPr id="229" name="文本框 229"/>
                        <wps:cNvSpPr txBox="1"/>
                        <wps:spPr>
                          <a:xfrm>
                            <a:off x="175291" y="46739"/>
                            <a:ext cx="182643" cy="23968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C87358" w14:textId="3166A6B8" w:rsidR="008570AB" w:rsidRPr="008570AB" w:rsidRDefault="008570AB" w:rsidP="008570AB">
                              <w:pPr>
                                <w:rPr>
                                  <w:i/>
                                  <w:sz w:val="18"/>
                                  <w:szCs w:val="18"/>
                                  <w:vertAlign w:val="subscript"/>
                                </w:rPr>
                              </w:pPr>
                              <w:r w:rsidRPr="008570AB">
                                <w:rPr>
                                  <w:i/>
                                  <w:sz w:val="18"/>
                                  <w:szCs w:val="18"/>
                                </w:rPr>
                                <w:t>Q</w:t>
                              </w:r>
                              <w:r w:rsidRPr="008570AB">
                                <w:rPr>
                                  <w:iCs/>
                                  <w:sz w:val="18"/>
                                  <w:szCs w:val="18"/>
                                  <w:vertAlign w:val="subscript"/>
                                </w:rPr>
                                <w:t>A</w:t>
                              </w:r>
                            </w:p>
                          </w:txbxContent>
                        </wps:txbx>
                        <wps:bodyPr rot="0" spcFirstLastPara="0" vertOverflow="overflow" horzOverflow="overflow" vert="horz" wrap="none" lIns="2" tIns="14400" rIns="36000" bIns="14400" numCol="1" spcCol="0" rtlCol="0" fromWordArt="0" anchor="t" anchorCtr="0" forceAA="0" compatLnSpc="1">
                          <a:prstTxWarp prst="textNoShape">
                            <a:avLst/>
                          </a:prstTxWarp>
                          <a:spAutoFit/>
                        </wps:bodyPr>
                      </wps:wsp>
                      <wps:wsp>
                        <wps:cNvPr id="230" name="文本框 230"/>
                        <wps:cNvSpPr txBox="1"/>
                        <wps:spPr>
                          <a:xfrm>
                            <a:off x="1612349" y="11015"/>
                            <a:ext cx="153959" cy="22681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1D0EDF" w14:textId="036A83A2" w:rsidR="008570AB" w:rsidRPr="008570AB" w:rsidRDefault="008570AB" w:rsidP="008570AB">
                              <w:pPr>
                                <w:rPr>
                                  <w:iCs/>
                                  <w:sz w:val="18"/>
                                  <w:szCs w:val="18"/>
                                </w:rPr>
                              </w:pPr>
                              <w:r w:rsidRPr="008570AB">
                                <w:rPr>
                                  <w:rFonts w:hint="eastAsia"/>
                                  <w:iCs/>
                                  <w:sz w:val="18"/>
                                  <w:szCs w:val="18"/>
                                </w:rPr>
                                <w:t>B</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noAutofit/>
                        </wps:bodyPr>
                      </wps:wsp>
                      <wps:wsp>
                        <wps:cNvPr id="231" name="文本框 231"/>
                        <wps:cNvSpPr txBox="1"/>
                        <wps:spPr>
                          <a:xfrm>
                            <a:off x="2378" y="184071"/>
                            <a:ext cx="227965" cy="2266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F4AF72" w14:textId="3D926BAF" w:rsidR="008570AB" w:rsidRPr="008570AB" w:rsidRDefault="008570AB" w:rsidP="008570AB">
                              <w:pPr>
                                <w:rPr>
                                  <w:sz w:val="18"/>
                                  <w:szCs w:val="18"/>
                                </w:rPr>
                              </w:pPr>
                              <w:r w:rsidRPr="008570AB">
                                <w:rPr>
                                  <w:rFonts w:hint="eastAsia"/>
                                  <w:sz w:val="18"/>
                                  <w:szCs w:val="18"/>
                                </w:rPr>
                                <w:t>－</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noAutofit/>
                        </wps:bodyPr>
                      </wps:wsp>
                      <wps:wsp>
                        <wps:cNvPr id="20" name="椭圆 20"/>
                        <wps:cNvSpPr>
                          <a:spLocks noChangeAspect="1"/>
                        </wps:cNvSpPr>
                        <wps:spPr>
                          <a:xfrm>
                            <a:off x="1584288" y="218274"/>
                            <a:ext cx="133771" cy="133751"/>
                          </a:xfrm>
                          <a:prstGeom prst="ellipse">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文本框 21"/>
                        <wps:cNvSpPr txBox="1"/>
                        <wps:spPr>
                          <a:xfrm>
                            <a:off x="1584288" y="177230"/>
                            <a:ext cx="227965" cy="2266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7C7C3F" w14:textId="77777777" w:rsidR="008570AB" w:rsidRPr="008570AB" w:rsidRDefault="008570AB" w:rsidP="008570AB">
                              <w:pPr>
                                <w:rPr>
                                  <w:sz w:val="18"/>
                                  <w:szCs w:val="18"/>
                                </w:rPr>
                              </w:pPr>
                              <w:r w:rsidRPr="008570AB">
                                <w:rPr>
                                  <w:rFonts w:hint="eastAsia"/>
                                  <w:sz w:val="18"/>
                                  <w:szCs w:val="18"/>
                                </w:rPr>
                                <w:t>－</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noAutofit/>
                        </wps:bodyPr>
                      </wps:wsp>
                      <wps:wsp>
                        <wps:cNvPr id="22" name="文本框 22"/>
                        <wps:cNvSpPr txBox="1"/>
                        <wps:spPr>
                          <a:xfrm>
                            <a:off x="1766309" y="148994"/>
                            <a:ext cx="178639" cy="23968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5BDE3B" w14:textId="291690DB" w:rsidR="008570AB" w:rsidRPr="008570AB" w:rsidRDefault="008570AB" w:rsidP="008570AB">
                              <w:pPr>
                                <w:rPr>
                                  <w:i/>
                                  <w:sz w:val="18"/>
                                  <w:szCs w:val="18"/>
                                  <w:vertAlign w:val="subscript"/>
                                </w:rPr>
                              </w:pPr>
                              <w:r w:rsidRPr="008570AB">
                                <w:rPr>
                                  <w:i/>
                                  <w:sz w:val="18"/>
                                  <w:szCs w:val="18"/>
                                </w:rPr>
                                <w:t>Q</w:t>
                              </w:r>
                              <w:r w:rsidRPr="008570AB">
                                <w:rPr>
                                  <w:iCs/>
                                  <w:sz w:val="18"/>
                                  <w:szCs w:val="18"/>
                                  <w:vertAlign w:val="subscript"/>
                                </w:rPr>
                                <w:t>B</w:t>
                              </w:r>
                            </w:p>
                          </w:txbxContent>
                        </wps:txbx>
                        <wps:bodyPr rot="0" spcFirstLastPara="0" vertOverflow="overflow" horzOverflow="overflow" vert="horz" wrap="none" lIns="2" tIns="14400" rIns="36000" bIns="14400" numCol="1" spcCol="0" rtlCol="0" fromWordArt="0" anchor="t" anchorCtr="0" forceAA="0" compatLnSpc="1">
                          <a:prstTxWarp prst="textNoShape">
                            <a:avLst/>
                          </a:prstTxWarp>
                          <a:spAutoFit/>
                        </wps:bodyPr>
                      </wps:wsp>
                      <wps:wsp>
                        <wps:cNvPr id="23" name="直线连接符 22"/>
                        <wps:cNvCnPr/>
                        <wps:spPr>
                          <a:xfrm>
                            <a:off x="69305" y="407103"/>
                            <a:ext cx="0" cy="191453"/>
                          </a:xfrm>
                          <a:prstGeom prst="line">
                            <a:avLst/>
                          </a:prstGeom>
                          <a:ln w="9525">
                            <a:solidFill>
                              <a:schemeClr val="tx1"/>
                            </a:solidFill>
                            <a:prstDash val="solid"/>
                            <a:tailEnd type="none" w="sm" len="sm"/>
                          </a:ln>
                          <a:effectLst/>
                        </wps:spPr>
                        <wps:style>
                          <a:lnRef idx="2">
                            <a:schemeClr val="accent1"/>
                          </a:lnRef>
                          <a:fillRef idx="0">
                            <a:schemeClr val="accent1"/>
                          </a:fillRef>
                          <a:effectRef idx="1">
                            <a:schemeClr val="accent1"/>
                          </a:effectRef>
                          <a:fontRef idx="minor">
                            <a:schemeClr val="tx1"/>
                          </a:fontRef>
                        </wps:style>
                        <wps:bodyPr/>
                      </wps:wsp>
                      <wps:wsp>
                        <wps:cNvPr id="24" name="直线连接符 22"/>
                        <wps:cNvCnPr/>
                        <wps:spPr>
                          <a:xfrm>
                            <a:off x="1658438" y="400236"/>
                            <a:ext cx="0" cy="191453"/>
                          </a:xfrm>
                          <a:prstGeom prst="line">
                            <a:avLst/>
                          </a:prstGeom>
                          <a:ln w="9525">
                            <a:solidFill>
                              <a:schemeClr val="tx1"/>
                            </a:solidFill>
                            <a:prstDash val="solid"/>
                            <a:tailEnd type="none" w="sm" len="sm"/>
                          </a:ln>
                          <a:effectLst/>
                        </wps:spPr>
                        <wps:style>
                          <a:lnRef idx="2">
                            <a:schemeClr val="accent1"/>
                          </a:lnRef>
                          <a:fillRef idx="0">
                            <a:schemeClr val="accent1"/>
                          </a:fillRef>
                          <a:effectRef idx="1">
                            <a:schemeClr val="accent1"/>
                          </a:effectRef>
                          <a:fontRef idx="minor">
                            <a:schemeClr val="tx1"/>
                          </a:fontRef>
                        </wps:style>
                        <wps:bodyPr/>
                      </wps:wsp>
                      <wps:wsp>
                        <wps:cNvPr id="25" name="直线连接符 22"/>
                        <wps:cNvCnPr/>
                        <wps:spPr>
                          <a:xfrm flipH="1">
                            <a:off x="69305" y="510687"/>
                            <a:ext cx="1597553" cy="0"/>
                          </a:xfrm>
                          <a:prstGeom prst="line">
                            <a:avLst/>
                          </a:prstGeom>
                          <a:ln w="9525">
                            <a:solidFill>
                              <a:schemeClr val="tx1"/>
                            </a:solidFill>
                            <a:prstDash val="solid"/>
                            <a:headEnd type="triangle" w="sm" len="med"/>
                            <a:tailEnd type="triangle" w="sm" len="med"/>
                          </a:ln>
                          <a:effectLst/>
                        </wps:spPr>
                        <wps:style>
                          <a:lnRef idx="2">
                            <a:schemeClr val="accent1"/>
                          </a:lnRef>
                          <a:fillRef idx="0">
                            <a:schemeClr val="accent1"/>
                          </a:fillRef>
                          <a:effectRef idx="1">
                            <a:schemeClr val="accent1"/>
                          </a:effectRef>
                          <a:fontRef idx="minor">
                            <a:schemeClr val="tx1"/>
                          </a:fontRef>
                        </wps:style>
                        <wps:bodyPr/>
                      </wps:wsp>
                      <wps:wsp>
                        <wps:cNvPr id="26" name="文本框 26"/>
                        <wps:cNvSpPr txBox="1"/>
                        <wps:spPr>
                          <a:xfrm>
                            <a:off x="636115" y="359008"/>
                            <a:ext cx="516764" cy="239547"/>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F230F4" w14:textId="72CB6DA5" w:rsidR="008570AB" w:rsidRPr="008570AB" w:rsidRDefault="008570AB" w:rsidP="008570AB">
                              <w:pPr>
                                <w:rPr>
                                  <w:rFonts w:hint="eastAsia"/>
                                  <w:sz w:val="18"/>
                                  <w:szCs w:val="18"/>
                                </w:rPr>
                              </w:pPr>
                              <w:r w:rsidRPr="008570AB">
                                <w:rPr>
                                  <w:i/>
                                  <w:iCs/>
                                  <w:sz w:val="18"/>
                                  <w:szCs w:val="18"/>
                                </w:rPr>
                                <w:t>r</w:t>
                              </w:r>
                              <w:r>
                                <w:rPr>
                                  <w:rFonts w:hint="eastAsia"/>
                                  <w:sz w:val="18"/>
                                  <w:szCs w:val="18"/>
                                </w:rPr>
                                <w:t>＝</w:t>
                              </w:r>
                              <w:r>
                                <w:rPr>
                                  <w:rFonts w:hint="eastAsia"/>
                                  <w:sz w:val="18"/>
                                  <w:szCs w:val="18"/>
                                </w:rPr>
                                <w:t>0</w:t>
                              </w:r>
                              <w:r>
                                <w:rPr>
                                  <w:sz w:val="18"/>
                                  <w:szCs w:val="18"/>
                                </w:rPr>
                                <w:t>.2 m</w:t>
                              </w:r>
                            </w:p>
                          </w:txbxContent>
                        </wps:txbx>
                        <wps:bodyPr rot="0" spcFirstLastPara="0" vertOverflow="overflow" horzOverflow="overflow" vert="horz" wrap="none" lIns="36000" tIns="14400" rIns="36000" bIns="1440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DE8B657" id="组 29" o:spid="_x0000_s1035" style="position:absolute;left:0;text-align:left;margin-left:266.25pt;margin-top:8pt;width:145.55pt;height:43.8pt;z-index:251669504;mso-width-relative:margin;mso-height-relative:margin" coordorigin="23,110" coordsize="19425,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">
                <v:line id="直线连接符 22" o:spid="_x0000_s1036" style="position:absolute;visibility:visible;mso-wrap-style:square" from="1752,2867" to="15511,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" strokecolor="black [3213]">
                  <v:stroke dashstyle="dash" endarrowwidth="narrow" endarrowlength="short" joinstyle="miter"/>
                </v:line>
                <v:oval id="椭圆 227" o:spid="_x0000_s1037" style="position:absolute;left:23;top:2251;width:1338;height:1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" fillcolor="white [3212]" strokecolor="black [3213]" strokeweight="1pt">
                  <v:stroke joinstyle="miter"/>
                  <v:path arrowok="t"/>
                  <o:lock v:ext="edit" aspectratio="t"/>
                </v:oval>
                <v:shapetype id="_x0000_t202" coordsize="21600,21600" o:spt="202" path="m,l,21600r21600,l21600,xe">
                  <v:stroke joinstyle="miter"/>
                  <v:path gradientshapeok="t" o:connecttype="rect"/>
                </v:shapetype>
                <v:shape id="文本框 228" o:spid="_x0000_s1038" type="#_x0000_t202" style="position:absolute;left:97;top:110;width:1059;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" filled="f" stroked="f">
                  <v:textbox inset="6e-5mm,.4mm,1mm,.4mm">
                    <w:txbxContent>
                      <w:p w14:paraId="10977A4C" w14:textId="16A9CE42" w:rsidR="008570AB" w:rsidRPr="008570AB" w:rsidRDefault="008570AB" w:rsidP="008570AB">
                        <w:pPr>
                          <w:rPr>
                            <w:sz w:val="18"/>
                            <w:szCs w:val="18"/>
                          </w:rPr>
                        </w:pPr>
                        <w:r w:rsidRPr="008570AB">
                          <w:rPr>
                            <w:sz w:val="18"/>
                            <w:szCs w:val="18"/>
                          </w:rPr>
                          <w:t>A</w:t>
                        </w:r>
                      </w:p>
                    </w:txbxContent>
                  </v:textbox>
                </v:shape>
                <v:shape id="文本框 229" o:spid="_x0000_s1039" type="#_x0000_t202" style="position:absolute;left:1752;top:467;width:1827;height:2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" filled="f" stroked="f">
                  <v:textbox style="mso-fit-shape-to-text:t" inset="6e-5mm,.4mm,1mm,.4mm">
                    <w:txbxContent>
                      <w:p w14:paraId="66C87358" w14:textId="3166A6B8" w:rsidR="008570AB" w:rsidRPr="008570AB" w:rsidRDefault="008570AB" w:rsidP="008570AB">
                        <w:pPr>
                          <w:rPr>
                            <w:i/>
                            <w:sz w:val="18"/>
                            <w:szCs w:val="18"/>
                            <w:vertAlign w:val="subscript"/>
                          </w:rPr>
                        </w:pPr>
                        <w:r w:rsidRPr="008570AB">
                          <w:rPr>
                            <w:i/>
                            <w:sz w:val="18"/>
                            <w:szCs w:val="18"/>
                          </w:rPr>
                          <w:t>Q</w:t>
                        </w:r>
                        <w:r w:rsidRPr="008570AB">
                          <w:rPr>
                            <w:iCs/>
                            <w:sz w:val="18"/>
                            <w:szCs w:val="18"/>
                            <w:vertAlign w:val="subscript"/>
                          </w:rPr>
                          <w:t>A</w:t>
                        </w:r>
                      </w:p>
                    </w:txbxContent>
                  </v:textbox>
                </v:shape>
                <v:shape id="文本框 230" o:spid="_x0000_s1040" type="#_x0000_t202" style="position:absolute;left:16123;top:110;width:154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" filled="f" stroked="f">
                  <v:textbox inset="6e-5mm,.4mm,1mm,.4mm">
                    <w:txbxContent>
                      <w:p w14:paraId="531D0EDF" w14:textId="036A83A2" w:rsidR="008570AB" w:rsidRPr="008570AB" w:rsidRDefault="008570AB" w:rsidP="008570AB">
                        <w:pPr>
                          <w:rPr>
                            <w:iCs/>
                            <w:sz w:val="18"/>
                            <w:szCs w:val="18"/>
                          </w:rPr>
                        </w:pPr>
                        <w:r w:rsidRPr="008570AB">
                          <w:rPr>
                            <w:rFonts w:hint="eastAsia"/>
                            <w:iCs/>
                            <w:sz w:val="18"/>
                            <w:szCs w:val="18"/>
                          </w:rPr>
                          <w:t>B</w:t>
                        </w:r>
                      </w:p>
                    </w:txbxContent>
                  </v:textbox>
                </v:shape>
                <v:shape id="文本框 231" o:spid="_x0000_s1041" type="#_x0000_t202" style="position:absolute;left:23;top:1840;width:228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" filled="f" stroked="f">
                  <v:textbox inset="6e-5mm,.4mm,1mm,.4mm">
                    <w:txbxContent>
                      <w:p w14:paraId="02F4AF72" w14:textId="3D926BAF" w:rsidR="008570AB" w:rsidRPr="008570AB" w:rsidRDefault="008570AB" w:rsidP="008570AB">
                        <w:pPr>
                          <w:rPr>
                            <w:sz w:val="18"/>
                            <w:szCs w:val="18"/>
                          </w:rPr>
                        </w:pPr>
                        <w:r w:rsidRPr="008570AB">
                          <w:rPr>
                            <w:rFonts w:hint="eastAsia"/>
                            <w:sz w:val="18"/>
                            <w:szCs w:val="18"/>
                          </w:rPr>
                          <w:t>－</w:t>
                        </w:r>
                      </w:p>
                    </w:txbxContent>
                  </v:textbox>
                </v:shape>
                <v:oval id="椭圆 20" o:spid="_x0000_s1042" style="position:absolute;left:15842;top:2182;width:1338;height: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" fillcolor="white [3212]" strokecolor="black [3213]" strokeweight="1pt">
                  <v:stroke joinstyle="miter"/>
                  <v:path arrowok="t"/>
                  <o:lock v:ext="edit" aspectratio="t"/>
                </v:oval>
                <v:shape id="文本框 21" o:spid="_x0000_s1043" type="#_x0000_t202" style="position:absolute;left:15842;top:1772;width:228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" filled="f" stroked="f">
                  <v:textbox inset="6e-5mm,.4mm,1mm,.4mm">
                    <w:txbxContent>
                      <w:p w14:paraId="227C7C3F" w14:textId="77777777" w:rsidR="008570AB" w:rsidRPr="008570AB" w:rsidRDefault="008570AB" w:rsidP="008570AB">
                        <w:pPr>
                          <w:rPr>
                            <w:sz w:val="18"/>
                            <w:szCs w:val="18"/>
                          </w:rPr>
                        </w:pPr>
                        <w:r w:rsidRPr="008570AB">
                          <w:rPr>
                            <w:rFonts w:hint="eastAsia"/>
                            <w:sz w:val="18"/>
                            <w:szCs w:val="18"/>
                          </w:rPr>
                          <w:t>－</w:t>
                        </w:r>
                      </w:p>
                    </w:txbxContent>
                  </v:textbox>
                </v:shape>
                <v:shape id="文本框 22" o:spid="_x0000_s1044" type="#_x0000_t202" style="position:absolute;left:17663;top:1489;width:1786;height:2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" filled="f" stroked="f">
                  <v:textbox style="mso-fit-shape-to-text:t" inset="6e-5mm,.4mm,1mm,.4mm">
                    <w:txbxContent>
                      <w:p w14:paraId="4B5BDE3B" w14:textId="291690DB" w:rsidR="008570AB" w:rsidRPr="008570AB" w:rsidRDefault="008570AB" w:rsidP="008570AB">
                        <w:pPr>
                          <w:rPr>
                            <w:i/>
                            <w:sz w:val="18"/>
                            <w:szCs w:val="18"/>
                            <w:vertAlign w:val="subscript"/>
                          </w:rPr>
                        </w:pPr>
                        <w:r w:rsidRPr="008570AB">
                          <w:rPr>
                            <w:i/>
                            <w:sz w:val="18"/>
                            <w:szCs w:val="18"/>
                          </w:rPr>
                          <w:t>Q</w:t>
                        </w:r>
                        <w:r w:rsidRPr="008570AB">
                          <w:rPr>
                            <w:iCs/>
                            <w:sz w:val="18"/>
                            <w:szCs w:val="18"/>
                            <w:vertAlign w:val="subscript"/>
                          </w:rPr>
                          <w:t>B</w:t>
                        </w:r>
                      </w:p>
                    </w:txbxContent>
                  </v:textbox>
                </v:shape>
                <v:line id="直线连接符 22" o:spid="_x0000_s1045" style="position:absolute;visibility:visible;mso-wrap-style:square" from="693,4071" to="693,5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" strokecolor="black [3213]">
                  <v:stroke endarrowwidth="narrow" endarrowlength="short" joinstyle="miter"/>
                </v:line>
                <v:line id="直线连接符 22" o:spid="_x0000_s1046" style="position:absolute;visibility:visible;mso-wrap-style:square" from="16584,4002" to="16584,5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" strokecolor="black [3213]">
                  <v:stroke endarrowwidth="narrow" endarrowlength="short" joinstyle="miter"/>
                </v:line>
                <v:line id="直线连接符 22" o:spid="_x0000_s1047" style="position:absolute;flip:x;visibility:visible;mso-wrap-style:square" from="693,5106" to="16668,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" strokecolor="black [3213]">
                  <v:stroke startarrow="block" startarrowwidth="narrow" endarrow="block" endarrowwidth="narrow" joinstyle="miter"/>
                </v:line>
                <v:shape id="文本框 26" o:spid="_x0000_s1048" type="#_x0000_t202" style="position:absolute;left:6361;top:3590;width:5167;height:23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" fillcolor="white [3212]" stroked="f">
                  <v:textbox style="mso-fit-shape-to-text:t" inset="1mm,.4mm,1mm,.4mm">
                    <w:txbxContent>
                      <w:p w14:paraId="3CF230F4" w14:textId="72CB6DA5" w:rsidR="008570AB" w:rsidRPr="008570AB" w:rsidRDefault="008570AB" w:rsidP="008570AB">
                        <w:pPr>
                          <w:rPr>
                            <w:rFonts w:hint="eastAsia"/>
                            <w:sz w:val="18"/>
                            <w:szCs w:val="18"/>
                          </w:rPr>
                        </w:pPr>
                        <w:r w:rsidRPr="008570AB">
                          <w:rPr>
                            <w:i/>
                            <w:iCs/>
                            <w:sz w:val="18"/>
                            <w:szCs w:val="18"/>
                          </w:rPr>
                          <w:t>r</w:t>
                        </w:r>
                        <w:r>
                          <w:rPr>
                            <w:rFonts w:hint="eastAsia"/>
                            <w:sz w:val="18"/>
                            <w:szCs w:val="18"/>
                          </w:rPr>
                          <w:t>＝</w:t>
                        </w:r>
                        <w:r>
                          <w:rPr>
                            <w:rFonts w:hint="eastAsia"/>
                            <w:sz w:val="18"/>
                            <w:szCs w:val="18"/>
                          </w:rPr>
                          <w:t>0</w:t>
                        </w:r>
                        <w:r>
                          <w:rPr>
                            <w:sz w:val="18"/>
                            <w:szCs w:val="18"/>
                          </w:rPr>
                          <w:t>.2 m</w:t>
                        </w:r>
                      </w:p>
                    </w:txbxContent>
                  </v:textbox>
                </v:shape>
                <w10:wrap type="square"/>
              </v:group>
            </w:pict>
          </mc:Fallback>
        </mc:AlternateContent>
      </w:r>
      <w:r w:rsidR="0038766B" w:rsidRPr="00A4413A">
        <w:rPr>
          <w:rFonts w:cs="Calibri"/>
          <w:b/>
        </w:rPr>
        <w:t>示例</w:t>
      </w:r>
      <w:r w:rsidR="0038766B" w:rsidRPr="00A4413A">
        <w:rPr>
          <w:rFonts w:cs="Calibri"/>
          <w:b/>
        </w:rPr>
        <w:t>2</w:t>
      </w:r>
      <w:r w:rsidR="00FF5E85">
        <w:rPr>
          <w:rFonts w:cs="Calibri"/>
          <w:b/>
        </w:rPr>
        <w:tab/>
      </w:r>
      <w:r w:rsidR="0038766B" w:rsidRPr="00A4413A">
        <w:rPr>
          <w:rFonts w:cs="Calibri"/>
        </w:rPr>
        <w:t>如图所示，真空中点电荷</w:t>
      </w:r>
      <w:r w:rsidR="0038766B" w:rsidRPr="00A4413A">
        <w:rPr>
          <w:rFonts w:cs="Calibri"/>
        </w:rPr>
        <w:t>A</w:t>
      </w:r>
      <w:r w:rsidR="0038766B" w:rsidRPr="00A4413A">
        <w:rPr>
          <w:rFonts w:cs="Calibri"/>
        </w:rPr>
        <w:t>所带电荷量</w:t>
      </w:r>
      <w:r w:rsidR="0038766B" w:rsidRPr="00372AE8">
        <w:rPr>
          <w:rFonts w:cs="Calibri"/>
          <w:i/>
        </w:rPr>
        <w:t>Q</w:t>
      </w:r>
      <w:r w:rsidR="0038766B" w:rsidRPr="00A4413A">
        <w:rPr>
          <w:rFonts w:cs="Calibri"/>
          <w:vertAlign w:val="subscript"/>
        </w:rPr>
        <w:t>A</w:t>
      </w:r>
      <w:r w:rsidR="00084F63" w:rsidRPr="00A4413A">
        <w:rPr>
          <w:rFonts w:cs="Calibri" w:hint="eastAsia"/>
        </w:rPr>
        <w:t>＝－</w:t>
      </w:r>
      <w:r w:rsidR="0038766B" w:rsidRPr="00A4413A">
        <w:rPr>
          <w:rFonts w:cs="Calibri"/>
        </w:rPr>
        <w:t>4</w:t>
      </w:r>
      <w:r w:rsidR="00084F63" w:rsidRPr="00A4413A">
        <w:rPr>
          <w:rFonts w:cs="Calibri" w:hint="eastAsia"/>
        </w:rPr>
        <w:t>×</w:t>
      </w:r>
      <w:r w:rsidR="0038766B" w:rsidRPr="00A4413A">
        <w:rPr>
          <w:rFonts w:cs="Calibri"/>
        </w:rPr>
        <w:t>10</w:t>
      </w:r>
      <w:r w:rsidR="00084F63" w:rsidRPr="00A4413A">
        <w:rPr>
          <w:rFonts w:cs="Calibri" w:hint="eastAsia"/>
          <w:vertAlign w:val="superscript"/>
        </w:rPr>
        <w:t>-8</w:t>
      </w:r>
      <w:r w:rsidR="00EB65E1">
        <w:rPr>
          <w:rFonts w:cs="Calibri"/>
        </w:rPr>
        <w:t xml:space="preserve"> </w:t>
      </w:r>
      <w:r w:rsidR="0038766B" w:rsidRPr="00A4413A">
        <w:rPr>
          <w:rFonts w:cs="Calibri"/>
        </w:rPr>
        <w:t>C</w:t>
      </w:r>
      <w:r w:rsidR="0038766B" w:rsidRPr="00A4413A">
        <w:rPr>
          <w:rFonts w:cs="Calibri"/>
        </w:rPr>
        <w:t>，点电荷</w:t>
      </w:r>
      <w:r w:rsidR="0038766B" w:rsidRPr="00A4413A">
        <w:rPr>
          <w:rFonts w:cs="Calibri"/>
        </w:rPr>
        <w:t>B</w:t>
      </w:r>
      <w:r w:rsidR="0038766B" w:rsidRPr="00A4413A">
        <w:rPr>
          <w:rFonts w:cs="Calibri"/>
        </w:rPr>
        <w:t>所带电荷量</w:t>
      </w:r>
      <w:r w:rsidR="0038766B" w:rsidRPr="00372AE8">
        <w:rPr>
          <w:rFonts w:cs="Calibri"/>
          <w:i/>
        </w:rPr>
        <w:t>Q</w:t>
      </w:r>
      <w:r w:rsidR="00084F63" w:rsidRPr="00A4413A">
        <w:rPr>
          <w:rFonts w:cs="Calibri" w:hint="eastAsia"/>
          <w:vertAlign w:val="subscript"/>
        </w:rPr>
        <w:t>B</w:t>
      </w:r>
      <w:r w:rsidR="00084F63" w:rsidRPr="00A4413A">
        <w:rPr>
          <w:rFonts w:cs="Calibri" w:hint="eastAsia"/>
        </w:rPr>
        <w:t>＝</w:t>
      </w:r>
      <w:r w:rsidR="00D30659">
        <w:rPr>
          <w:rFonts w:cs="Calibri" w:hint="eastAsia"/>
        </w:rPr>
        <w:t>－</w:t>
      </w:r>
      <w:r w:rsidR="0038766B" w:rsidRPr="00A4413A">
        <w:rPr>
          <w:rFonts w:cs="Calibri"/>
        </w:rPr>
        <w:t>2</w:t>
      </w:r>
      <w:r w:rsidR="00084F63" w:rsidRPr="00A4413A">
        <w:rPr>
          <w:rFonts w:cs="Calibri" w:hint="eastAsia"/>
        </w:rPr>
        <w:t>×</w:t>
      </w:r>
      <w:r w:rsidR="0038766B" w:rsidRPr="00A4413A">
        <w:rPr>
          <w:rFonts w:cs="Calibri"/>
        </w:rPr>
        <w:t>10</w:t>
      </w:r>
      <w:r w:rsidR="00084F63" w:rsidRPr="00A4413A">
        <w:rPr>
          <w:rFonts w:cs="Calibri" w:hint="eastAsia"/>
          <w:vertAlign w:val="superscript"/>
        </w:rPr>
        <w:t>-8</w:t>
      </w:r>
      <w:r w:rsidR="00EB65E1">
        <w:rPr>
          <w:rFonts w:cs="Calibri"/>
        </w:rPr>
        <w:t xml:space="preserve"> </w:t>
      </w:r>
      <w:r w:rsidR="0038766B" w:rsidRPr="00A4413A">
        <w:rPr>
          <w:rFonts w:cs="Calibri"/>
        </w:rPr>
        <w:t>C</w:t>
      </w:r>
      <w:r w:rsidR="0038766B" w:rsidRPr="00A4413A">
        <w:rPr>
          <w:rFonts w:cs="Calibri"/>
        </w:rPr>
        <w:t>，它们之间的距离</w:t>
      </w:r>
      <w:r w:rsidR="0038766B" w:rsidRPr="00372AE8">
        <w:rPr>
          <w:rFonts w:cs="Calibri"/>
          <w:i/>
        </w:rPr>
        <w:t>r</w:t>
      </w:r>
      <w:r w:rsidR="00084F63" w:rsidRPr="00A4413A">
        <w:rPr>
          <w:rFonts w:cs="Calibri" w:hint="eastAsia"/>
        </w:rPr>
        <w:t>＝</w:t>
      </w:r>
      <w:r w:rsidR="0038766B" w:rsidRPr="00A4413A">
        <w:rPr>
          <w:rFonts w:cs="Calibri"/>
        </w:rPr>
        <w:t>0</w:t>
      </w:r>
      <w:r w:rsidR="00084F63" w:rsidRPr="00A4413A">
        <w:rPr>
          <w:rFonts w:cs="Calibri" w:hint="eastAsia"/>
        </w:rPr>
        <w:t>.</w:t>
      </w:r>
      <w:r w:rsidR="0038766B" w:rsidRPr="00A4413A">
        <w:rPr>
          <w:rFonts w:cs="Calibri"/>
        </w:rPr>
        <w:t>2</w:t>
      </w:r>
      <w:r w:rsidR="00EB65E1">
        <w:rPr>
          <w:rFonts w:cs="Calibri"/>
        </w:rPr>
        <w:t xml:space="preserve"> </w:t>
      </w:r>
      <w:r w:rsidR="0038766B" w:rsidRPr="00A4413A">
        <w:rPr>
          <w:rFonts w:cs="Calibri"/>
        </w:rPr>
        <w:t>m</w:t>
      </w:r>
      <w:r w:rsidR="0038766B" w:rsidRPr="00A4413A">
        <w:rPr>
          <w:rFonts w:cs="Calibri"/>
        </w:rPr>
        <w:t>，连线沿水平方向</w:t>
      </w:r>
      <w:r w:rsidR="00EE37F3" w:rsidRPr="00A4413A">
        <w:rPr>
          <w:rFonts w:cs="Calibri"/>
        </w:rPr>
        <w:t>。</w:t>
      </w:r>
      <w:commentRangeStart w:id="1"/>
      <w:r w:rsidR="0038766B" w:rsidRPr="00A4413A">
        <w:rPr>
          <w:rFonts w:cs="Calibri"/>
        </w:rPr>
        <w:t>求</w:t>
      </w:r>
      <w:commentRangeEnd w:id="1"/>
      <w:r w:rsidR="00EB65E1">
        <w:rPr>
          <w:rStyle w:val="a9"/>
        </w:rPr>
        <w:commentReference w:id="1"/>
      </w:r>
      <w:r w:rsidR="0038766B" w:rsidRPr="00A4413A">
        <w:rPr>
          <w:rFonts w:cs="Calibri"/>
        </w:rPr>
        <w:t>：</w:t>
      </w:r>
    </w:p>
    <w:p w14:paraId="21CABC2C" w14:textId="77777777" w:rsidR="00084F63" w:rsidRPr="00A4413A" w:rsidRDefault="00084F63" w:rsidP="00084F63">
      <w:pPr>
        <w:ind w:firstLine="420"/>
        <w:rPr>
          <w:rFonts w:cs="Calibri"/>
        </w:rPr>
      </w:pPr>
      <w:r w:rsidRPr="00A4413A">
        <w:rPr>
          <w:rFonts w:cs="Calibri" w:hint="eastAsia"/>
        </w:rPr>
        <w:t>（</w:t>
      </w:r>
      <w:r w:rsidRPr="00A4413A">
        <w:rPr>
          <w:rFonts w:cs="Calibri" w:hint="eastAsia"/>
        </w:rPr>
        <w:t>1</w:t>
      </w:r>
      <w:r w:rsidRPr="00A4413A">
        <w:rPr>
          <w:rFonts w:cs="Calibri" w:hint="eastAsia"/>
        </w:rPr>
        <w:t>）</w:t>
      </w:r>
      <w:r w:rsidR="0038766B" w:rsidRPr="00A4413A">
        <w:rPr>
          <w:rFonts w:cs="Calibri"/>
        </w:rPr>
        <w:t>点电荷</w:t>
      </w:r>
      <w:r w:rsidR="0038766B" w:rsidRPr="00A4413A">
        <w:rPr>
          <w:rFonts w:cs="Calibri"/>
        </w:rPr>
        <w:t>A</w:t>
      </w:r>
      <w:r w:rsidR="0038766B" w:rsidRPr="00A4413A">
        <w:rPr>
          <w:rFonts w:cs="Calibri"/>
        </w:rPr>
        <w:t>所受库仑力的大小和方向</w:t>
      </w:r>
      <w:r w:rsidR="00EE37F3" w:rsidRPr="00A4413A">
        <w:rPr>
          <w:rFonts w:cs="Calibri"/>
        </w:rPr>
        <w:t>。</w:t>
      </w:r>
    </w:p>
    <w:p w14:paraId="79A1991B" w14:textId="3FCCA0E6" w:rsidR="00084F63" w:rsidRPr="00A4413A" w:rsidRDefault="00084F63" w:rsidP="00084F63">
      <w:pPr>
        <w:ind w:firstLineChars="200" w:firstLine="420"/>
        <w:rPr>
          <w:rFonts w:cs="Calibri"/>
        </w:rPr>
      </w:pPr>
      <w:r w:rsidRPr="00A4413A">
        <w:rPr>
          <w:rFonts w:cs="Calibri" w:hint="eastAsia"/>
        </w:rPr>
        <w:t>（</w:t>
      </w:r>
      <w:r w:rsidRPr="00A4413A">
        <w:rPr>
          <w:rFonts w:cs="Calibri" w:hint="eastAsia"/>
        </w:rPr>
        <w:t>2</w:t>
      </w:r>
      <w:r w:rsidRPr="00A4413A">
        <w:rPr>
          <w:rFonts w:cs="Calibri" w:hint="eastAsia"/>
        </w:rPr>
        <w:t>）</w:t>
      </w:r>
      <w:r w:rsidR="0038766B" w:rsidRPr="00A4413A">
        <w:rPr>
          <w:rFonts w:cs="Calibri"/>
        </w:rPr>
        <w:t>当点电荷</w:t>
      </w:r>
      <w:r w:rsidR="0038766B" w:rsidRPr="00A4413A">
        <w:rPr>
          <w:rFonts w:cs="Calibri"/>
        </w:rPr>
        <w:t>A</w:t>
      </w:r>
      <w:r w:rsidR="0038766B" w:rsidRPr="00A4413A">
        <w:rPr>
          <w:rFonts w:cs="Calibri"/>
        </w:rPr>
        <w:t>的电荷量减少一半，两者之</w:t>
      </w:r>
      <w:r w:rsidRPr="00A4413A">
        <w:rPr>
          <w:rFonts w:cs="Calibri" w:hint="eastAsia"/>
        </w:rPr>
        <w:t>间</w:t>
      </w:r>
      <w:r w:rsidR="0038766B" w:rsidRPr="00A4413A">
        <w:rPr>
          <w:rFonts w:cs="Calibri"/>
        </w:rPr>
        <w:t>距离也缩小一半后，点电荷</w:t>
      </w:r>
      <w:r w:rsidR="0038766B" w:rsidRPr="00A4413A">
        <w:rPr>
          <w:rFonts w:cs="Calibri"/>
        </w:rPr>
        <w:t>B</w:t>
      </w:r>
      <w:r w:rsidR="0038766B" w:rsidRPr="00A4413A">
        <w:rPr>
          <w:rFonts w:cs="Calibri"/>
        </w:rPr>
        <w:t>所受的库仑力的大小和方向又如何</w:t>
      </w:r>
      <w:r w:rsidR="00EE37F3" w:rsidRPr="00A4413A">
        <w:rPr>
          <w:rFonts w:cs="Calibri"/>
        </w:rPr>
        <w:t>？</w:t>
      </w:r>
    </w:p>
    <w:p w14:paraId="477B98B2" w14:textId="719E7975" w:rsidR="001C0D79" w:rsidRPr="00A4413A" w:rsidRDefault="0038766B" w:rsidP="00516E9B">
      <w:pPr>
        <w:ind w:firstLineChars="200" w:firstLine="422"/>
        <w:rPr>
          <w:rFonts w:cs="Calibri"/>
        </w:rPr>
      </w:pPr>
      <w:r w:rsidRPr="00516E9B">
        <w:rPr>
          <w:rFonts w:cs="Calibri"/>
          <w:b/>
        </w:rPr>
        <w:t>解答</w:t>
      </w:r>
      <w:r w:rsidR="00FF5E85">
        <w:rPr>
          <w:rFonts w:cs="Calibri"/>
          <w:b/>
        </w:rPr>
        <w:tab/>
      </w:r>
      <w:r w:rsidR="001C0D79" w:rsidRPr="00A4413A">
        <w:rPr>
          <w:rFonts w:cs="Calibri" w:hint="eastAsia"/>
        </w:rPr>
        <w:t>（</w:t>
      </w:r>
      <w:r w:rsidR="001C0D79" w:rsidRPr="00A4413A">
        <w:rPr>
          <w:rFonts w:cs="Calibri" w:hint="eastAsia"/>
        </w:rPr>
        <w:t>1</w:t>
      </w:r>
      <w:r w:rsidR="001C0D79" w:rsidRPr="00A4413A">
        <w:rPr>
          <w:rFonts w:cs="Calibri" w:hint="eastAsia"/>
        </w:rPr>
        <w:t>）</w:t>
      </w:r>
      <w:r w:rsidRPr="00A4413A">
        <w:rPr>
          <w:rFonts w:cs="Calibri"/>
        </w:rPr>
        <w:t>把电荷的电荷量绝对值代入库仑定律，可求</w:t>
      </w:r>
      <w:r w:rsidR="001C0D79" w:rsidRPr="00A4413A">
        <w:rPr>
          <w:rFonts w:cs="Calibri" w:hint="eastAsia"/>
        </w:rPr>
        <w:t>出</w:t>
      </w:r>
      <w:r w:rsidRPr="00A4413A">
        <w:rPr>
          <w:rFonts w:cs="Calibri"/>
        </w:rPr>
        <w:t>点电荷</w:t>
      </w:r>
      <w:r w:rsidRPr="00A4413A">
        <w:rPr>
          <w:rFonts w:cs="Calibri"/>
        </w:rPr>
        <w:t>A</w:t>
      </w:r>
      <w:r w:rsidRPr="00A4413A">
        <w:rPr>
          <w:rFonts w:cs="Calibri"/>
        </w:rPr>
        <w:t>所受库仑力的大小，即</w:t>
      </w:r>
    </w:p>
    <w:p w14:paraId="6B9DB01D" w14:textId="57209A67" w:rsidR="001C0D79" w:rsidRPr="00A4413A" w:rsidRDefault="001C0D79" w:rsidP="001C0D79">
      <w:pPr>
        <w:ind w:firstLineChars="200" w:firstLine="420"/>
        <w:rPr>
          <w:rFonts w:cs="Calibri"/>
        </w:rPr>
      </w:pPr>
      <w:r w:rsidRPr="00372AE8">
        <w:rPr>
          <w:rFonts w:cs="Calibri" w:hint="eastAsia"/>
          <w:i/>
        </w:rPr>
        <w:t>F</w:t>
      </w:r>
      <w:r w:rsidRPr="00A4413A">
        <w:rPr>
          <w:rFonts w:cs="Calibri" w:hint="eastAsia"/>
          <w:vertAlign w:val="subscript"/>
        </w:rPr>
        <w:t>A</w:t>
      </w:r>
      <w:r w:rsidRPr="00A4413A">
        <w:rPr>
          <w:rFonts w:cs="Calibri" w:hint="eastAsia"/>
        </w:rPr>
        <w:t>＝</w:t>
      </w:r>
      <w:r w:rsidRPr="00372AE8">
        <w:rPr>
          <w:rFonts w:cs="Calibri" w:hint="eastAsia"/>
          <w:i/>
        </w:rPr>
        <w:t>k</w:t>
      </w:r>
      <w:r w:rsidRPr="00084F63">
        <w:rPr>
          <w:rFonts w:cs="Calibri"/>
        </w:rPr>
        <w:fldChar w:fldCharType="begin"/>
      </w:r>
      <w:r w:rsidRPr="00084F63">
        <w:rPr>
          <w:rFonts w:cs="Calibri"/>
        </w:rPr>
        <w:instrText xml:space="preserve"> </w:instrText>
      </w:r>
      <w:r w:rsidRPr="00084F63">
        <w:rPr>
          <w:rFonts w:cs="Calibri" w:hint="eastAsia"/>
        </w:rPr>
        <w:instrText>EQ \F(</w:instrText>
      </w:r>
      <w:r w:rsidRPr="00372AE8">
        <w:rPr>
          <w:rFonts w:cs="Calibri" w:hint="eastAsia"/>
          <w:i/>
        </w:rPr>
        <w:instrText>Q</w:instrText>
      </w:r>
      <w:r>
        <w:rPr>
          <w:rFonts w:cs="Calibri" w:hint="eastAsia"/>
          <w:vertAlign w:val="subscript"/>
        </w:rPr>
        <w:instrText>A</w:instrText>
      </w:r>
      <w:r w:rsidRPr="00372AE8">
        <w:rPr>
          <w:rFonts w:cs="Calibri" w:hint="eastAsia"/>
          <w:i/>
        </w:rPr>
        <w:instrText>Q</w:instrText>
      </w:r>
      <w:r>
        <w:rPr>
          <w:rFonts w:cs="Calibri" w:hint="eastAsia"/>
          <w:vertAlign w:val="subscript"/>
        </w:rPr>
        <w:instrText>B</w:instrText>
      </w:r>
      <w:r w:rsidRPr="00084F63">
        <w:rPr>
          <w:rFonts w:cs="Calibri" w:hint="eastAsia"/>
        </w:rPr>
        <w:instrText>,</w:instrText>
      </w:r>
      <w:r w:rsidRPr="00372AE8">
        <w:rPr>
          <w:rFonts w:cs="Calibri" w:hint="eastAsia"/>
          <w:i/>
        </w:rPr>
        <w:instrText>r</w:instrText>
      </w:r>
      <w:r w:rsidRPr="00084F63">
        <w:rPr>
          <w:rFonts w:cs="Calibri" w:hint="eastAsia"/>
          <w:vertAlign w:val="superscript"/>
        </w:rPr>
        <w:instrText>2</w:instrText>
      </w:r>
      <w:r w:rsidRPr="00084F63">
        <w:rPr>
          <w:rFonts w:cs="Calibri" w:hint="eastAsia"/>
        </w:rPr>
        <w:instrText>)</w:instrText>
      </w:r>
      <w:r w:rsidRPr="00084F63">
        <w:rPr>
          <w:rFonts w:cs="Calibri"/>
        </w:rPr>
        <w:instrText xml:space="preserve"> </w:instrText>
      </w:r>
      <w:r w:rsidRPr="00084F63">
        <w:rPr>
          <w:rFonts w:cs="Calibri"/>
        </w:rPr>
        <w:fldChar w:fldCharType="end"/>
      </w:r>
      <w:r>
        <w:rPr>
          <w:rFonts w:cs="Calibri" w:hint="eastAsia"/>
        </w:rPr>
        <w:t>＝</w:t>
      </w:r>
      <w:r w:rsidR="0038766B" w:rsidRPr="00A4413A">
        <w:rPr>
          <w:rFonts w:cs="Calibri"/>
        </w:rPr>
        <w:t>9</w:t>
      </w:r>
      <w:r w:rsidRPr="00A4413A">
        <w:rPr>
          <w:rFonts w:cs="Calibri" w:hint="eastAsia"/>
        </w:rPr>
        <w:t>.0</w:t>
      </w:r>
      <w:r w:rsidRPr="00A4413A">
        <w:rPr>
          <w:rFonts w:cs="Calibri" w:hint="eastAsia"/>
        </w:rPr>
        <w:t>×</w:t>
      </w:r>
      <w:r w:rsidR="0038766B" w:rsidRPr="00A4413A">
        <w:rPr>
          <w:rFonts w:cs="Calibri"/>
        </w:rPr>
        <w:t>1</w:t>
      </w:r>
      <w:r w:rsidRPr="00A4413A">
        <w:rPr>
          <w:rFonts w:cs="Calibri" w:hint="eastAsia"/>
        </w:rPr>
        <w:t>0</w:t>
      </w:r>
      <w:r w:rsidRPr="00A4413A">
        <w:rPr>
          <w:rFonts w:cs="Calibri" w:hint="eastAsia"/>
          <w:vertAlign w:val="superscript"/>
        </w:rPr>
        <w:t>9</w:t>
      </w:r>
      <w:r w:rsidRPr="001C0D79">
        <w:rPr>
          <w:rFonts w:cs="Calibri" w:hint="eastAsia"/>
        </w:rPr>
        <w:t>×</w:t>
      </w:r>
      <w:r w:rsidRPr="00084F63">
        <w:rPr>
          <w:rFonts w:cs="Calibri"/>
        </w:rPr>
        <w:fldChar w:fldCharType="begin"/>
      </w:r>
      <w:r w:rsidRPr="00084F63">
        <w:rPr>
          <w:rFonts w:cs="Calibri"/>
        </w:rPr>
        <w:instrText xml:space="preserve"> </w:instrText>
      </w:r>
      <w:r w:rsidRPr="00084F63">
        <w:rPr>
          <w:rFonts w:cs="Calibri" w:hint="eastAsia"/>
        </w:rPr>
        <w:instrText>EQ \F(</w:instrText>
      </w:r>
      <w:r>
        <w:rPr>
          <w:rFonts w:cs="Calibri" w:hint="eastAsia"/>
        </w:rPr>
        <w:instrText>4</w:instrText>
      </w:r>
      <w:r w:rsidRPr="001C0D79">
        <w:rPr>
          <w:rFonts w:cs="Calibri" w:hint="eastAsia"/>
        </w:rPr>
        <w:instrText>×</w:instrText>
      </w:r>
      <w:r w:rsidRPr="001C0D79">
        <w:rPr>
          <w:rFonts w:cs="Calibri"/>
        </w:rPr>
        <w:instrText>1</w:instrText>
      </w:r>
      <w:r w:rsidRPr="001C0D79">
        <w:rPr>
          <w:rFonts w:cs="Calibri" w:hint="eastAsia"/>
        </w:rPr>
        <w:instrText>0</w:instrText>
      </w:r>
      <w:r>
        <w:rPr>
          <w:rFonts w:cs="Calibri" w:hint="eastAsia"/>
          <w:vertAlign w:val="superscript"/>
        </w:rPr>
        <w:instrText>-8</w:instrText>
      </w:r>
      <w:r w:rsidRPr="001C0D79">
        <w:rPr>
          <w:rFonts w:cs="Calibri" w:hint="eastAsia"/>
        </w:rPr>
        <w:instrText>×</w:instrText>
      </w:r>
      <w:r>
        <w:rPr>
          <w:rFonts w:cs="Calibri" w:hint="eastAsia"/>
        </w:rPr>
        <w:instrText>2</w:instrText>
      </w:r>
      <w:r w:rsidRPr="001C0D79">
        <w:rPr>
          <w:rFonts w:cs="Calibri" w:hint="eastAsia"/>
        </w:rPr>
        <w:instrText>×</w:instrText>
      </w:r>
      <w:r w:rsidRPr="001C0D79">
        <w:rPr>
          <w:rFonts w:cs="Calibri"/>
        </w:rPr>
        <w:instrText>1</w:instrText>
      </w:r>
      <w:r w:rsidRPr="001C0D79">
        <w:rPr>
          <w:rFonts w:cs="Calibri" w:hint="eastAsia"/>
        </w:rPr>
        <w:instrText>0</w:instrText>
      </w:r>
      <w:r>
        <w:rPr>
          <w:rFonts w:cs="Calibri" w:hint="eastAsia"/>
          <w:vertAlign w:val="superscript"/>
        </w:rPr>
        <w:instrText>-8</w:instrText>
      </w:r>
      <w:r w:rsidRPr="00084F63">
        <w:rPr>
          <w:rFonts w:cs="Calibri" w:hint="eastAsia"/>
        </w:rPr>
        <w:instrText>,</w:instrText>
      </w:r>
      <w:r>
        <w:rPr>
          <w:rFonts w:cs="Calibri" w:hint="eastAsia"/>
        </w:rPr>
        <w:instrText>0.2</w:instrText>
      </w:r>
      <w:r w:rsidRPr="00084F63">
        <w:rPr>
          <w:rFonts w:cs="Calibri" w:hint="eastAsia"/>
          <w:vertAlign w:val="superscript"/>
        </w:rPr>
        <w:instrText>2</w:instrText>
      </w:r>
      <w:r w:rsidRPr="00084F63">
        <w:rPr>
          <w:rFonts w:cs="Calibri" w:hint="eastAsia"/>
        </w:rPr>
        <w:instrText>)</w:instrText>
      </w:r>
      <w:r w:rsidRPr="00084F63">
        <w:rPr>
          <w:rFonts w:cs="Calibri"/>
        </w:rPr>
        <w:instrText xml:space="preserve"> </w:instrText>
      </w:r>
      <w:r w:rsidRPr="00084F63">
        <w:rPr>
          <w:rFonts w:cs="Calibri"/>
        </w:rPr>
        <w:fldChar w:fldCharType="end"/>
      </w:r>
      <w:r>
        <w:rPr>
          <w:rFonts w:cs="Calibri" w:hint="eastAsia"/>
        </w:rPr>
        <w:t>N</w:t>
      </w:r>
      <w:r>
        <w:rPr>
          <w:rFonts w:cs="Calibri" w:hint="eastAsia"/>
        </w:rPr>
        <w:t>＝</w:t>
      </w:r>
      <w:r w:rsidR="0038766B" w:rsidRPr="00A4413A">
        <w:rPr>
          <w:rFonts w:cs="Calibri"/>
        </w:rPr>
        <w:t>1</w:t>
      </w:r>
      <w:r w:rsidRPr="00A4413A">
        <w:rPr>
          <w:rFonts w:cs="Calibri" w:hint="eastAsia"/>
        </w:rPr>
        <w:t>.</w:t>
      </w:r>
      <w:r w:rsidR="0038766B" w:rsidRPr="00A4413A">
        <w:rPr>
          <w:rFonts w:cs="Calibri"/>
        </w:rPr>
        <w:t>8</w:t>
      </w:r>
      <w:r w:rsidRPr="00A4413A">
        <w:rPr>
          <w:rFonts w:cs="Calibri" w:hint="eastAsia"/>
        </w:rPr>
        <w:t>×</w:t>
      </w:r>
      <w:r w:rsidR="0038766B" w:rsidRPr="00A4413A">
        <w:rPr>
          <w:rFonts w:cs="Calibri"/>
        </w:rPr>
        <w:t>10</w:t>
      </w:r>
      <w:r w:rsidRPr="00A4413A">
        <w:rPr>
          <w:rFonts w:cs="Calibri" w:hint="eastAsia"/>
          <w:vertAlign w:val="superscript"/>
        </w:rPr>
        <w:t>-4</w:t>
      </w:r>
      <w:r w:rsidR="00EB65E1">
        <w:rPr>
          <w:rFonts w:cs="Calibri"/>
        </w:rPr>
        <w:t xml:space="preserve"> </w:t>
      </w:r>
      <w:r w:rsidR="0038766B" w:rsidRPr="00A4413A">
        <w:rPr>
          <w:rFonts w:cs="Calibri"/>
        </w:rPr>
        <w:t>N</w:t>
      </w:r>
    </w:p>
    <w:p w14:paraId="1B7A455E" w14:textId="77777777" w:rsidR="001C0D79" w:rsidRPr="00A4413A" w:rsidRDefault="0038766B" w:rsidP="001C0D79">
      <w:pPr>
        <w:ind w:firstLineChars="200" w:firstLine="420"/>
        <w:rPr>
          <w:rFonts w:cs="Calibri"/>
        </w:rPr>
      </w:pPr>
      <w:r w:rsidRPr="00A4413A">
        <w:rPr>
          <w:rFonts w:cs="Calibri"/>
        </w:rPr>
        <w:t>由同种电荷相斥、异种电荷相吸的规律来判断库仑力的方向</w:t>
      </w:r>
      <w:r w:rsidR="00EE37F3" w:rsidRPr="00A4413A">
        <w:rPr>
          <w:rFonts w:cs="Calibri"/>
        </w:rPr>
        <w:t>。</w:t>
      </w:r>
      <w:r w:rsidRPr="00A4413A">
        <w:rPr>
          <w:rFonts w:cs="Calibri"/>
        </w:rPr>
        <w:t>因为</w:t>
      </w:r>
      <w:r w:rsidRPr="00A4413A">
        <w:rPr>
          <w:rFonts w:cs="Calibri"/>
        </w:rPr>
        <w:t>A</w:t>
      </w:r>
      <w:r w:rsidRPr="00A4413A">
        <w:rPr>
          <w:rFonts w:cs="Calibri"/>
        </w:rPr>
        <w:t>、</w:t>
      </w:r>
      <w:r w:rsidRPr="00A4413A">
        <w:rPr>
          <w:rFonts w:cs="Calibri"/>
        </w:rPr>
        <w:t>B</w:t>
      </w:r>
      <w:r w:rsidRPr="00A4413A">
        <w:rPr>
          <w:rFonts w:cs="Calibri"/>
        </w:rPr>
        <w:t>两点电荷都带有负电，相互排斥，电荷</w:t>
      </w:r>
      <w:r w:rsidRPr="00A4413A">
        <w:rPr>
          <w:rFonts w:cs="Calibri"/>
        </w:rPr>
        <w:t>A</w:t>
      </w:r>
      <w:r w:rsidRPr="00A4413A">
        <w:rPr>
          <w:rFonts w:cs="Calibri"/>
        </w:rPr>
        <w:t>受到的库仑力方向水平向左</w:t>
      </w:r>
      <w:r w:rsidR="00EE37F3" w:rsidRPr="00A4413A">
        <w:rPr>
          <w:rFonts w:cs="Calibri"/>
        </w:rPr>
        <w:t>。</w:t>
      </w:r>
    </w:p>
    <w:p w14:paraId="3CC3F24D" w14:textId="388003C6" w:rsidR="001C0D79" w:rsidRDefault="001C0D79" w:rsidP="001C0D79">
      <w:pPr>
        <w:ind w:firstLineChars="200" w:firstLine="420"/>
        <w:rPr>
          <w:rFonts w:cs="Calibri"/>
        </w:rPr>
      </w:pPr>
      <w:r w:rsidRPr="00A4413A">
        <w:rPr>
          <w:rFonts w:cs="Calibri" w:hint="eastAsia"/>
        </w:rPr>
        <w:t>（</w:t>
      </w:r>
      <w:r w:rsidR="0038766B" w:rsidRPr="00A4413A">
        <w:rPr>
          <w:rFonts w:cs="Calibri"/>
        </w:rPr>
        <w:t>2</w:t>
      </w:r>
      <w:r w:rsidRPr="00A4413A">
        <w:rPr>
          <w:rFonts w:cs="Calibri" w:hint="eastAsia"/>
        </w:rPr>
        <w:t>）</w:t>
      </w:r>
      <w:r w:rsidR="0038766B" w:rsidRPr="00A4413A">
        <w:rPr>
          <w:rFonts w:cs="Calibri"/>
        </w:rPr>
        <w:t>点电荷的电荷量变为</w:t>
      </w:r>
      <w:r w:rsidR="0038766B" w:rsidRPr="00547FBC">
        <w:rPr>
          <w:rFonts w:cs="Calibri"/>
          <w:i/>
        </w:rPr>
        <w:t>Q</w:t>
      </w:r>
      <w:r w:rsidRPr="00A4413A">
        <w:rPr>
          <w:rFonts w:cs="Calibri" w:hint="eastAsia"/>
          <w:vertAlign w:val="subscript"/>
        </w:rPr>
        <w:t>A</w:t>
      </w:r>
      <w:r w:rsidR="00372AE8">
        <w:t>ʹ</w:t>
      </w:r>
      <w:r w:rsidRPr="00A4413A">
        <w:rPr>
          <w:rFonts w:cs="Calibri" w:hint="eastAsia"/>
        </w:rPr>
        <w:t>＝－</w:t>
      </w:r>
      <w:r w:rsidR="0038766B" w:rsidRPr="00A4413A">
        <w:rPr>
          <w:rFonts w:cs="Calibri"/>
        </w:rPr>
        <w:t>2</w:t>
      </w:r>
      <w:r w:rsidRPr="00A4413A">
        <w:rPr>
          <w:rFonts w:cs="Calibri" w:hint="eastAsia"/>
        </w:rPr>
        <w:t>×</w:t>
      </w:r>
      <w:r w:rsidR="0038766B" w:rsidRPr="00A4413A">
        <w:rPr>
          <w:rFonts w:cs="Calibri"/>
        </w:rPr>
        <w:t>10</w:t>
      </w:r>
      <w:r w:rsidRPr="00A4413A">
        <w:rPr>
          <w:rFonts w:cs="Calibri" w:hint="eastAsia"/>
          <w:vertAlign w:val="superscript"/>
        </w:rPr>
        <w:t>-8</w:t>
      </w:r>
      <w:r w:rsidR="0038766B" w:rsidRPr="00A4413A">
        <w:rPr>
          <w:rFonts w:cs="Calibri"/>
        </w:rPr>
        <w:t>C</w:t>
      </w:r>
      <w:r w:rsidR="0038766B" w:rsidRPr="00A4413A">
        <w:rPr>
          <w:rFonts w:cs="Calibri"/>
        </w:rPr>
        <w:t>，</w:t>
      </w:r>
      <w:r w:rsidR="0038766B" w:rsidRPr="00A4413A">
        <w:rPr>
          <w:rFonts w:cs="Calibri"/>
        </w:rPr>
        <w:t>A</w:t>
      </w:r>
      <w:r w:rsidR="0038766B" w:rsidRPr="00A4413A">
        <w:rPr>
          <w:rFonts w:cs="Calibri"/>
        </w:rPr>
        <w:t>、</w:t>
      </w:r>
      <w:r w:rsidR="0038766B" w:rsidRPr="00A4413A">
        <w:rPr>
          <w:rFonts w:cs="Calibri"/>
        </w:rPr>
        <w:t>B</w:t>
      </w:r>
      <w:r w:rsidR="0038766B" w:rsidRPr="00A4413A">
        <w:rPr>
          <w:rFonts w:cs="Calibri"/>
        </w:rPr>
        <w:t>间距离变为</w:t>
      </w:r>
      <w:r w:rsidRPr="00547FBC">
        <w:rPr>
          <w:rFonts w:cs="Calibri" w:hint="eastAsia"/>
          <w:i/>
        </w:rPr>
        <w:t>r</w:t>
      </w:r>
      <w:r w:rsidR="00372AE8">
        <w:t>ʹ</w:t>
      </w:r>
      <w:r w:rsidRPr="00A4413A">
        <w:rPr>
          <w:rFonts w:cs="Calibri" w:hint="eastAsia"/>
        </w:rPr>
        <w:t>＝</w:t>
      </w:r>
      <w:r w:rsidRPr="00A4413A">
        <w:rPr>
          <w:rFonts w:cs="Calibri" w:hint="eastAsia"/>
        </w:rPr>
        <w:t>0.1</w:t>
      </w:r>
      <w:r w:rsidR="00EB65E1">
        <w:rPr>
          <w:rFonts w:cs="Calibri"/>
        </w:rPr>
        <w:t xml:space="preserve"> </w:t>
      </w:r>
      <w:r w:rsidRPr="00A4413A">
        <w:rPr>
          <w:rFonts w:cs="Calibri" w:hint="eastAsia"/>
        </w:rPr>
        <w:t>m</w:t>
      </w:r>
      <w:r w:rsidRPr="001C0D79">
        <w:rPr>
          <w:rFonts w:cs="Calibri"/>
        </w:rPr>
        <w:t>，由库仑定律，电荷</w:t>
      </w:r>
      <w:r w:rsidRPr="001C0D79">
        <w:rPr>
          <w:rFonts w:cs="Calibri"/>
        </w:rPr>
        <w:t>B</w:t>
      </w:r>
      <w:r w:rsidRPr="001C0D79">
        <w:rPr>
          <w:rFonts w:cs="Calibri"/>
        </w:rPr>
        <w:t>所受库仑力的大小</w:t>
      </w:r>
    </w:p>
    <w:p w14:paraId="443354EE" w14:textId="086F99CA" w:rsidR="001C0D79" w:rsidRDefault="001C0D79" w:rsidP="001C0D79">
      <w:pPr>
        <w:ind w:firstLineChars="200" w:firstLine="420"/>
        <w:rPr>
          <w:rFonts w:cs="Calibri"/>
        </w:rPr>
      </w:pPr>
      <w:r w:rsidRPr="001D7257">
        <w:rPr>
          <w:rFonts w:cs="Calibri" w:hint="eastAsia"/>
          <w:i/>
        </w:rPr>
        <w:t>F</w:t>
      </w:r>
      <w:r>
        <w:rPr>
          <w:rFonts w:cs="Calibri" w:hint="eastAsia"/>
          <w:vertAlign w:val="subscript"/>
        </w:rPr>
        <w:t>B</w:t>
      </w:r>
      <w:r w:rsidR="00372AE8">
        <w:t>ʹ</w:t>
      </w:r>
      <w:r w:rsidRPr="001C0D79">
        <w:rPr>
          <w:rFonts w:cs="Calibri" w:hint="eastAsia"/>
        </w:rPr>
        <w:t>＝</w:t>
      </w:r>
      <w:r w:rsidRPr="00372AE8">
        <w:rPr>
          <w:rFonts w:cs="Calibri" w:hint="eastAsia"/>
          <w:i/>
        </w:rPr>
        <w:t>k</w:t>
      </w:r>
      <w:r w:rsidRPr="00084F63">
        <w:rPr>
          <w:rFonts w:cs="Calibri"/>
        </w:rPr>
        <w:fldChar w:fldCharType="begin"/>
      </w:r>
      <w:r w:rsidRPr="00084F63">
        <w:rPr>
          <w:rFonts w:cs="Calibri"/>
        </w:rPr>
        <w:instrText xml:space="preserve"> </w:instrText>
      </w:r>
      <w:r w:rsidRPr="00084F63">
        <w:rPr>
          <w:rFonts w:cs="Calibri" w:hint="eastAsia"/>
        </w:rPr>
        <w:instrText>EQ \F(</w:instrText>
      </w:r>
      <w:r w:rsidRPr="00372AE8">
        <w:rPr>
          <w:rFonts w:cs="Calibri" w:hint="eastAsia"/>
          <w:i/>
        </w:rPr>
        <w:instrText>Q</w:instrText>
      </w:r>
      <w:r>
        <w:rPr>
          <w:rFonts w:cs="Calibri" w:hint="eastAsia"/>
          <w:vertAlign w:val="subscript"/>
        </w:rPr>
        <w:instrText>A</w:instrText>
      </w:r>
      <w:r w:rsidR="00372AE8">
        <w:instrText>ʹ</w:instrText>
      </w:r>
      <w:r w:rsidRPr="00372AE8">
        <w:rPr>
          <w:rFonts w:cs="Calibri" w:hint="eastAsia"/>
          <w:i/>
        </w:rPr>
        <w:instrText>Q</w:instrText>
      </w:r>
      <w:r>
        <w:rPr>
          <w:rFonts w:cs="Calibri" w:hint="eastAsia"/>
          <w:vertAlign w:val="subscript"/>
        </w:rPr>
        <w:instrText>B</w:instrText>
      </w:r>
      <w:r w:rsidRPr="00084F63">
        <w:rPr>
          <w:rFonts w:cs="Calibri" w:hint="eastAsia"/>
        </w:rPr>
        <w:instrText>,</w:instrText>
      </w:r>
      <w:r w:rsidRPr="00372AE8">
        <w:rPr>
          <w:rFonts w:cs="Calibri" w:hint="eastAsia"/>
          <w:i/>
        </w:rPr>
        <w:instrText>r</w:instrText>
      </w:r>
      <w:r w:rsidR="00372AE8">
        <w:instrText>ʹ</w:instrText>
      </w:r>
      <w:r w:rsidRPr="00084F63">
        <w:rPr>
          <w:rFonts w:cs="Calibri" w:hint="eastAsia"/>
          <w:vertAlign w:val="superscript"/>
        </w:rPr>
        <w:instrText>2</w:instrText>
      </w:r>
      <w:r w:rsidRPr="00084F63">
        <w:rPr>
          <w:rFonts w:cs="Calibri" w:hint="eastAsia"/>
        </w:rPr>
        <w:instrText>)</w:instrText>
      </w:r>
      <w:r w:rsidRPr="00084F63">
        <w:rPr>
          <w:rFonts w:cs="Calibri"/>
        </w:rPr>
        <w:instrText xml:space="preserve"> </w:instrText>
      </w:r>
      <w:r w:rsidRPr="00084F63">
        <w:rPr>
          <w:rFonts w:cs="Calibri"/>
        </w:rPr>
        <w:fldChar w:fldCharType="end"/>
      </w:r>
      <w:r>
        <w:rPr>
          <w:rFonts w:cs="Calibri" w:hint="eastAsia"/>
        </w:rPr>
        <w:t>＝</w:t>
      </w:r>
      <w:r w:rsidRPr="001C0D79">
        <w:rPr>
          <w:rFonts w:cs="Calibri"/>
        </w:rPr>
        <w:t>9</w:t>
      </w:r>
      <w:r w:rsidRPr="001C0D79">
        <w:rPr>
          <w:rFonts w:cs="Calibri" w:hint="eastAsia"/>
        </w:rPr>
        <w:t>.0</w:t>
      </w:r>
      <w:r w:rsidRPr="001C0D79">
        <w:rPr>
          <w:rFonts w:cs="Calibri" w:hint="eastAsia"/>
        </w:rPr>
        <w:t>×</w:t>
      </w:r>
      <w:r w:rsidRPr="001C0D79">
        <w:rPr>
          <w:rFonts w:cs="Calibri"/>
        </w:rPr>
        <w:t>1</w:t>
      </w:r>
      <w:r w:rsidRPr="001C0D79">
        <w:rPr>
          <w:rFonts w:cs="Calibri" w:hint="eastAsia"/>
        </w:rPr>
        <w:t>0</w:t>
      </w:r>
      <w:r w:rsidRPr="001C0D79">
        <w:rPr>
          <w:rFonts w:cs="Calibri" w:hint="eastAsia"/>
          <w:vertAlign w:val="superscript"/>
        </w:rPr>
        <w:t>9</w:t>
      </w:r>
      <w:r w:rsidRPr="001C0D79">
        <w:rPr>
          <w:rFonts w:cs="Calibri" w:hint="eastAsia"/>
        </w:rPr>
        <w:t>×</w:t>
      </w:r>
      <w:r w:rsidRPr="00084F63">
        <w:rPr>
          <w:rFonts w:cs="Calibri"/>
        </w:rPr>
        <w:fldChar w:fldCharType="begin"/>
      </w:r>
      <w:r w:rsidRPr="00084F63">
        <w:rPr>
          <w:rFonts w:cs="Calibri"/>
        </w:rPr>
        <w:instrText xml:space="preserve"> </w:instrText>
      </w:r>
      <w:r w:rsidRPr="00084F63">
        <w:rPr>
          <w:rFonts w:cs="Calibri" w:hint="eastAsia"/>
        </w:rPr>
        <w:instrText>EQ \F(</w:instrText>
      </w:r>
      <w:r>
        <w:rPr>
          <w:rFonts w:cs="Calibri" w:hint="eastAsia"/>
        </w:rPr>
        <w:instrText>2</w:instrText>
      </w:r>
      <w:r w:rsidRPr="001C0D79">
        <w:rPr>
          <w:rFonts w:cs="Calibri" w:hint="eastAsia"/>
        </w:rPr>
        <w:instrText>×</w:instrText>
      </w:r>
      <w:r w:rsidRPr="001C0D79">
        <w:rPr>
          <w:rFonts w:cs="Calibri"/>
        </w:rPr>
        <w:instrText>1</w:instrText>
      </w:r>
      <w:r w:rsidRPr="001C0D79">
        <w:rPr>
          <w:rFonts w:cs="Calibri" w:hint="eastAsia"/>
        </w:rPr>
        <w:instrText>0</w:instrText>
      </w:r>
      <w:r>
        <w:rPr>
          <w:rFonts w:cs="Calibri" w:hint="eastAsia"/>
          <w:vertAlign w:val="superscript"/>
        </w:rPr>
        <w:instrText>-8</w:instrText>
      </w:r>
      <w:r w:rsidRPr="001C0D79">
        <w:rPr>
          <w:rFonts w:cs="Calibri" w:hint="eastAsia"/>
        </w:rPr>
        <w:instrText>×</w:instrText>
      </w:r>
      <w:r>
        <w:rPr>
          <w:rFonts w:cs="Calibri" w:hint="eastAsia"/>
        </w:rPr>
        <w:instrText>2</w:instrText>
      </w:r>
      <w:r w:rsidRPr="001C0D79">
        <w:rPr>
          <w:rFonts w:cs="Calibri" w:hint="eastAsia"/>
        </w:rPr>
        <w:instrText>×</w:instrText>
      </w:r>
      <w:r w:rsidRPr="001C0D79">
        <w:rPr>
          <w:rFonts w:cs="Calibri"/>
        </w:rPr>
        <w:instrText>1</w:instrText>
      </w:r>
      <w:r w:rsidRPr="001C0D79">
        <w:rPr>
          <w:rFonts w:cs="Calibri" w:hint="eastAsia"/>
        </w:rPr>
        <w:instrText>0</w:instrText>
      </w:r>
      <w:r>
        <w:rPr>
          <w:rFonts w:cs="Calibri" w:hint="eastAsia"/>
          <w:vertAlign w:val="superscript"/>
        </w:rPr>
        <w:instrText>-8</w:instrText>
      </w:r>
      <w:r w:rsidRPr="00084F63">
        <w:rPr>
          <w:rFonts w:cs="Calibri" w:hint="eastAsia"/>
        </w:rPr>
        <w:instrText>,</w:instrText>
      </w:r>
      <w:r>
        <w:rPr>
          <w:rFonts w:cs="Calibri" w:hint="eastAsia"/>
        </w:rPr>
        <w:instrText>0.</w:instrText>
      </w:r>
      <w:r w:rsidR="00740331">
        <w:rPr>
          <w:rFonts w:cs="Calibri"/>
        </w:rPr>
        <w:instrText>1</w:instrText>
      </w:r>
      <w:r w:rsidRPr="00084F63">
        <w:rPr>
          <w:rFonts w:cs="Calibri" w:hint="eastAsia"/>
          <w:vertAlign w:val="superscript"/>
        </w:rPr>
        <w:instrText>2</w:instrText>
      </w:r>
      <w:r w:rsidRPr="00084F63">
        <w:rPr>
          <w:rFonts w:cs="Calibri" w:hint="eastAsia"/>
        </w:rPr>
        <w:instrText>)</w:instrText>
      </w:r>
      <w:r w:rsidRPr="00084F63">
        <w:rPr>
          <w:rFonts w:cs="Calibri"/>
        </w:rPr>
        <w:instrText xml:space="preserve"> </w:instrText>
      </w:r>
      <w:r w:rsidRPr="00084F63">
        <w:rPr>
          <w:rFonts w:cs="Calibri"/>
        </w:rPr>
        <w:fldChar w:fldCharType="end"/>
      </w:r>
      <w:r>
        <w:rPr>
          <w:rFonts w:cs="Calibri" w:hint="eastAsia"/>
        </w:rPr>
        <w:t>N</w:t>
      </w:r>
      <w:r>
        <w:rPr>
          <w:rFonts w:cs="Calibri" w:hint="eastAsia"/>
        </w:rPr>
        <w:t>＝</w:t>
      </w:r>
      <w:r>
        <w:rPr>
          <w:rFonts w:cs="Calibri" w:hint="eastAsia"/>
        </w:rPr>
        <w:t>3</w:t>
      </w:r>
      <w:r w:rsidRPr="001C0D79">
        <w:rPr>
          <w:rFonts w:cs="Calibri" w:hint="eastAsia"/>
        </w:rPr>
        <w:t>.</w:t>
      </w:r>
      <w:r>
        <w:rPr>
          <w:rFonts w:cs="Calibri" w:hint="eastAsia"/>
        </w:rPr>
        <w:t>6</w:t>
      </w:r>
      <w:r w:rsidRPr="001C0D79">
        <w:rPr>
          <w:rFonts w:cs="Calibri" w:hint="eastAsia"/>
        </w:rPr>
        <w:t>×</w:t>
      </w:r>
      <w:r w:rsidRPr="001C0D79">
        <w:rPr>
          <w:rFonts w:cs="Calibri"/>
        </w:rPr>
        <w:t>10</w:t>
      </w:r>
      <w:r w:rsidRPr="001C0D79">
        <w:rPr>
          <w:rFonts w:cs="Calibri" w:hint="eastAsia"/>
          <w:vertAlign w:val="superscript"/>
        </w:rPr>
        <w:t>-4</w:t>
      </w:r>
      <w:r w:rsidR="00EB65E1">
        <w:rPr>
          <w:rFonts w:cs="Calibri"/>
        </w:rPr>
        <w:t xml:space="preserve"> </w:t>
      </w:r>
      <w:r w:rsidRPr="001C0D79">
        <w:rPr>
          <w:rFonts w:cs="Calibri"/>
        </w:rPr>
        <w:t>N</w:t>
      </w:r>
    </w:p>
    <w:p w14:paraId="004E09F4" w14:textId="77777777" w:rsidR="001C0D79" w:rsidRDefault="001C0D79" w:rsidP="001C0D79">
      <w:pPr>
        <w:ind w:firstLineChars="200" w:firstLine="420"/>
        <w:rPr>
          <w:rFonts w:cs="Calibri"/>
        </w:rPr>
      </w:pPr>
      <w:r w:rsidRPr="001C0D79">
        <w:rPr>
          <w:rFonts w:cs="Calibri"/>
        </w:rPr>
        <w:t>方向水平向右。</w:t>
      </w:r>
    </w:p>
    <w:p w14:paraId="4CE080CD" w14:textId="77777777" w:rsidR="001C0D79" w:rsidRDefault="001C0D79" w:rsidP="001C0D79">
      <w:pPr>
        <w:ind w:firstLineChars="200" w:firstLine="420"/>
        <w:rPr>
          <w:rFonts w:cs="Calibri"/>
        </w:rPr>
      </w:pPr>
      <w:r w:rsidRPr="001C0D79">
        <w:rPr>
          <w:rFonts w:cs="Calibri"/>
        </w:rPr>
        <w:t>本小题还可用比例法求得库仑力</w:t>
      </w:r>
      <w:r w:rsidR="00D30659" w:rsidRPr="001D7257">
        <w:rPr>
          <w:rFonts w:cs="Calibri" w:hint="eastAsia"/>
          <w:i/>
        </w:rPr>
        <w:t>F</w:t>
      </w:r>
      <w:r w:rsidR="00D30659">
        <w:rPr>
          <w:rFonts w:cs="Calibri" w:hint="eastAsia"/>
          <w:vertAlign w:val="subscript"/>
        </w:rPr>
        <w:t>B</w:t>
      </w:r>
      <w:r w:rsidR="001D7257">
        <w:t>ʹ</w:t>
      </w:r>
      <w:r w:rsidRPr="001C0D79">
        <w:rPr>
          <w:rFonts w:cs="Calibri"/>
        </w:rPr>
        <w:t>的大小，根据</w:t>
      </w:r>
    </w:p>
    <w:p w14:paraId="5BBA03ED" w14:textId="77777777" w:rsidR="001C0D79" w:rsidRDefault="001C0D79" w:rsidP="001C0D79">
      <w:pPr>
        <w:ind w:firstLineChars="200" w:firstLine="420"/>
        <w:rPr>
          <w:rFonts w:cs="Calibri"/>
        </w:rPr>
      </w:pPr>
      <w:r>
        <w:rPr>
          <w:rFonts w:cs="Calibri"/>
        </w:rPr>
        <w:fldChar w:fldCharType="begin"/>
      </w:r>
      <w:r>
        <w:rPr>
          <w:rFonts w:cs="Calibri"/>
        </w:rPr>
        <w:instrText xml:space="preserve"> EQ \F(</w:instrText>
      </w:r>
      <w:r w:rsidRPr="00547FBC">
        <w:rPr>
          <w:rFonts w:cs="Calibri"/>
          <w:i/>
        </w:rPr>
        <w:instrText>F</w:instrText>
      </w:r>
      <w:r w:rsidRPr="00BC471C">
        <w:rPr>
          <w:rFonts w:cs="Calibri"/>
          <w:vertAlign w:val="subscript"/>
        </w:rPr>
        <w:instrText>B</w:instrText>
      </w:r>
      <w:r w:rsidR="00547FBC">
        <w:instrText>ʹ</w:instrText>
      </w:r>
      <w:r>
        <w:rPr>
          <w:rFonts w:cs="Calibri"/>
        </w:rPr>
        <w:instrText>,</w:instrText>
      </w:r>
      <w:r w:rsidRPr="00547FBC">
        <w:rPr>
          <w:rFonts w:cs="Calibri"/>
          <w:i/>
        </w:rPr>
        <w:instrText>F</w:instrText>
      </w:r>
      <w:r w:rsidRPr="00BC471C">
        <w:rPr>
          <w:rFonts w:cs="Calibri"/>
          <w:vertAlign w:val="subscript"/>
        </w:rPr>
        <w:instrText>A</w:instrText>
      </w:r>
      <w:r>
        <w:rPr>
          <w:rFonts w:cs="Calibri"/>
        </w:rPr>
        <w:instrText xml:space="preserve">) </w:instrText>
      </w:r>
      <w:r>
        <w:rPr>
          <w:rFonts w:cs="Calibri"/>
        </w:rPr>
        <w:fldChar w:fldCharType="end"/>
      </w:r>
      <w:r>
        <w:rPr>
          <w:rFonts w:cs="Calibri" w:hint="eastAsia"/>
        </w:rPr>
        <w:t>＝</w:t>
      </w:r>
      <w:r w:rsidRPr="00084F63">
        <w:rPr>
          <w:rFonts w:cs="Calibri"/>
        </w:rPr>
        <w:fldChar w:fldCharType="begin"/>
      </w:r>
      <w:r w:rsidRPr="00084F63">
        <w:rPr>
          <w:rFonts w:cs="Calibri"/>
        </w:rPr>
        <w:instrText xml:space="preserve"> </w:instrText>
      </w:r>
      <w:r w:rsidRPr="00084F63">
        <w:rPr>
          <w:rFonts w:cs="Calibri" w:hint="eastAsia"/>
        </w:rPr>
        <w:instrText>EQ \F(</w:instrText>
      </w:r>
      <w:r w:rsidRPr="00547FBC">
        <w:rPr>
          <w:rFonts w:cs="Calibri" w:hint="eastAsia"/>
          <w:i/>
        </w:rPr>
        <w:instrText>Q</w:instrText>
      </w:r>
      <w:r>
        <w:rPr>
          <w:rFonts w:cs="Calibri" w:hint="eastAsia"/>
          <w:vertAlign w:val="subscript"/>
        </w:rPr>
        <w:instrText>A</w:instrText>
      </w:r>
      <w:r w:rsidR="00547FBC">
        <w:instrText>ʹ</w:instrText>
      </w:r>
      <w:r w:rsidRPr="00547FBC">
        <w:rPr>
          <w:rFonts w:cs="Calibri" w:hint="eastAsia"/>
          <w:i/>
        </w:rPr>
        <w:instrText>r</w:instrText>
      </w:r>
      <w:r w:rsidRPr="00084F63">
        <w:rPr>
          <w:rFonts w:cs="Calibri" w:hint="eastAsia"/>
          <w:vertAlign w:val="superscript"/>
        </w:rPr>
        <w:instrText>2</w:instrText>
      </w:r>
      <w:r w:rsidRPr="00084F63">
        <w:rPr>
          <w:rFonts w:cs="Calibri" w:hint="eastAsia"/>
        </w:rPr>
        <w:instrText>,</w:instrText>
      </w:r>
      <w:r w:rsidRPr="00547FBC">
        <w:rPr>
          <w:rFonts w:cs="Calibri" w:hint="eastAsia"/>
          <w:i/>
        </w:rPr>
        <w:instrText>Q</w:instrText>
      </w:r>
      <w:r>
        <w:rPr>
          <w:rFonts w:cs="Calibri" w:hint="eastAsia"/>
          <w:vertAlign w:val="subscript"/>
        </w:rPr>
        <w:instrText>A</w:instrText>
      </w:r>
      <w:r w:rsidRPr="00547FBC">
        <w:rPr>
          <w:rFonts w:cs="Calibri" w:hint="eastAsia"/>
          <w:i/>
        </w:rPr>
        <w:instrText>r</w:instrText>
      </w:r>
      <w:r w:rsidR="00547FBC">
        <w:instrText>ʹ</w:instrText>
      </w:r>
      <w:r w:rsidRPr="00084F63">
        <w:rPr>
          <w:rFonts w:cs="Calibri" w:hint="eastAsia"/>
          <w:vertAlign w:val="superscript"/>
        </w:rPr>
        <w:instrText>2</w:instrText>
      </w:r>
      <w:r w:rsidRPr="00084F63">
        <w:rPr>
          <w:rFonts w:cs="Calibri" w:hint="eastAsia"/>
        </w:rPr>
        <w:instrText>)</w:instrText>
      </w:r>
      <w:r w:rsidRPr="00084F63">
        <w:rPr>
          <w:rFonts w:cs="Calibri"/>
        </w:rPr>
        <w:instrText xml:space="preserve"> </w:instrText>
      </w:r>
      <w:r w:rsidRPr="00084F63">
        <w:rPr>
          <w:rFonts w:cs="Calibri"/>
        </w:rPr>
        <w:fldChar w:fldCharType="end"/>
      </w:r>
      <w:r>
        <w:rPr>
          <w:rFonts w:cs="Calibri" w:hint="eastAsia"/>
        </w:rPr>
        <w:t>＝</w:t>
      </w:r>
      <w:r>
        <w:rPr>
          <w:rFonts w:cs="Calibri"/>
        </w:rPr>
        <w:fldChar w:fldCharType="begin"/>
      </w:r>
      <w:r>
        <w:rPr>
          <w:rFonts w:cs="Calibri"/>
        </w:rPr>
        <w:instrText xml:space="preserve"> </w:instrText>
      </w:r>
      <w:r>
        <w:rPr>
          <w:rFonts w:cs="Calibri" w:hint="eastAsia"/>
        </w:rPr>
        <w:instrText>EQ \F(</w:instrText>
      </w:r>
      <w:r w:rsidRPr="001C0D79">
        <w:rPr>
          <w:rFonts w:cs="Calibri"/>
        </w:rPr>
        <w:instrText>2</w:instrText>
      </w:r>
      <w:r w:rsidRPr="001C0D79">
        <w:rPr>
          <w:rFonts w:cs="Calibri" w:hint="eastAsia"/>
        </w:rPr>
        <w:instrText>×</w:instrText>
      </w:r>
      <w:r w:rsidRPr="001C0D79">
        <w:rPr>
          <w:rFonts w:cs="Calibri"/>
        </w:rPr>
        <w:instrText>10</w:instrText>
      </w:r>
      <w:r w:rsidRPr="001C0D79">
        <w:rPr>
          <w:rFonts w:cs="Calibri" w:hint="eastAsia"/>
          <w:vertAlign w:val="superscript"/>
        </w:rPr>
        <w:instrText>-8</w:instrText>
      </w:r>
      <w:r>
        <w:rPr>
          <w:rFonts w:cs="Calibri" w:hint="eastAsia"/>
        </w:rPr>
        <w:instrText>×</w:instrText>
      </w:r>
      <w:r>
        <w:rPr>
          <w:rFonts w:cs="Calibri" w:hint="eastAsia"/>
        </w:rPr>
        <w:instrText>0.2</w:instrText>
      </w:r>
      <w:r>
        <w:rPr>
          <w:rFonts w:cs="Calibri" w:hint="eastAsia"/>
          <w:vertAlign w:val="superscript"/>
        </w:rPr>
        <w:instrText>2</w:instrText>
      </w:r>
      <w:r>
        <w:rPr>
          <w:rFonts w:cs="Calibri" w:hint="eastAsia"/>
        </w:rPr>
        <w:instrText>,4</w:instrText>
      </w:r>
      <w:r w:rsidRPr="001C0D79">
        <w:rPr>
          <w:rFonts w:cs="Calibri" w:hint="eastAsia"/>
        </w:rPr>
        <w:instrText>×</w:instrText>
      </w:r>
      <w:r w:rsidRPr="001C0D79">
        <w:rPr>
          <w:rFonts w:cs="Calibri"/>
        </w:rPr>
        <w:instrText>10</w:instrText>
      </w:r>
      <w:r w:rsidRPr="001C0D79">
        <w:rPr>
          <w:rFonts w:cs="Calibri" w:hint="eastAsia"/>
          <w:vertAlign w:val="superscript"/>
        </w:rPr>
        <w:instrText>-8</w:instrText>
      </w:r>
      <w:r>
        <w:rPr>
          <w:rFonts w:cs="Calibri" w:hint="eastAsia"/>
        </w:rPr>
        <w:instrText>×</w:instrText>
      </w:r>
      <w:r>
        <w:rPr>
          <w:rFonts w:cs="Calibri" w:hint="eastAsia"/>
        </w:rPr>
        <w:instrText>0.1</w:instrText>
      </w:r>
      <w:r>
        <w:rPr>
          <w:rFonts w:cs="Calibri" w:hint="eastAsia"/>
          <w:vertAlign w:val="superscript"/>
        </w:rPr>
        <w:instrText>2</w:instrText>
      </w:r>
      <w:r>
        <w:rPr>
          <w:rFonts w:cs="Calibri" w:hint="eastAsia"/>
        </w:rPr>
        <w:instrText>)</w:instrText>
      </w:r>
      <w:r>
        <w:rPr>
          <w:rFonts w:cs="Calibri"/>
        </w:rPr>
        <w:instrText xml:space="preserve"> </w:instrText>
      </w:r>
      <w:r>
        <w:rPr>
          <w:rFonts w:cs="Calibri"/>
        </w:rPr>
        <w:fldChar w:fldCharType="end"/>
      </w:r>
      <w:r>
        <w:rPr>
          <w:rFonts w:cs="Calibri" w:hint="eastAsia"/>
        </w:rPr>
        <w:t>＝</w:t>
      </w:r>
      <w:r>
        <w:rPr>
          <w:rFonts w:cs="Calibri" w:hint="eastAsia"/>
        </w:rPr>
        <w:t>2</w:t>
      </w:r>
    </w:p>
    <w:p w14:paraId="0A357FF4" w14:textId="18D0418E" w:rsidR="001C0D79" w:rsidRPr="00A4413A" w:rsidRDefault="001C0D79" w:rsidP="001C0D79">
      <w:pPr>
        <w:ind w:firstLineChars="200" w:firstLine="420"/>
        <w:rPr>
          <w:rFonts w:cs="Calibri"/>
        </w:rPr>
      </w:pPr>
      <w:r w:rsidRPr="001C0D79">
        <w:rPr>
          <w:rFonts w:cs="Calibri"/>
        </w:rPr>
        <w:t>可得，</w:t>
      </w:r>
      <w:r w:rsidRPr="001D7257">
        <w:rPr>
          <w:rFonts w:cs="Calibri"/>
          <w:i/>
        </w:rPr>
        <w:t>F</w:t>
      </w:r>
      <w:r>
        <w:rPr>
          <w:rFonts w:cs="Calibri" w:hint="eastAsia"/>
          <w:vertAlign w:val="subscript"/>
        </w:rPr>
        <w:t>B</w:t>
      </w:r>
      <w:r w:rsidR="00372AE8">
        <w:t>ʹ</w:t>
      </w:r>
      <w:r>
        <w:rPr>
          <w:rFonts w:cs="Calibri" w:hint="eastAsia"/>
        </w:rPr>
        <w:t>＝</w:t>
      </w:r>
      <w:r w:rsidRPr="001C0D79">
        <w:rPr>
          <w:rFonts w:cs="Calibri"/>
        </w:rPr>
        <w:t>2</w:t>
      </w:r>
      <w:r w:rsidRPr="001D7257">
        <w:rPr>
          <w:rFonts w:cs="Calibri"/>
          <w:i/>
        </w:rPr>
        <w:t>F</w:t>
      </w:r>
      <w:r>
        <w:rPr>
          <w:rFonts w:cs="Calibri" w:hint="eastAsia"/>
          <w:vertAlign w:val="subscript"/>
        </w:rPr>
        <w:t>A</w:t>
      </w:r>
      <w:r>
        <w:rPr>
          <w:rFonts w:cs="Calibri" w:hint="eastAsia"/>
        </w:rPr>
        <w:t>＝</w:t>
      </w:r>
      <w:r w:rsidRPr="001C0D79">
        <w:rPr>
          <w:rFonts w:cs="Calibri"/>
        </w:rPr>
        <w:t>2</w:t>
      </w:r>
      <w:r>
        <w:rPr>
          <w:rFonts w:cs="Calibri" w:hint="eastAsia"/>
        </w:rPr>
        <w:t>×</w:t>
      </w:r>
      <w:r w:rsidRPr="001C0D79">
        <w:rPr>
          <w:rFonts w:cs="Calibri"/>
        </w:rPr>
        <w:t>1</w:t>
      </w:r>
      <w:r>
        <w:rPr>
          <w:rFonts w:cs="Calibri" w:hint="eastAsia"/>
        </w:rPr>
        <w:t>.</w:t>
      </w:r>
      <w:r w:rsidRPr="001C0D79">
        <w:rPr>
          <w:rFonts w:cs="Calibri"/>
        </w:rPr>
        <w:t>8</w:t>
      </w:r>
      <w:r>
        <w:rPr>
          <w:rFonts w:cs="Calibri" w:hint="eastAsia"/>
        </w:rPr>
        <w:t>×</w:t>
      </w:r>
      <w:r w:rsidRPr="001C0D79">
        <w:rPr>
          <w:rFonts w:cs="Calibri"/>
        </w:rPr>
        <w:t>10</w:t>
      </w:r>
      <w:r>
        <w:rPr>
          <w:rFonts w:cs="Calibri" w:hint="eastAsia"/>
          <w:vertAlign w:val="superscript"/>
        </w:rPr>
        <w:t>-4</w:t>
      </w:r>
      <w:r w:rsidRPr="001C0D79">
        <w:rPr>
          <w:rFonts w:cs="Calibri"/>
        </w:rPr>
        <w:t>N</w:t>
      </w:r>
      <w:r>
        <w:rPr>
          <w:rFonts w:cs="Calibri" w:hint="eastAsia"/>
        </w:rPr>
        <w:t>＝</w:t>
      </w:r>
      <w:r w:rsidRPr="001C0D79">
        <w:rPr>
          <w:rFonts w:cs="Calibri"/>
        </w:rPr>
        <w:t>3</w:t>
      </w:r>
      <w:r>
        <w:rPr>
          <w:rFonts w:cs="Calibri" w:hint="eastAsia"/>
        </w:rPr>
        <w:t>.</w:t>
      </w:r>
      <w:r w:rsidRPr="001C0D79">
        <w:rPr>
          <w:rFonts w:cs="Calibri"/>
        </w:rPr>
        <w:t>6</w:t>
      </w:r>
      <w:r>
        <w:rPr>
          <w:rFonts w:cs="Calibri" w:hint="eastAsia"/>
        </w:rPr>
        <w:t>×</w:t>
      </w:r>
      <w:r w:rsidRPr="001C0D79">
        <w:rPr>
          <w:rFonts w:cs="Calibri"/>
        </w:rPr>
        <w:t>10</w:t>
      </w:r>
      <w:r>
        <w:rPr>
          <w:rFonts w:cs="Calibri" w:hint="eastAsia"/>
          <w:vertAlign w:val="superscript"/>
        </w:rPr>
        <w:t>-4</w:t>
      </w:r>
      <w:r w:rsidR="00EB65E1">
        <w:rPr>
          <w:rFonts w:cs="Calibri"/>
        </w:rPr>
        <w:t xml:space="preserve"> </w:t>
      </w:r>
      <w:r w:rsidRPr="001C0D79">
        <w:rPr>
          <w:rFonts w:cs="Calibri"/>
        </w:rPr>
        <w:t>N</w:t>
      </w:r>
    </w:p>
    <w:sectPr w:rsidR="001C0D79" w:rsidRPr="00A4413A">
      <w:footerReference w:type="default" r:id="rId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ing fan" w:date="2021-04-08T14:25:00Z" w:initials="jf">
    <w:p w14:paraId="04FA44ED" w14:textId="77A53407" w:rsidR="00EB65E1" w:rsidRDefault="00EB65E1">
      <w:pPr>
        <w:pStyle w:val="aa"/>
      </w:pPr>
      <w:r>
        <w:rPr>
          <w:rStyle w:val="a9"/>
        </w:rPr>
        <w:annotationRef/>
      </w:r>
      <w:r w:rsidRPr="00A4413A">
        <w:rPr>
          <w:rFonts w:cs="Calibri"/>
        </w:rPr>
        <w:t>2</w:t>
      </w:r>
      <w:r w:rsidRPr="00A4413A">
        <w:rPr>
          <w:rFonts w:cs="Calibri" w:hint="eastAsia"/>
        </w:rPr>
        <w:t>.</w:t>
      </w:r>
      <w:r w:rsidRPr="00A4413A">
        <w:rPr>
          <w:rFonts w:cs="Calibri"/>
        </w:rPr>
        <w:t>3</w:t>
      </w:r>
      <w:r w:rsidRPr="00A4413A">
        <w:rPr>
          <w:rFonts w:cs="Calibri" w:hint="eastAsia"/>
        </w:rPr>
        <w:t>×</w:t>
      </w:r>
      <w:r w:rsidRPr="00A4413A">
        <w:rPr>
          <w:rFonts w:cs="Calibri"/>
        </w:rPr>
        <w:t>10</w:t>
      </w:r>
      <w:r>
        <w:rPr>
          <w:rFonts w:cs="Calibri" w:hint="eastAsia"/>
          <w:vertAlign w:val="superscript"/>
        </w:rPr>
        <w:t>39</w:t>
      </w:r>
    </w:p>
  </w:comment>
  <w:comment w:id="1" w:author="jing fan" w:date="2021-04-08T14:25:00Z" w:initials="jf">
    <w:p w14:paraId="68629EC7" w14:textId="014C4375" w:rsidR="00EB65E1" w:rsidRPr="00A4413A" w:rsidRDefault="00EB65E1" w:rsidP="00EB65E1">
      <w:pPr>
        <w:ind w:firstLineChars="200" w:firstLine="420"/>
        <w:rPr>
          <w:rFonts w:cs="Calibri"/>
        </w:rPr>
      </w:pPr>
      <w:r>
        <w:rPr>
          <w:rStyle w:val="a9"/>
        </w:rPr>
        <w:annotationRef/>
      </w:r>
      <w:r w:rsidRPr="00A4413A">
        <w:rPr>
          <w:rFonts w:cs="Calibri" w:hint="eastAsia"/>
        </w:rPr>
        <w:t>（</w:t>
      </w:r>
      <w:r w:rsidRPr="00A4413A">
        <w:rPr>
          <w:rFonts w:cs="Calibri" w:hint="eastAsia"/>
        </w:rPr>
        <w:t>1</w:t>
      </w:r>
      <w:r w:rsidRPr="00A4413A">
        <w:rPr>
          <w:rFonts w:cs="Calibri" w:hint="eastAsia"/>
        </w:rPr>
        <w:t>）</w:t>
      </w:r>
      <w:r w:rsidRPr="00372AE8">
        <w:rPr>
          <w:rFonts w:cs="Calibri" w:hint="eastAsia"/>
          <w:i/>
        </w:rPr>
        <w:t>F</w:t>
      </w:r>
      <w:r w:rsidRPr="00A4413A">
        <w:rPr>
          <w:rFonts w:cs="Calibri" w:hint="eastAsia"/>
          <w:vertAlign w:val="subscript"/>
        </w:rPr>
        <w:t>A</w:t>
      </w:r>
      <w:r w:rsidRPr="00A4413A">
        <w:rPr>
          <w:rFonts w:cs="Calibri" w:hint="eastAsia"/>
        </w:rPr>
        <w:t>＝</w:t>
      </w:r>
      <w:r w:rsidRPr="00A4413A">
        <w:rPr>
          <w:rFonts w:cs="Calibri"/>
        </w:rPr>
        <w:t>1</w:t>
      </w:r>
      <w:r w:rsidRPr="00A4413A">
        <w:rPr>
          <w:rFonts w:cs="Calibri" w:hint="eastAsia"/>
        </w:rPr>
        <w:t>.</w:t>
      </w:r>
      <w:r w:rsidRPr="00A4413A">
        <w:rPr>
          <w:rFonts w:cs="Calibri"/>
        </w:rPr>
        <w:t>8</w:t>
      </w:r>
      <w:r w:rsidRPr="00A4413A">
        <w:rPr>
          <w:rFonts w:cs="Calibri" w:hint="eastAsia"/>
        </w:rPr>
        <w:t>×</w:t>
      </w:r>
      <w:r w:rsidRPr="00A4413A">
        <w:rPr>
          <w:rFonts w:cs="Calibri"/>
        </w:rPr>
        <w:t>10</w:t>
      </w:r>
      <w:r w:rsidRPr="00A4413A">
        <w:rPr>
          <w:rFonts w:cs="Calibri" w:hint="eastAsia"/>
          <w:vertAlign w:val="superscript"/>
        </w:rPr>
        <w:t>-4</w:t>
      </w:r>
      <w:r>
        <w:rPr>
          <w:rFonts w:cs="Calibri"/>
        </w:rPr>
        <w:t xml:space="preserve"> </w:t>
      </w:r>
      <w:r w:rsidRPr="00A4413A">
        <w:rPr>
          <w:rFonts w:cs="Calibri"/>
        </w:rPr>
        <w:t>N</w:t>
      </w:r>
      <w:r>
        <w:rPr>
          <w:rFonts w:cs="Calibri" w:hint="eastAsia"/>
        </w:rPr>
        <w:t>，</w:t>
      </w:r>
      <w:r w:rsidRPr="00A4413A">
        <w:rPr>
          <w:rFonts w:cs="Calibri"/>
        </w:rPr>
        <w:t>水平向左。</w:t>
      </w:r>
    </w:p>
    <w:p w14:paraId="17C9F22C" w14:textId="1636CD1D" w:rsidR="00EB65E1" w:rsidRDefault="00EB65E1" w:rsidP="00EB65E1">
      <w:pPr>
        <w:ind w:firstLineChars="200" w:firstLine="420"/>
      </w:pPr>
      <w:r w:rsidRPr="00A4413A">
        <w:rPr>
          <w:rFonts w:cs="Calibri" w:hint="eastAsia"/>
        </w:rPr>
        <w:t>（</w:t>
      </w:r>
      <w:r w:rsidRPr="00A4413A">
        <w:rPr>
          <w:rFonts w:cs="Calibri"/>
        </w:rPr>
        <w:t>2</w:t>
      </w:r>
      <w:r w:rsidRPr="00A4413A">
        <w:rPr>
          <w:rFonts w:cs="Calibri" w:hint="eastAsia"/>
        </w:rPr>
        <w:t>）</w:t>
      </w:r>
      <w:r w:rsidRPr="001D7257">
        <w:rPr>
          <w:rFonts w:cs="Calibri" w:hint="eastAsia"/>
          <w:i/>
        </w:rPr>
        <w:t>F</w:t>
      </w:r>
      <w:r>
        <w:rPr>
          <w:rFonts w:cs="Calibri" w:hint="eastAsia"/>
          <w:vertAlign w:val="subscript"/>
        </w:rPr>
        <w:t>B</w:t>
      </w:r>
      <w:r>
        <w:t>ʹ</w:t>
      </w:r>
      <w:r w:rsidRPr="001C0D79">
        <w:rPr>
          <w:rFonts w:cs="Calibri" w:hint="eastAsia"/>
        </w:rPr>
        <w:t>＝</w:t>
      </w:r>
      <w:r>
        <w:rPr>
          <w:rFonts w:cs="Calibri" w:hint="eastAsia"/>
        </w:rPr>
        <w:t>3</w:t>
      </w:r>
      <w:r w:rsidRPr="001C0D79">
        <w:rPr>
          <w:rFonts w:cs="Calibri" w:hint="eastAsia"/>
        </w:rPr>
        <w:t>.</w:t>
      </w:r>
      <w:r>
        <w:rPr>
          <w:rFonts w:cs="Calibri" w:hint="eastAsia"/>
        </w:rPr>
        <w:t>6</w:t>
      </w:r>
      <w:r w:rsidRPr="001C0D79">
        <w:rPr>
          <w:rFonts w:cs="Calibri" w:hint="eastAsia"/>
        </w:rPr>
        <w:t>×</w:t>
      </w:r>
      <w:r w:rsidRPr="001C0D79">
        <w:rPr>
          <w:rFonts w:cs="Calibri"/>
        </w:rPr>
        <w:t>10</w:t>
      </w:r>
      <w:r w:rsidRPr="001C0D79">
        <w:rPr>
          <w:rFonts w:cs="Calibri" w:hint="eastAsia"/>
          <w:vertAlign w:val="superscript"/>
        </w:rPr>
        <w:t>-4</w:t>
      </w:r>
      <w:r>
        <w:rPr>
          <w:rFonts w:cs="Calibri"/>
        </w:rPr>
        <w:t xml:space="preserve"> </w:t>
      </w:r>
      <w:r w:rsidRPr="001C0D79">
        <w:rPr>
          <w:rFonts w:cs="Calibri"/>
        </w:rPr>
        <w:t>N</w:t>
      </w:r>
      <w:r>
        <w:rPr>
          <w:rFonts w:cs="Calibri" w:hint="eastAsia"/>
        </w:rPr>
        <w:t>，</w:t>
      </w:r>
      <w:r w:rsidRPr="001C0D79">
        <w:rPr>
          <w:rFonts w:cs="Calibri"/>
        </w:rPr>
        <w:t>水平向右。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FA44ED" w15:done="0"/>
  <w15:commentEx w15:paraId="17C9F2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90D5" w16cex:dateUtc="2021-04-08T06:25:00Z"/>
  <w16cex:commentExtensible w16cex:durableId="241990DE" w16cex:dateUtc="2021-04-08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FA44ED" w16cid:durableId="241990D5"/>
  <w16cid:commentId w16cid:paraId="17C9F22C" w16cid:durableId="241990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76DCD" w14:textId="77777777" w:rsidR="00F2717A" w:rsidRDefault="00F2717A" w:rsidP="00421FB2">
      <w:r>
        <w:separator/>
      </w:r>
    </w:p>
  </w:endnote>
  <w:endnote w:type="continuationSeparator" w:id="0">
    <w:p w14:paraId="733FEB25" w14:textId="77777777" w:rsidR="00F2717A" w:rsidRDefault="00F2717A" w:rsidP="0042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868049"/>
      <w:docPartObj>
        <w:docPartGallery w:val="Page Numbers (Bottom of Page)"/>
        <w:docPartUnique/>
      </w:docPartObj>
    </w:sdtPr>
    <w:sdtEndPr/>
    <w:sdtContent>
      <w:sdt>
        <w:sdtPr>
          <w:id w:val="1728636285"/>
          <w:docPartObj>
            <w:docPartGallery w:val="Page Numbers (Top of Page)"/>
            <w:docPartUnique/>
          </w:docPartObj>
        </w:sdtPr>
        <w:sdtEndPr/>
        <w:sdtContent>
          <w:p w14:paraId="510FAB8E" w14:textId="77777777" w:rsidR="00372AE8" w:rsidRDefault="00372AE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B2C7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B2C70">
              <w:rPr>
                <w:b/>
                <w:bCs/>
                <w:noProof/>
              </w:rPr>
              <w:t>3</w:t>
            </w:r>
            <w:r>
              <w:rPr>
                <w:b/>
                <w:bCs/>
                <w:sz w:val="24"/>
                <w:szCs w:val="24"/>
              </w:rPr>
              <w:fldChar w:fldCharType="end"/>
            </w:r>
          </w:p>
        </w:sdtContent>
      </w:sdt>
    </w:sdtContent>
  </w:sdt>
  <w:p w14:paraId="61355793" w14:textId="77777777" w:rsidR="00421FB2" w:rsidRDefault="00421F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601FD" w14:textId="77777777" w:rsidR="00F2717A" w:rsidRDefault="00F2717A" w:rsidP="00421FB2">
      <w:r>
        <w:separator/>
      </w:r>
    </w:p>
  </w:footnote>
  <w:footnote w:type="continuationSeparator" w:id="0">
    <w:p w14:paraId="5BA67FD8" w14:textId="77777777" w:rsidR="00F2717A" w:rsidRDefault="00F2717A" w:rsidP="00421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87B4A"/>
    <w:multiLevelType w:val="hybridMultilevel"/>
    <w:tmpl w:val="3AD66DE0"/>
    <w:lvl w:ilvl="0" w:tplc="2E2CCA0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0911E09"/>
    <w:multiLevelType w:val="hybridMultilevel"/>
    <w:tmpl w:val="830CD302"/>
    <w:lvl w:ilvl="0" w:tplc="0AEEC21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6B"/>
    <w:rsid w:val="00000E21"/>
    <w:rsid w:val="00061BCD"/>
    <w:rsid w:val="00084F63"/>
    <w:rsid w:val="00093C9D"/>
    <w:rsid w:val="000A504C"/>
    <w:rsid w:val="000B2C70"/>
    <w:rsid w:val="000E052B"/>
    <w:rsid w:val="0012536B"/>
    <w:rsid w:val="00151CA2"/>
    <w:rsid w:val="00163E97"/>
    <w:rsid w:val="001A4346"/>
    <w:rsid w:val="001C0690"/>
    <w:rsid w:val="001C0D79"/>
    <w:rsid w:val="001D3EEF"/>
    <w:rsid w:val="001D5407"/>
    <w:rsid w:val="001D7257"/>
    <w:rsid w:val="00253EA6"/>
    <w:rsid w:val="00266A51"/>
    <w:rsid w:val="002822B2"/>
    <w:rsid w:val="002B37BB"/>
    <w:rsid w:val="002B62B7"/>
    <w:rsid w:val="00305AC3"/>
    <w:rsid w:val="00334A1E"/>
    <w:rsid w:val="00372AE8"/>
    <w:rsid w:val="0038766B"/>
    <w:rsid w:val="003B143C"/>
    <w:rsid w:val="003C5132"/>
    <w:rsid w:val="00421FB2"/>
    <w:rsid w:val="00444F83"/>
    <w:rsid w:val="00496495"/>
    <w:rsid w:val="00516E9B"/>
    <w:rsid w:val="005206CF"/>
    <w:rsid w:val="005225F3"/>
    <w:rsid w:val="00547FBC"/>
    <w:rsid w:val="005944AC"/>
    <w:rsid w:val="005A53BB"/>
    <w:rsid w:val="00694D76"/>
    <w:rsid w:val="00700F10"/>
    <w:rsid w:val="00701F3A"/>
    <w:rsid w:val="00740331"/>
    <w:rsid w:val="007A3967"/>
    <w:rsid w:val="007D363E"/>
    <w:rsid w:val="007F3AE3"/>
    <w:rsid w:val="007F7670"/>
    <w:rsid w:val="00821897"/>
    <w:rsid w:val="008570AB"/>
    <w:rsid w:val="00884AF7"/>
    <w:rsid w:val="00930AF6"/>
    <w:rsid w:val="00932E80"/>
    <w:rsid w:val="00966FE9"/>
    <w:rsid w:val="009D540E"/>
    <w:rsid w:val="009E226F"/>
    <w:rsid w:val="009F138D"/>
    <w:rsid w:val="00A03F58"/>
    <w:rsid w:val="00A247FC"/>
    <w:rsid w:val="00A4413A"/>
    <w:rsid w:val="00A524FD"/>
    <w:rsid w:val="00A5603B"/>
    <w:rsid w:val="00AA63B2"/>
    <w:rsid w:val="00AD79F2"/>
    <w:rsid w:val="00AF54C3"/>
    <w:rsid w:val="00B20562"/>
    <w:rsid w:val="00B27A4A"/>
    <w:rsid w:val="00B55232"/>
    <w:rsid w:val="00BC471C"/>
    <w:rsid w:val="00BD5162"/>
    <w:rsid w:val="00BD7409"/>
    <w:rsid w:val="00CE50EA"/>
    <w:rsid w:val="00CF5281"/>
    <w:rsid w:val="00D30659"/>
    <w:rsid w:val="00D92642"/>
    <w:rsid w:val="00DA6AE0"/>
    <w:rsid w:val="00DD36B0"/>
    <w:rsid w:val="00DE2EFA"/>
    <w:rsid w:val="00DE62ED"/>
    <w:rsid w:val="00DF79A1"/>
    <w:rsid w:val="00E066B4"/>
    <w:rsid w:val="00E06C63"/>
    <w:rsid w:val="00E4356D"/>
    <w:rsid w:val="00E5021E"/>
    <w:rsid w:val="00E90306"/>
    <w:rsid w:val="00EA2F66"/>
    <w:rsid w:val="00EA478E"/>
    <w:rsid w:val="00EA7FA6"/>
    <w:rsid w:val="00EB65E1"/>
    <w:rsid w:val="00EE37F3"/>
    <w:rsid w:val="00F11FCB"/>
    <w:rsid w:val="00F2717A"/>
    <w:rsid w:val="00F27F30"/>
    <w:rsid w:val="00F35711"/>
    <w:rsid w:val="00F46916"/>
    <w:rsid w:val="00F547C4"/>
    <w:rsid w:val="00FA12BE"/>
    <w:rsid w:val="00FB7996"/>
    <w:rsid w:val="00FC71CF"/>
    <w:rsid w:val="00FC7A5B"/>
    <w:rsid w:val="00FE3CD3"/>
    <w:rsid w:val="00FF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DA42"/>
  <w15:chartTrackingRefBased/>
  <w15:docId w15:val="{16B3758D-A474-446D-8C63-1107F62E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257"/>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4AF7"/>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884AF7"/>
    <w:pPr>
      <w:keepNext/>
      <w:keepLines/>
      <w:spacing w:before="100" w:after="100"/>
      <w:outlineLvl w:val="1"/>
    </w:pPr>
    <w:rPr>
      <w:rFonts w:ascii="Cambria" w:eastAsia="黑体" w:hAnsi="Cambria"/>
      <w:b/>
      <w:bCs/>
      <w:szCs w:val="32"/>
    </w:rPr>
  </w:style>
  <w:style w:type="paragraph" w:styleId="3">
    <w:name w:val="heading 3"/>
    <w:basedOn w:val="a"/>
    <w:next w:val="a"/>
    <w:link w:val="30"/>
    <w:uiPriority w:val="9"/>
    <w:unhideWhenUsed/>
    <w:qFormat/>
    <w:rsid w:val="00BD74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884AF7"/>
    <w:rPr>
      <w:rFonts w:ascii="Times New Roman" w:eastAsia="黑体" w:hAnsi="Times New Roman"/>
      <w:bCs/>
      <w:kern w:val="44"/>
      <w:sz w:val="32"/>
      <w:szCs w:val="44"/>
    </w:rPr>
  </w:style>
  <w:style w:type="paragraph" w:styleId="a3">
    <w:name w:val="header"/>
    <w:basedOn w:val="a"/>
    <w:link w:val="a4"/>
    <w:uiPriority w:val="99"/>
    <w:unhideWhenUsed/>
    <w:rsid w:val="00421FB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421FB2"/>
    <w:rPr>
      <w:kern w:val="2"/>
      <w:sz w:val="18"/>
      <w:szCs w:val="18"/>
    </w:rPr>
  </w:style>
  <w:style w:type="paragraph" w:styleId="a5">
    <w:name w:val="footer"/>
    <w:basedOn w:val="a"/>
    <w:link w:val="a6"/>
    <w:uiPriority w:val="99"/>
    <w:unhideWhenUsed/>
    <w:rsid w:val="00421FB2"/>
    <w:pPr>
      <w:tabs>
        <w:tab w:val="center" w:pos="4153"/>
        <w:tab w:val="right" w:pos="8306"/>
      </w:tabs>
      <w:snapToGrid w:val="0"/>
      <w:jc w:val="left"/>
    </w:pPr>
    <w:rPr>
      <w:sz w:val="18"/>
      <w:szCs w:val="18"/>
    </w:rPr>
  </w:style>
  <w:style w:type="character" w:customStyle="1" w:styleId="a6">
    <w:name w:val="页脚 字符"/>
    <w:link w:val="a5"/>
    <w:uiPriority w:val="99"/>
    <w:rsid w:val="00421FB2"/>
    <w:rPr>
      <w:kern w:val="2"/>
      <w:sz w:val="18"/>
      <w:szCs w:val="18"/>
    </w:rPr>
  </w:style>
  <w:style w:type="character" w:customStyle="1" w:styleId="20">
    <w:name w:val="标题 2 字符"/>
    <w:link w:val="2"/>
    <w:uiPriority w:val="9"/>
    <w:rsid w:val="00884AF7"/>
    <w:rPr>
      <w:rFonts w:ascii="Cambria" w:eastAsia="黑体" w:hAnsi="Cambria"/>
      <w:b/>
      <w:bCs/>
      <w:kern w:val="2"/>
      <w:sz w:val="21"/>
      <w:szCs w:val="32"/>
    </w:rPr>
  </w:style>
  <w:style w:type="character" w:customStyle="1" w:styleId="30">
    <w:name w:val="标题 3 字符"/>
    <w:link w:val="3"/>
    <w:uiPriority w:val="9"/>
    <w:rsid w:val="00BD7409"/>
    <w:rPr>
      <w:b/>
      <w:bCs/>
      <w:kern w:val="2"/>
      <w:sz w:val="32"/>
      <w:szCs w:val="32"/>
    </w:rPr>
  </w:style>
  <w:style w:type="character" w:styleId="a7">
    <w:name w:val="Strong"/>
    <w:basedOn w:val="a0"/>
    <w:uiPriority w:val="22"/>
    <w:qFormat/>
    <w:rsid w:val="00372AE8"/>
    <w:rPr>
      <w:b/>
      <w:bCs/>
    </w:rPr>
  </w:style>
  <w:style w:type="character" w:styleId="a8">
    <w:name w:val="Intense Emphasis"/>
    <w:basedOn w:val="a0"/>
    <w:uiPriority w:val="21"/>
    <w:qFormat/>
    <w:rsid w:val="00372AE8"/>
    <w:rPr>
      <w:i/>
      <w:iCs/>
      <w:color w:val="5B9BD5" w:themeColor="accent1"/>
    </w:rPr>
  </w:style>
  <w:style w:type="character" w:styleId="a9">
    <w:name w:val="annotation reference"/>
    <w:basedOn w:val="a0"/>
    <w:uiPriority w:val="99"/>
    <w:semiHidden/>
    <w:unhideWhenUsed/>
    <w:rsid w:val="00EB65E1"/>
    <w:rPr>
      <w:sz w:val="21"/>
      <w:szCs w:val="21"/>
    </w:rPr>
  </w:style>
  <w:style w:type="paragraph" w:styleId="aa">
    <w:name w:val="annotation text"/>
    <w:basedOn w:val="a"/>
    <w:link w:val="ab"/>
    <w:uiPriority w:val="99"/>
    <w:semiHidden/>
    <w:unhideWhenUsed/>
    <w:rsid w:val="00EB65E1"/>
    <w:pPr>
      <w:jc w:val="left"/>
    </w:pPr>
  </w:style>
  <w:style w:type="character" w:customStyle="1" w:styleId="ab">
    <w:name w:val="批注文字 字符"/>
    <w:basedOn w:val="a0"/>
    <w:link w:val="aa"/>
    <w:uiPriority w:val="99"/>
    <w:semiHidden/>
    <w:rsid w:val="00EB65E1"/>
    <w:rPr>
      <w:rFonts w:ascii="Times New Roman" w:hAnsi="Times New Roman"/>
      <w:kern w:val="2"/>
      <w:sz w:val="21"/>
      <w:szCs w:val="22"/>
    </w:rPr>
  </w:style>
  <w:style w:type="paragraph" w:styleId="ac">
    <w:name w:val="annotation subject"/>
    <w:basedOn w:val="aa"/>
    <w:next w:val="aa"/>
    <w:link w:val="ad"/>
    <w:uiPriority w:val="99"/>
    <w:semiHidden/>
    <w:unhideWhenUsed/>
    <w:rsid w:val="00EB65E1"/>
    <w:rPr>
      <w:b/>
      <w:bCs/>
    </w:rPr>
  </w:style>
  <w:style w:type="character" w:customStyle="1" w:styleId="ad">
    <w:name w:val="批注主题 字符"/>
    <w:basedOn w:val="ab"/>
    <w:link w:val="ac"/>
    <w:uiPriority w:val="99"/>
    <w:semiHidden/>
    <w:rsid w:val="00EB65E1"/>
    <w:rPr>
      <w:rFonts w:ascii="Times New Roman"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385</Words>
  <Characters>2195</Characters>
  <Application>Microsoft Office Word</Application>
  <DocSecurity>0</DocSecurity>
  <Lines>18</Lines>
  <Paragraphs>5</Paragraphs>
  <ScaleCrop>false</ScaleCrop>
  <Company>shiba</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cp:lastModifiedBy>jing fan</cp:lastModifiedBy>
  <cp:revision>11</cp:revision>
  <dcterms:created xsi:type="dcterms:W3CDTF">2015-06-16T23:01:00Z</dcterms:created>
  <dcterms:modified xsi:type="dcterms:W3CDTF">2021-04-08T06:37:00Z</dcterms:modified>
</cp:coreProperties>
</file>