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60DE" w:rsidRDefault="00EB60DE" w:rsidP="00EB60DE">
      <w:pPr>
        <w:pStyle w:val="1"/>
      </w:pPr>
      <w:r>
        <w:t>第</w:t>
      </w:r>
      <w:r>
        <w:rPr>
          <w:rFonts w:hint="eastAsia"/>
        </w:rPr>
        <w:t>1</w:t>
      </w:r>
      <w:r>
        <w:rPr>
          <w:rFonts w:hint="eastAsia"/>
        </w:rPr>
        <w:t>节</w:t>
      </w:r>
      <w:r>
        <w:rPr>
          <w:rFonts w:hint="eastAsia"/>
        </w:rPr>
        <w:t xml:space="preserve"> </w:t>
      </w:r>
      <w:r>
        <w:rPr>
          <w:rFonts w:hint="eastAsia"/>
        </w:rPr>
        <w:t>实验：探究小车速度随时间变化的规律</w:t>
      </w:r>
      <w:r w:rsidR="00623F31">
        <w:rPr>
          <w:rFonts w:hint="eastAsia"/>
        </w:rPr>
        <w:t xml:space="preserve"> </w:t>
      </w:r>
      <w:r w:rsidR="00623F31">
        <w:rPr>
          <w:rFonts w:hint="eastAsia"/>
        </w:rPr>
        <w:t>教学参考</w:t>
      </w:r>
    </w:p>
    <w:p w:rsidR="00EB60DE" w:rsidRDefault="00EB60DE" w:rsidP="00EB60DE">
      <w:pPr>
        <w:pStyle w:val="2"/>
      </w:pPr>
      <w:r>
        <w:rPr>
          <w:rFonts w:hint="eastAsia"/>
        </w:rPr>
        <w:t>1</w:t>
      </w:r>
      <w:r>
        <w:rPr>
          <w:rFonts w:hint="eastAsia"/>
        </w:rPr>
        <w:t>．教学目标</w:t>
      </w:r>
    </w:p>
    <w:p w:rsidR="00C3492C" w:rsidRDefault="00EB60DE" w:rsidP="00C3492C">
      <w:pPr>
        <w:ind w:firstLine="420"/>
      </w:pPr>
      <w:r>
        <w:rPr>
          <w:rFonts w:hint="eastAsia"/>
        </w:rPr>
        <w:t>（</w:t>
      </w:r>
      <w:r>
        <w:rPr>
          <w:rFonts w:hint="eastAsia"/>
        </w:rPr>
        <w:t>1</w:t>
      </w:r>
      <w:r>
        <w:rPr>
          <w:rFonts w:hint="eastAsia"/>
        </w:rPr>
        <w:t>）巩固打点计时器的使用、纸带数据处理和测量瞬时速度的方法。</w:t>
      </w:r>
    </w:p>
    <w:p w:rsidR="00C3492C" w:rsidRDefault="00EB60DE" w:rsidP="00C3492C">
      <w:pPr>
        <w:ind w:firstLine="420"/>
      </w:pPr>
      <w:r>
        <w:rPr>
          <w:rFonts w:hint="eastAsia"/>
        </w:rPr>
        <w:t>（</w:t>
      </w:r>
      <w:r>
        <w:rPr>
          <w:rFonts w:hint="eastAsia"/>
        </w:rPr>
        <w:t>2</w:t>
      </w:r>
      <w:r>
        <w:rPr>
          <w:rFonts w:hint="eastAsia"/>
        </w:rPr>
        <w:t>）通过实验探究，体验如何从实验研究中获取数据，学会利用图象处理实验数据的科学方法。</w:t>
      </w:r>
    </w:p>
    <w:p w:rsidR="00EB60DE" w:rsidRDefault="00EB60DE" w:rsidP="00C3492C">
      <w:pPr>
        <w:ind w:firstLine="420"/>
      </w:pPr>
      <w:r>
        <w:rPr>
          <w:rFonts w:hint="eastAsia"/>
        </w:rPr>
        <w:t>（</w:t>
      </w:r>
      <w:r>
        <w:rPr>
          <w:rFonts w:hint="eastAsia"/>
        </w:rPr>
        <w:t>3</w:t>
      </w:r>
      <w:r>
        <w:rPr>
          <w:rFonts w:hint="eastAsia"/>
        </w:rPr>
        <w:t>）知道小车在重物牵引下运动速度随时间变化的规</w:t>
      </w:r>
      <w:r w:rsidR="00C3492C">
        <w:rPr>
          <w:rFonts w:hint="eastAsia"/>
        </w:rPr>
        <w:t>律。</w:t>
      </w:r>
    </w:p>
    <w:p w:rsidR="00EB60DE" w:rsidRDefault="00EB60DE" w:rsidP="00EB60DE">
      <w:pPr>
        <w:pStyle w:val="2"/>
      </w:pPr>
      <w:r>
        <w:rPr>
          <w:rFonts w:hint="eastAsia"/>
        </w:rPr>
        <w:t>2</w:t>
      </w:r>
      <w:r>
        <w:rPr>
          <w:rFonts w:hint="eastAsia"/>
        </w:rPr>
        <w:t>．教材分析与教学建议</w:t>
      </w:r>
    </w:p>
    <w:p w:rsidR="0055019F" w:rsidRDefault="00EB60DE" w:rsidP="0055019F">
      <w:pPr>
        <w:ind w:firstLine="420"/>
      </w:pPr>
      <w:r>
        <w:rPr>
          <w:rFonts w:hint="eastAsia"/>
        </w:rPr>
        <w:t>本节内容为探究实验，目的是让学生通过研究小车在重物牵引下运动的速度随时间变化的规律，经历科学探究的活动，学会实验数据的处理方法。这节课的任务是测量小车的速度，做出小车运动的</w:t>
      </w:r>
      <w:r w:rsidR="0055019F" w:rsidRPr="0055019F">
        <w:rPr>
          <w:rFonts w:hint="eastAsia"/>
          <w:i/>
        </w:rPr>
        <w:t>v</w:t>
      </w:r>
      <w:r w:rsidR="0055019F">
        <w:rPr>
          <w:rFonts w:hint="eastAsia"/>
        </w:rPr>
        <w:t>-</w:t>
      </w:r>
      <w:r w:rsidR="0055019F" w:rsidRPr="0055019F">
        <w:rPr>
          <w:rFonts w:hint="eastAsia"/>
          <w:i/>
        </w:rPr>
        <w:t>t</w:t>
      </w:r>
      <w:r>
        <w:rPr>
          <w:rFonts w:hint="eastAsia"/>
        </w:rPr>
        <w:t>图象，初步分析小车速度的变化规律。要学生体验从实验研究中获取数据、做出图象、分析图象、寻找规律的科学思维方法。使学生认识图象在研究物理问题中的作用；与数学公式相比，图象显得直观、形象、生动，让人一目了然，从而使学生感受到图象的直观的美。所以，该实验不要放到“匀变速直线运动的速度与时间的关系</w:t>
      </w:r>
      <w:r w:rsidR="0055019F">
        <w:rPr>
          <w:rFonts w:hint="eastAsia"/>
        </w:rPr>
        <w:t>”</w:t>
      </w:r>
      <w:r>
        <w:rPr>
          <w:rFonts w:hint="eastAsia"/>
        </w:rPr>
        <w:t>之后，否则就违背了探究式学习的宗旨。</w:t>
      </w:r>
    </w:p>
    <w:p w:rsidR="00EB60DE" w:rsidRDefault="00EB60DE" w:rsidP="0055019F">
      <w:pPr>
        <w:ind w:firstLine="420"/>
      </w:pPr>
      <w:r>
        <w:rPr>
          <w:rFonts w:hint="eastAsia"/>
        </w:rPr>
        <w:t>这节课不要求得出小车运动的加速度，也不要求建立匀变速直线运动的概念。</w:t>
      </w:r>
    </w:p>
    <w:p w:rsidR="00EB60DE" w:rsidRDefault="0055019F" w:rsidP="00EB60DE">
      <w:pPr>
        <w:pStyle w:val="3"/>
      </w:pPr>
      <w:r>
        <w:rPr>
          <w:rFonts w:hint="eastAsia"/>
        </w:rPr>
        <w:t>（</w:t>
      </w:r>
      <w:r>
        <w:rPr>
          <w:rFonts w:hint="eastAsia"/>
        </w:rPr>
        <w:t>1</w:t>
      </w:r>
      <w:r w:rsidR="00EB60DE">
        <w:rPr>
          <w:rFonts w:hint="eastAsia"/>
        </w:rPr>
        <w:t>）进行实验</w:t>
      </w:r>
    </w:p>
    <w:p w:rsidR="0055019F" w:rsidRDefault="00981BE3" w:rsidP="0055019F">
      <w:pPr>
        <w:ind w:firstLine="420"/>
      </w:pPr>
      <w:r>
        <w:rPr>
          <w:noProof/>
        </w:rPr>
        <mc:AlternateContent>
          <mc:Choice Requires="wpg">
            <w:drawing>
              <wp:anchor distT="0" distB="0" distL="114300" distR="114300" simplePos="0" relativeHeight="251658240" behindDoc="0" locked="0" layoutInCell="1" allowOverlap="1" wp14:anchorId="4875B6D8" wp14:editId="66F453C2">
                <wp:simplePos x="0" y="0"/>
                <wp:positionH relativeFrom="margin">
                  <wp:align>right</wp:align>
                </wp:positionH>
                <wp:positionV relativeFrom="paragraph">
                  <wp:posOffset>10795</wp:posOffset>
                </wp:positionV>
                <wp:extent cx="1786890" cy="1936750"/>
                <wp:effectExtent l="0" t="0" r="3810" b="6350"/>
                <wp:wrapSquare wrapText="largest"/>
                <wp:docPr id="4" name="组合 4"/>
                <wp:cNvGraphicFramePr/>
                <a:graphic xmlns:a="http://schemas.openxmlformats.org/drawingml/2006/main">
                  <a:graphicData uri="http://schemas.microsoft.com/office/word/2010/wordprocessingGroup">
                    <wpg:wgp>
                      <wpg:cNvGrpSpPr/>
                      <wpg:grpSpPr>
                        <a:xfrm>
                          <a:off x="0" y="0"/>
                          <a:ext cx="1786890" cy="1936750"/>
                          <a:chOff x="1841114" y="485594"/>
                          <a:chExt cx="1787726" cy="1936296"/>
                        </a:xfrm>
                      </wpg:grpSpPr>
                      <pic:pic xmlns:pic="http://schemas.openxmlformats.org/drawingml/2006/picture">
                        <pic:nvPicPr>
                          <pic:cNvPr id="1" name="图片 1"/>
                          <pic:cNvPicPr>
                            <a:picLocks noChangeAspect="1"/>
                          </pic:cNvPicPr>
                        </pic:nvPicPr>
                        <pic:blipFill>
                          <a:blip r:embed="rId7">
                            <a:extLst>
                              <a:ext uri="{28A0092B-C50C-407E-A947-70E740481C1C}">
                                <a14:useLocalDpi xmlns:a14="http://schemas.microsoft.com/office/drawing/2010/main" val="0"/>
                              </a:ext>
                            </a:extLst>
                          </a:blip>
                          <a:stretch>
                            <a:fillRect/>
                          </a:stretch>
                        </pic:blipFill>
                        <pic:spPr>
                          <a:xfrm>
                            <a:off x="1841114" y="485594"/>
                            <a:ext cx="1787726" cy="1637685"/>
                          </a:xfrm>
                          <a:prstGeom prst="rect">
                            <a:avLst/>
                          </a:prstGeom>
                        </pic:spPr>
                      </pic:pic>
                      <wps:wsp>
                        <wps:cNvPr id="30" name="文本框 2"/>
                        <wps:cNvSpPr txBox="1">
                          <a:spLocks noChangeArrowheads="1"/>
                        </wps:cNvSpPr>
                        <wps:spPr bwMode="auto">
                          <a:xfrm>
                            <a:off x="2476500" y="2143125"/>
                            <a:ext cx="638175" cy="278765"/>
                          </a:xfrm>
                          <a:prstGeom prst="rect">
                            <a:avLst/>
                          </a:prstGeom>
                          <a:noFill/>
                          <a:ln w="9525">
                            <a:noFill/>
                            <a:miter lim="800000"/>
                            <a:headEnd/>
                            <a:tailEnd/>
                          </a:ln>
                        </wps:spPr>
                        <wps:txbx>
                          <w:txbxContent>
                            <w:p w:rsidR="00981BE3" w:rsidRPr="004521ED" w:rsidRDefault="00981BE3" w:rsidP="00981BE3">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-1</w:t>
                              </w:r>
                            </w:p>
                          </w:txbxContent>
                        </wps:txbx>
                        <wps:bodyPr rot="0" vert="horz" wrap="square" lIns="36000" tIns="36000" rIns="36000" bIns="3600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4875B6D8" id="组合 4" o:spid="_x0000_s1026" style="position:absolute;left:0;text-align:left;margin-left:89.5pt;margin-top:.85pt;width:140.7pt;height:152.5pt;z-index:251658240;mso-position-horizontal:right;mso-position-horizontal-relative:margin;mso-width-relative:margin;mso-height-relative:margin" coordorigin="18411,4855" coordsize="17877,1936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27" type="#_x0000_t75" style="position:absolute;left:18411;top:4855;width:17877;height:16377;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AAGLnAAAAA2gAAAA8AAABkcnMvZG93bnJldi54bWxET01rwkAQvRf8D8sIvdWNHsRGV7GCUE9F&#10;K4K3MTtNgtnZJDuN6b/vCoKn4fE+Z7HqXaU6akPp2cB4lIAizrwtOTdw/N6+zUAFQbZYeSYDfxRg&#10;tRy8LDC1/sZ76g6SqxjCIUUDhUidah2yghyGka+JI/fjW4cSYZtr2+IthrtKT5Jkqh2WHBsKrGlT&#10;UHY9/DoDcnXNedZ9Tdz64/S+uxybrewbY16H/XoOSqiXp/jh/rRxPtxfuV+9/Ac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MAAYucAAAADaAAAADwAAAAAAAAAAAAAAAACfAgAA&#10;ZHJzL2Rvd25yZXYueG1sUEsFBgAAAAAEAAQA9wAAAIwDAAAAAA==&#10;">
                  <v:imagedata r:id="rId8" o:title=""/>
                  <v:path arrowok="t"/>
                </v:shape>
                <v:shapetype id="_x0000_t202" coordsize="21600,21600" o:spt="202" path="m,l,21600r21600,l21600,xe">
                  <v:stroke joinstyle="miter"/>
                  <v:path gradientshapeok="t" o:connecttype="rect"/>
                </v:shapetype>
                <v:shape id="文本框 2" o:spid="_x0000_s1028" type="#_x0000_t202" style="position:absolute;left:24765;top:21431;width:6381;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oPBw8EA&#10;AADbAAAADwAAAGRycy9kb3ducmV2LnhtbERPTWvCQBC9F/wPywi91Y1aWomuIkqt0FNVxOOYHZNo&#10;djZkR43/3j0Ueny878msdZW6URNKzwb6vQQUceZtybmB3fbrbQQqCLLFyjMZeFCA2bTzMsHU+jv/&#10;0m0juYohHFI0UIjUqdYhK8hh6PmaOHIn3ziUCJtc2wbvMdxVepAkH9phybGhwJoWBWWXzdUZOB8f&#10;34NdWP6c5X142sr+87BcHY157bbzMSihVv7Ff+61NTCM6+OX+AP09Ak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6DwcPBAAAA2wAAAA8AAAAAAAAAAAAAAAAAmAIAAGRycy9kb3du&#10;cmV2LnhtbFBLBQYAAAAABAAEAPUAAACGAwAAAAA=&#10;" filled="f" stroked="f">
                  <v:textbox inset="1mm,1mm,1mm,1mm">
                    <w:txbxContent>
                      <w:p w:rsidR="00981BE3" w:rsidRPr="004521ED" w:rsidRDefault="00981BE3" w:rsidP="00981BE3">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-1</w:t>
                        </w:r>
                      </w:p>
                    </w:txbxContent>
                  </v:textbox>
                </v:shape>
                <w10:wrap type="square" side="largest" anchorx="margin"/>
              </v:group>
            </w:pict>
          </mc:Fallback>
        </mc:AlternateContent>
      </w:r>
      <w:r w:rsidR="00EB60DE">
        <w:rPr>
          <w:rFonts w:hint="eastAsia"/>
        </w:rPr>
        <w:t>实验前，首先要求学生复习前一章实验中打点计时器的使用方法和注意事项，以及测量瞬时速度的方法。同时，要求学生在实验中应注意以下几点：</w:t>
      </w:r>
    </w:p>
    <w:p w:rsidR="00E35F31" w:rsidRDefault="00E35F31" w:rsidP="0055019F">
      <w:pPr>
        <w:ind w:firstLine="420"/>
      </w:pPr>
      <w:r>
        <w:rPr>
          <w:rFonts w:hint="eastAsia"/>
        </w:rPr>
        <w:t>①</w:t>
      </w:r>
      <w:r w:rsidR="00EB60DE">
        <w:rPr>
          <w:rFonts w:hint="eastAsia"/>
        </w:rPr>
        <w:t>打点计时器纸带限位器要与长木板纵轴位置对齐再固定在长木板上，使纸带、小车、拉线和定滑轮在一条直线上。小车要选择在木板上运动阻力小且不跑偏或跑偏较小的车。</w:t>
      </w:r>
    </w:p>
    <w:p w:rsidR="00EB60DE" w:rsidRDefault="00EB60DE" w:rsidP="0055019F">
      <w:pPr>
        <w:ind w:firstLine="420"/>
      </w:pPr>
      <w:r>
        <w:rPr>
          <w:rFonts w:hint="eastAsia"/>
        </w:rPr>
        <w:t>②牵引小车的钩码以</w:t>
      </w:r>
      <w:r>
        <w:rPr>
          <w:rFonts w:hint="eastAsia"/>
        </w:rPr>
        <w:t>100 g</w:t>
      </w:r>
      <w:r>
        <w:rPr>
          <w:rFonts w:hint="eastAsia"/>
        </w:rPr>
        <w:t>以内为宜。若用到</w:t>
      </w:r>
      <w:r>
        <w:rPr>
          <w:rFonts w:hint="eastAsia"/>
        </w:rPr>
        <w:t>150g</w:t>
      </w:r>
      <w:r>
        <w:rPr>
          <w:rFonts w:hint="eastAsia"/>
        </w:rPr>
        <w:t>以上，则纸带上打出的点数不能满足以</w:t>
      </w:r>
      <w:r>
        <w:rPr>
          <w:rFonts w:hint="eastAsia"/>
        </w:rPr>
        <w:t>0.1s</w:t>
      </w:r>
      <w:r>
        <w:rPr>
          <w:rFonts w:hint="eastAsia"/>
        </w:rPr>
        <w:t>为计数点取</w:t>
      </w:r>
      <w:r>
        <w:rPr>
          <w:rFonts w:hint="eastAsia"/>
        </w:rPr>
        <w:t>6</w:t>
      </w:r>
      <w:r>
        <w:rPr>
          <w:rFonts w:hint="eastAsia"/>
        </w:rPr>
        <w:t>组数值的要求。解决办法：</w:t>
      </w:r>
    </w:p>
    <w:p w:rsidR="0055019F" w:rsidRDefault="00EB60DE" w:rsidP="0055019F">
      <w:pPr>
        <w:ind w:firstLine="420"/>
      </w:pPr>
      <w:r>
        <w:rPr>
          <w:rFonts w:hint="eastAsia"/>
        </w:rPr>
        <w:t>用小沙桶替代钩码。沙桶及沙的质量在</w:t>
      </w:r>
      <w:r>
        <w:rPr>
          <w:rFonts w:hint="eastAsia"/>
        </w:rPr>
        <w:t>40</w:t>
      </w:r>
      <w:r>
        <w:rPr>
          <w:rFonts w:hint="eastAsia"/>
        </w:rPr>
        <w:t>～</w:t>
      </w:r>
      <w:r>
        <w:rPr>
          <w:rFonts w:hint="eastAsia"/>
        </w:rPr>
        <w:t>100 g</w:t>
      </w:r>
      <w:r>
        <w:rPr>
          <w:rFonts w:hint="eastAsia"/>
        </w:rPr>
        <w:t>之间取三种不同质量，可用托盘天平称量沙桶和沙子。</w:t>
      </w:r>
    </w:p>
    <w:p w:rsidR="0055019F" w:rsidRDefault="00EB60DE" w:rsidP="0055019F">
      <w:pPr>
        <w:ind w:firstLine="420"/>
      </w:pPr>
      <w:r>
        <w:rPr>
          <w:rFonts w:hint="eastAsia"/>
        </w:rPr>
        <w:t>若用</w:t>
      </w:r>
      <w:r>
        <w:rPr>
          <w:rFonts w:hint="eastAsia"/>
        </w:rPr>
        <w:t>150g</w:t>
      </w:r>
      <w:r>
        <w:rPr>
          <w:rFonts w:hint="eastAsia"/>
        </w:rPr>
        <w:t>钩码时，打出的纸带计数点之间的时间间隔可取至</w:t>
      </w:r>
      <w:r>
        <w:rPr>
          <w:rFonts w:hint="eastAsia"/>
        </w:rPr>
        <w:t>0.08s</w:t>
      </w:r>
      <w:r>
        <w:rPr>
          <w:rFonts w:hint="eastAsia"/>
        </w:rPr>
        <w:t>或</w:t>
      </w:r>
      <w:r>
        <w:rPr>
          <w:rFonts w:hint="eastAsia"/>
        </w:rPr>
        <w:t>0.06</w:t>
      </w:r>
      <w:r>
        <w:rPr>
          <w:rFonts w:hint="eastAsia"/>
        </w:rPr>
        <w:t>，可以满足</w:t>
      </w:r>
      <w:r>
        <w:rPr>
          <w:rFonts w:hint="eastAsia"/>
        </w:rPr>
        <w:t>6</w:t>
      </w:r>
      <w:r>
        <w:rPr>
          <w:rFonts w:hint="eastAsia"/>
        </w:rPr>
        <w:t>组以上数据的要求。</w:t>
      </w:r>
    </w:p>
    <w:p w:rsidR="0055019F" w:rsidRDefault="00EB60DE" w:rsidP="0055019F">
      <w:pPr>
        <w:ind w:firstLine="420"/>
      </w:pPr>
      <w:r>
        <w:rPr>
          <w:rFonts w:hint="eastAsia"/>
        </w:rPr>
        <w:t>为了防止钩码落地损伤钩码，可在地面铺泡沫塑料垫。小沙桶可以选择能装</w:t>
      </w:r>
      <w:r>
        <w:rPr>
          <w:rFonts w:hint="eastAsia"/>
        </w:rPr>
        <w:t>100 g</w:t>
      </w:r>
      <w:r>
        <w:rPr>
          <w:rFonts w:hint="eastAsia"/>
        </w:rPr>
        <w:t>以上砂子的带盖塑料瓶。</w:t>
      </w:r>
    </w:p>
    <w:p w:rsidR="0055019F" w:rsidRDefault="00EB60DE" w:rsidP="0055019F">
      <w:pPr>
        <w:ind w:firstLine="420"/>
      </w:pPr>
      <w:r>
        <w:rPr>
          <w:rFonts w:hint="eastAsia"/>
        </w:rPr>
        <w:t>③在小车后面安装纸带的方法如图</w:t>
      </w:r>
      <w:r>
        <w:rPr>
          <w:rFonts w:hint="eastAsia"/>
        </w:rPr>
        <w:t>2-1</w:t>
      </w:r>
      <w:r>
        <w:rPr>
          <w:rFonts w:hint="eastAsia"/>
        </w:rPr>
        <w:t>所示。小车运动时要保持纸带与打点计时器平面、木板平行。同时，要注意调整滑轮高度，使拉车的线与木板平行，以减少拉力的变化。</w:t>
      </w:r>
    </w:p>
    <w:p w:rsidR="00EB60DE" w:rsidRDefault="00EB60DE" w:rsidP="0055019F">
      <w:pPr>
        <w:ind w:firstLine="420"/>
      </w:pPr>
      <w:r>
        <w:rPr>
          <w:rFonts w:hint="eastAsia"/>
        </w:rPr>
        <w:t>④实验时应该先开启电源，再释放小车，同时用一只手在定滑轮一端准备接住小车，防止小车撞击定滑轮和小车落地。即使安</w:t>
      </w:r>
      <w:r w:rsidR="0055019F">
        <w:rPr>
          <w:rFonts w:hint="eastAsia"/>
        </w:rPr>
        <w:t>装</w:t>
      </w:r>
      <w:r>
        <w:rPr>
          <w:rFonts w:hint="eastAsia"/>
        </w:rPr>
        <w:t>了防撞挡板，也要防止小车落地。打完一条纸带后，应该先断开电源后再取纸带，取下纸带后，将所用钩码质量标注在纸带上，并给纸带编号。</w:t>
      </w:r>
    </w:p>
    <w:p w:rsidR="00EB60DE" w:rsidRDefault="00EB60DE" w:rsidP="00EB60DE">
      <w:pPr>
        <w:pStyle w:val="3"/>
      </w:pPr>
      <w:r>
        <w:rPr>
          <w:rFonts w:hint="eastAsia"/>
        </w:rPr>
        <w:lastRenderedPageBreak/>
        <w:t>（</w:t>
      </w:r>
      <w:r>
        <w:rPr>
          <w:rFonts w:hint="eastAsia"/>
        </w:rPr>
        <w:t>2</w:t>
      </w:r>
      <w:r>
        <w:rPr>
          <w:rFonts w:hint="eastAsia"/>
        </w:rPr>
        <w:t>）处理数据</w:t>
      </w:r>
    </w:p>
    <w:p w:rsidR="00E35F31" w:rsidRDefault="00EB60DE" w:rsidP="00E35F31">
      <w:pPr>
        <w:ind w:firstLine="420"/>
      </w:pPr>
      <w:r>
        <w:rPr>
          <w:rFonts w:hint="eastAsia"/>
        </w:rPr>
        <w:t>打出纸带后，首先让学生知道计算列表法是常见的数据处理方法，当数据间的数学关系比较复杂时，计算列表法就不容易找出物理量之间的内在关系，这时可以采用图象法，作出两物理量关系的图象。如果两物理量关系的图象不是一条直线而是一条曲线，常常通过观察曲线的形状，改变其中一个坐标轴，让它变为原物理量的平方、开方或倒数等，目的是使作出的图象是一条直线，从而能够发现与实验数据吻合的定量关系。</w:t>
      </w:r>
    </w:p>
    <w:p w:rsidR="00E35F31" w:rsidRDefault="00EB60DE" w:rsidP="00E35F31">
      <w:pPr>
        <w:ind w:firstLine="420"/>
      </w:pPr>
      <w:r>
        <w:rPr>
          <w:rFonts w:hint="eastAsia"/>
        </w:rPr>
        <w:t>而后让学生讨论课文中“舍掉开头一些过于密集的点迹</w:t>
      </w:r>
      <w:r w:rsidR="00E35F31">
        <w:rPr>
          <w:rFonts w:hint="eastAsia"/>
        </w:rPr>
        <w:t>”</w:t>
      </w:r>
      <w:r>
        <w:rPr>
          <w:rFonts w:hint="eastAsia"/>
        </w:rPr>
        <w:t>的目的是为了减小测量长度时的误差；“为了便于测量，找一个点当做计时起点</w:t>
      </w:r>
      <w:r w:rsidR="00E35F31">
        <w:rPr>
          <w:rFonts w:hint="eastAsia"/>
        </w:rPr>
        <w:t>”</w:t>
      </w:r>
      <w:r>
        <w:rPr>
          <w:rFonts w:hint="eastAsia"/>
        </w:rPr>
        <w:t>的含义是取一个开始点。对于纸带上的点，要求学生先取零点和计数点，并对计数点进行编号，而后再测距离。测量长度时不要用短刻度尺分别测量相邻两个计数点间的长度，最好用长刻度尺对齐各计数点（不移动尺子）读出各计数点间长度值，这样可以避免测量误差的积累。</w:t>
      </w:r>
    </w:p>
    <w:p w:rsidR="00E35F31" w:rsidRDefault="00EB60DE" w:rsidP="00E35F31">
      <w:pPr>
        <w:ind w:firstLine="420"/>
      </w:pPr>
      <w:r>
        <w:rPr>
          <w:rFonts w:hint="eastAsia"/>
        </w:rPr>
        <w:t>在教材中，按习惯时刻</w:t>
      </w:r>
      <w:r w:rsidR="00E35F31" w:rsidRPr="00E35F31">
        <w:rPr>
          <w:rFonts w:hint="eastAsia"/>
          <w:i/>
        </w:rPr>
        <w:t>t</w:t>
      </w:r>
      <w:r>
        <w:rPr>
          <w:rFonts w:hint="eastAsia"/>
        </w:rPr>
        <w:t>的速度记为</w:t>
      </w:r>
      <w:r w:rsidR="00E35F31" w:rsidRPr="00E35F31">
        <w:rPr>
          <w:rFonts w:hint="eastAsia"/>
          <w:i/>
        </w:rPr>
        <w:t>v</w:t>
      </w:r>
      <w:r>
        <w:rPr>
          <w:rFonts w:hint="eastAsia"/>
        </w:rPr>
        <w:t>而不写</w:t>
      </w:r>
      <w:r w:rsidR="00E35F31" w:rsidRPr="00E35F31">
        <w:rPr>
          <w:rFonts w:hint="eastAsia"/>
          <w:i/>
        </w:rPr>
        <w:t>v</w:t>
      </w:r>
      <w:r w:rsidR="00E35F31">
        <w:rPr>
          <w:rFonts w:hint="eastAsia"/>
          <w:vertAlign w:val="subscript"/>
        </w:rPr>
        <w:t>t</w:t>
      </w:r>
      <w:r>
        <w:rPr>
          <w:rFonts w:hint="eastAsia"/>
        </w:rPr>
        <w:t>。</w:t>
      </w:r>
    </w:p>
    <w:p w:rsidR="00EB60DE" w:rsidRDefault="00EB60DE" w:rsidP="00E35F31">
      <w:pPr>
        <w:pStyle w:val="3"/>
      </w:pPr>
      <w:r>
        <w:rPr>
          <w:rFonts w:hint="eastAsia"/>
        </w:rPr>
        <w:t>（</w:t>
      </w:r>
      <w:r>
        <w:rPr>
          <w:rFonts w:hint="eastAsia"/>
        </w:rPr>
        <w:t>3</w:t>
      </w:r>
      <w:r>
        <w:rPr>
          <w:rFonts w:hint="eastAsia"/>
        </w:rPr>
        <w:t>）作出速度</w:t>
      </w:r>
      <w:r>
        <w:rPr>
          <w:rFonts w:hint="eastAsia"/>
        </w:rPr>
        <w:t>-</w:t>
      </w:r>
      <w:r>
        <w:rPr>
          <w:rFonts w:hint="eastAsia"/>
        </w:rPr>
        <w:t>时间图象</w:t>
      </w:r>
    </w:p>
    <w:p w:rsidR="00E35F31" w:rsidRDefault="00EB60DE" w:rsidP="00E35F31">
      <w:pPr>
        <w:ind w:firstLine="420"/>
      </w:pPr>
      <w:r>
        <w:rPr>
          <w:rFonts w:hint="eastAsia"/>
        </w:rPr>
        <w:t>在坐标纸上画</w:t>
      </w:r>
      <w:r w:rsidR="00E35F31" w:rsidRPr="00981BE3">
        <w:rPr>
          <w:rFonts w:hint="eastAsia"/>
          <w:i/>
        </w:rPr>
        <w:t>v</w:t>
      </w:r>
      <w:r w:rsidR="00E35F31">
        <w:rPr>
          <w:rFonts w:hint="eastAsia"/>
        </w:rPr>
        <w:t>-</w:t>
      </w:r>
      <w:r w:rsidR="00E35F31" w:rsidRPr="00981BE3">
        <w:rPr>
          <w:rFonts w:hint="eastAsia"/>
          <w:i/>
        </w:rPr>
        <w:t>t</w:t>
      </w:r>
      <w:r>
        <w:rPr>
          <w:rFonts w:hint="eastAsia"/>
        </w:rPr>
        <w:t>图象时，应让学生注意以下</w:t>
      </w:r>
      <w:r w:rsidR="00E35F31">
        <w:rPr>
          <w:rFonts w:hint="eastAsia"/>
        </w:rPr>
        <w:t>几</w:t>
      </w:r>
      <w:r>
        <w:rPr>
          <w:rFonts w:hint="eastAsia"/>
        </w:rPr>
        <w:t>点：</w:t>
      </w:r>
    </w:p>
    <w:p w:rsidR="00E35F31" w:rsidRDefault="00EB60DE" w:rsidP="00E35F31">
      <w:pPr>
        <w:pStyle w:val="a7"/>
        <w:numPr>
          <w:ilvl w:val="0"/>
          <w:numId w:val="1"/>
        </w:numPr>
        <w:ind w:firstLineChars="0"/>
      </w:pPr>
      <w:r>
        <w:rPr>
          <w:rFonts w:hint="eastAsia"/>
        </w:rPr>
        <w:t>坐标轴单位长度的选取要合适，使图象分布在坐标平面的中央面积上。</w:t>
      </w:r>
    </w:p>
    <w:p w:rsidR="00E35F31" w:rsidRDefault="00EB60DE" w:rsidP="00E35F31">
      <w:pPr>
        <w:ind w:firstLine="420"/>
      </w:pPr>
      <w:r>
        <w:rPr>
          <w:rFonts w:hint="eastAsia"/>
        </w:rPr>
        <w:t>②认真观察、思考直角坐标系中描出的点的分布规律。课文中“描出的几个点大致……能够全部落在直线上。</w:t>
      </w:r>
      <w:r w:rsidR="00E35F31">
        <w:rPr>
          <w:rFonts w:hint="eastAsia"/>
        </w:rPr>
        <w:t>”</w:t>
      </w:r>
      <w:r>
        <w:rPr>
          <w:rFonts w:hint="eastAsia"/>
        </w:rPr>
        <w:t>一段话的意义是让实验点尽量落在直线上或均匀分布在直线的两侧。</w:t>
      </w:r>
    </w:p>
    <w:p w:rsidR="00E35F31" w:rsidRDefault="00EB60DE" w:rsidP="00E35F31">
      <w:pPr>
        <w:ind w:firstLine="420"/>
      </w:pPr>
      <w:r>
        <w:rPr>
          <w:rFonts w:hint="eastAsia"/>
        </w:rPr>
        <w:t>关于“在科学上，为了描述实验中测量量之间的关系，先将其在坐标系中描点，然后用一条曲线（包括直线）“拟合”这些点。画曲线时要使它两侧的点数大致相同</w:t>
      </w:r>
      <w:r w:rsidR="00E35F31">
        <w:rPr>
          <w:rFonts w:hint="eastAsia"/>
        </w:rPr>
        <w:t>”</w:t>
      </w:r>
      <w:r>
        <w:rPr>
          <w:rFonts w:hint="eastAsia"/>
        </w:rPr>
        <w:t>，是要求学生了解每个有意义的点都要发挥作用，取点群的平均位置是为了减少测量的偶然误差。至于偶然误差产生的原因及减少偶然误差的理论，不要过多讲解，可鼓励学生查阅有关资料。</w:t>
      </w:r>
    </w:p>
    <w:p w:rsidR="00E35F31" w:rsidRDefault="00EB60DE" w:rsidP="00E35F31">
      <w:pPr>
        <w:ind w:firstLine="420"/>
      </w:pPr>
      <w:r>
        <w:rPr>
          <w:rFonts w:hint="eastAsia"/>
        </w:rPr>
        <w:t>有条件的学校可以让学生用计算机进行数据处理和描绘</w:t>
      </w:r>
      <w:r w:rsidR="00E35F31" w:rsidRPr="00E35F31">
        <w:rPr>
          <w:rFonts w:hint="eastAsia"/>
          <w:i/>
        </w:rPr>
        <w:t>v</w:t>
      </w:r>
      <w:r w:rsidR="00E35F31">
        <w:rPr>
          <w:rFonts w:hint="eastAsia"/>
        </w:rPr>
        <w:t>-</w:t>
      </w:r>
      <w:r w:rsidR="00E35F31" w:rsidRPr="00E35F31">
        <w:rPr>
          <w:rFonts w:hint="eastAsia"/>
          <w:i/>
        </w:rPr>
        <w:t>t</w:t>
      </w:r>
      <w:r>
        <w:rPr>
          <w:rFonts w:hint="eastAsia"/>
        </w:rPr>
        <w:t>图象。在用</w:t>
      </w:r>
      <w:r>
        <w:rPr>
          <w:rFonts w:hint="eastAsia"/>
        </w:rPr>
        <w:t>Excel</w:t>
      </w:r>
      <w:r>
        <w:rPr>
          <w:rFonts w:hint="eastAsia"/>
        </w:rPr>
        <w:t>绘制图象时，要提醒学生注意课文中输人数据时用了“依次”二字，即在</w:t>
      </w:r>
      <w:r>
        <w:rPr>
          <w:rFonts w:hint="eastAsia"/>
        </w:rPr>
        <w:t>Excel</w:t>
      </w:r>
      <w:r>
        <w:rPr>
          <w:rFonts w:hint="eastAsia"/>
        </w:rPr>
        <w:t>工作簿中先输入自变量时间，在相邻一列中输入对应的速度值，输入顺序不对，所画的图象也不对（课本图</w:t>
      </w:r>
      <w:r>
        <w:rPr>
          <w:rFonts w:hint="eastAsia"/>
        </w:rPr>
        <w:t>2.1</w:t>
      </w:r>
      <w:r w:rsidR="00180908">
        <w:rPr>
          <w:rFonts w:hint="eastAsia"/>
        </w:rPr>
        <w:t>-</w:t>
      </w:r>
      <w:bookmarkStart w:id="0" w:name="_GoBack"/>
      <w:bookmarkEnd w:id="0"/>
      <w:r>
        <w:rPr>
          <w:rFonts w:hint="eastAsia"/>
        </w:rPr>
        <w:t>3</w:t>
      </w:r>
      <w:r>
        <w:rPr>
          <w:rFonts w:hint="eastAsia"/>
        </w:rPr>
        <w:t>在</w:t>
      </w:r>
      <w:r>
        <w:rPr>
          <w:rFonts w:hint="eastAsia"/>
        </w:rPr>
        <w:t>Excel</w:t>
      </w:r>
      <w:r>
        <w:rPr>
          <w:rFonts w:hint="eastAsia"/>
        </w:rPr>
        <w:t>工作簿中输</w:t>
      </w:r>
      <w:r w:rsidR="00E35F31">
        <w:rPr>
          <w:rFonts w:hint="eastAsia"/>
        </w:rPr>
        <w:t>入</w:t>
      </w:r>
      <w:r>
        <w:rPr>
          <w:rFonts w:hint="eastAsia"/>
        </w:rPr>
        <w:t>数据的屏幕图）</w:t>
      </w:r>
      <w:r w:rsidR="00E35F31">
        <w:rPr>
          <w:rFonts w:hint="eastAsia"/>
        </w:rPr>
        <w:t>。</w:t>
      </w:r>
      <w:r>
        <w:rPr>
          <w:rFonts w:hint="eastAsia"/>
        </w:rPr>
        <w:t>具体做法如下：</w:t>
      </w:r>
    </w:p>
    <w:p w:rsidR="00EB60DE" w:rsidRDefault="00EB60DE" w:rsidP="00E35F31">
      <w:pPr>
        <w:ind w:firstLine="420"/>
      </w:pPr>
      <w:r>
        <w:rPr>
          <w:rFonts w:hint="eastAsia"/>
        </w:rPr>
        <w:t>打开</w:t>
      </w:r>
      <w:r>
        <w:rPr>
          <w:rFonts w:hint="eastAsia"/>
        </w:rPr>
        <w:t>Excel</w:t>
      </w:r>
      <w:r>
        <w:rPr>
          <w:rFonts w:hint="eastAsia"/>
        </w:rPr>
        <w:t>工作簿可以看到行和列，行号用</w:t>
      </w:r>
      <w:r>
        <w:rPr>
          <w:rFonts w:hint="eastAsia"/>
        </w:rPr>
        <w:t>1</w:t>
      </w:r>
      <w:r>
        <w:rPr>
          <w:rFonts w:hint="eastAsia"/>
        </w:rPr>
        <w:t>、</w:t>
      </w:r>
      <w:r>
        <w:rPr>
          <w:rFonts w:hint="eastAsia"/>
        </w:rPr>
        <w:t>2</w:t>
      </w:r>
      <w:r>
        <w:rPr>
          <w:rFonts w:hint="eastAsia"/>
        </w:rPr>
        <w:t>、</w:t>
      </w:r>
      <w:r>
        <w:rPr>
          <w:rFonts w:hint="eastAsia"/>
        </w:rPr>
        <w:t>3</w:t>
      </w:r>
      <w:r>
        <w:rPr>
          <w:rFonts w:hint="eastAsia"/>
        </w:rPr>
        <w:t>……表示；列号用</w:t>
      </w:r>
      <w:r>
        <w:rPr>
          <w:rFonts w:hint="eastAsia"/>
        </w:rPr>
        <w:t>A</w:t>
      </w:r>
      <w:r>
        <w:rPr>
          <w:rFonts w:hint="eastAsia"/>
        </w:rPr>
        <w:t>、</w:t>
      </w:r>
      <w:r>
        <w:rPr>
          <w:rFonts w:hint="eastAsia"/>
        </w:rPr>
        <w:t>B</w:t>
      </w:r>
      <w:r w:rsidR="00E35F31">
        <w:rPr>
          <w:rFonts w:hint="eastAsia"/>
        </w:rPr>
        <w:t>、</w:t>
      </w:r>
      <w:r>
        <w:rPr>
          <w:rFonts w:hint="eastAsia"/>
        </w:rPr>
        <w:t>C</w:t>
      </w:r>
      <w:r>
        <w:rPr>
          <w:rFonts w:hint="eastAsia"/>
        </w:rPr>
        <w:t>……表示。将自变量时间的数值从某一单元格开始输入，在同一列中将其他时间值</w:t>
      </w:r>
      <w:r w:rsidR="00E35F31">
        <w:rPr>
          <w:rFonts w:hint="eastAsia"/>
        </w:rPr>
        <w:t>一一</w:t>
      </w:r>
      <w:r>
        <w:rPr>
          <w:rFonts w:hint="eastAsia"/>
        </w:rPr>
        <w:t>输入。在相邻的右侧一列中将速度值一一输入，注意速度值要与时间值相对应。也可以在同一行中依次输入时间和速度，下一行中再次输入第二组时间和速度，直至全部输入完毕。用鼠标选中这些数据。再用鼠标左键单击“图表向导</w:t>
      </w:r>
      <w:r w:rsidR="00E35F31">
        <w:rPr>
          <w:rFonts w:hint="eastAsia"/>
        </w:rPr>
        <w:t>”</w:t>
      </w:r>
      <w:r>
        <w:rPr>
          <w:rFonts w:hint="eastAsia"/>
        </w:rPr>
        <w:t>按钮，出现“图表类型</w:t>
      </w:r>
      <w:r w:rsidR="00E35F31">
        <w:rPr>
          <w:rFonts w:hint="eastAsia"/>
        </w:rPr>
        <w:t>”</w:t>
      </w:r>
      <w:r>
        <w:rPr>
          <w:rFonts w:hint="eastAsia"/>
        </w:rPr>
        <w:t>窗口，选“散点图</w:t>
      </w:r>
      <w:r w:rsidR="00E35F31">
        <w:rPr>
          <w:rFonts w:hint="eastAsia"/>
        </w:rPr>
        <w:t>”</w:t>
      </w:r>
      <w:r>
        <w:rPr>
          <w:rFonts w:hint="eastAsia"/>
        </w:rPr>
        <w:t>，选“确定</w:t>
      </w:r>
      <w:r w:rsidR="00E35F31">
        <w:rPr>
          <w:rFonts w:hint="eastAsia"/>
        </w:rPr>
        <w:t>”</w:t>
      </w:r>
      <w:r>
        <w:rPr>
          <w:rFonts w:hint="eastAsia"/>
        </w:rPr>
        <w:t>按钮，弹出“图表标题输入框</w:t>
      </w:r>
      <w:r w:rsidR="00E35F31">
        <w:rPr>
          <w:rFonts w:hint="eastAsia"/>
        </w:rPr>
        <w:t>”</w:t>
      </w:r>
      <w:r>
        <w:rPr>
          <w:rFonts w:hint="eastAsia"/>
        </w:rPr>
        <w:t>，输入相应的字符后选“下一步</w:t>
      </w:r>
      <w:r w:rsidR="00E35F31">
        <w:rPr>
          <w:rFonts w:hint="eastAsia"/>
        </w:rPr>
        <w:t>”</w:t>
      </w:r>
      <w:r>
        <w:rPr>
          <w:rFonts w:hint="eastAsia"/>
        </w:rPr>
        <w:t>按钮，直到“完成</w:t>
      </w:r>
      <w:r w:rsidR="00E35F31">
        <w:rPr>
          <w:rFonts w:hint="eastAsia"/>
        </w:rPr>
        <w:t>”。</w:t>
      </w:r>
      <w:r>
        <w:rPr>
          <w:rFonts w:hint="eastAsia"/>
        </w:rPr>
        <w:t>出现由点组成的图衷，用鼠标右键单击绘图区中任何一个数据点，出现下拉式菜单，选“添加趋势线</w:t>
      </w:r>
      <w:r w:rsidR="00E35F31">
        <w:rPr>
          <w:rFonts w:hint="eastAsia"/>
        </w:rPr>
        <w:t>”</w:t>
      </w:r>
      <w:r>
        <w:rPr>
          <w:rFonts w:hint="eastAsia"/>
        </w:rPr>
        <w:t>，弹出添加趋势线窗口，选择“线性</w:t>
      </w:r>
      <w:r w:rsidR="00E35F31">
        <w:rPr>
          <w:rFonts w:hint="eastAsia"/>
        </w:rPr>
        <w:t>”</w:t>
      </w:r>
      <w:r>
        <w:rPr>
          <w:rFonts w:hint="eastAsia"/>
        </w:rPr>
        <w:t>趋势；打开该窗口的“选项</w:t>
      </w:r>
      <w:r w:rsidR="00E35F31">
        <w:rPr>
          <w:rFonts w:hint="eastAsia"/>
        </w:rPr>
        <w:t>”</w:t>
      </w:r>
      <w:r>
        <w:rPr>
          <w:rFonts w:hint="eastAsia"/>
        </w:rPr>
        <w:t>卡，对其中“显示公式</w:t>
      </w:r>
      <w:r w:rsidR="00E35F31">
        <w:rPr>
          <w:rFonts w:hint="eastAsia"/>
        </w:rPr>
        <w:t>”</w:t>
      </w:r>
      <w:r>
        <w:rPr>
          <w:rFonts w:hint="eastAsia"/>
        </w:rPr>
        <w:t>左侧的小方格用鼠标左键单击出现“</w:t>
      </w:r>
      <w:r w:rsidR="00E35F31">
        <w:rPr>
          <w:rFonts w:ascii="宋体" w:hAnsi="宋体" w:hint="eastAsia"/>
        </w:rPr>
        <w:t>√</w:t>
      </w:r>
      <w:r w:rsidR="00E35F31">
        <w:rPr>
          <w:rFonts w:hint="eastAsia"/>
        </w:rPr>
        <w:t>”</w:t>
      </w:r>
      <w:r>
        <w:rPr>
          <w:rFonts w:hint="eastAsia"/>
        </w:rPr>
        <w:t>号后，按“确定”</w:t>
      </w:r>
      <w:r w:rsidR="00E35F31">
        <w:rPr>
          <w:rFonts w:hint="eastAsia"/>
        </w:rPr>
        <w:t>。</w:t>
      </w:r>
      <w:r>
        <w:rPr>
          <w:rFonts w:hint="eastAsia"/>
        </w:rPr>
        <w:t>则图表框中出现一条直线，这就是经过计算机做最佳“拟合”后的</w:t>
      </w:r>
      <w:r w:rsidR="00E35F31" w:rsidRPr="00E35F31">
        <w:rPr>
          <w:rFonts w:hint="eastAsia"/>
          <w:i/>
        </w:rPr>
        <w:t>v</w:t>
      </w:r>
      <w:r w:rsidR="00E35F31">
        <w:rPr>
          <w:rFonts w:hint="eastAsia"/>
        </w:rPr>
        <w:t>-</w:t>
      </w:r>
      <w:r w:rsidR="00E35F31" w:rsidRPr="00E35F31">
        <w:rPr>
          <w:rFonts w:hint="eastAsia"/>
          <w:i/>
        </w:rPr>
        <w:t>t</w:t>
      </w:r>
      <w:r>
        <w:rPr>
          <w:rFonts w:hint="eastAsia"/>
        </w:rPr>
        <w:t>图象，并显示出一个表明该图象的函数式。</w:t>
      </w:r>
    </w:p>
    <w:p w:rsidR="00EB60DE" w:rsidRDefault="00EB60DE" w:rsidP="00EB60DE">
      <w:pPr>
        <w:pStyle w:val="3"/>
      </w:pPr>
      <w:r>
        <w:rPr>
          <w:rFonts w:hint="eastAsia"/>
        </w:rPr>
        <w:t>（</w:t>
      </w:r>
      <w:r>
        <w:rPr>
          <w:rFonts w:hint="eastAsia"/>
        </w:rPr>
        <w:t>4</w:t>
      </w:r>
      <w:r>
        <w:rPr>
          <w:rFonts w:hint="eastAsia"/>
        </w:rPr>
        <w:t>）实验结论</w:t>
      </w:r>
    </w:p>
    <w:p w:rsidR="00EB60DE" w:rsidRDefault="00EB60DE" w:rsidP="00E35F31">
      <w:pPr>
        <w:ind w:firstLine="420"/>
      </w:pPr>
      <w:r>
        <w:rPr>
          <w:rFonts w:hint="eastAsia"/>
        </w:rPr>
        <w:t>当学生描绘出移</w:t>
      </w:r>
      <w:r w:rsidR="00E35F31" w:rsidRPr="00E35F31">
        <w:rPr>
          <w:rFonts w:hint="eastAsia"/>
          <w:i/>
        </w:rPr>
        <w:t>v</w:t>
      </w:r>
      <w:r w:rsidR="00E35F31">
        <w:rPr>
          <w:rFonts w:hint="eastAsia"/>
        </w:rPr>
        <w:t>-</w:t>
      </w:r>
      <w:r w:rsidR="00E35F31" w:rsidRPr="00E35F31">
        <w:rPr>
          <w:rFonts w:hint="eastAsia"/>
          <w:i/>
        </w:rPr>
        <w:t>t</w:t>
      </w:r>
      <w:r>
        <w:rPr>
          <w:rFonts w:hint="eastAsia"/>
        </w:rPr>
        <w:t>图象后，要组织学生认真分析该图象，能够用语言描述出小车运动速度随时间变化的规律是速度随时间均匀增加的直线运动（为下节课教学做好准备），并让学生认识到：利用平面二维坐标系只能描述某一方向上的运动（直线运动）</w:t>
      </w:r>
      <w:r w:rsidR="00E35F31">
        <w:rPr>
          <w:rFonts w:hint="eastAsia"/>
        </w:rPr>
        <w:t>。</w:t>
      </w:r>
      <w:r>
        <w:rPr>
          <w:rFonts w:hint="eastAsia"/>
        </w:rPr>
        <w:t>如果教学时间允许，也可以让学生讨论图象纵坐标的截距和斜率的物理意义：①纵坐标截距的物理含义是：开始计时时，小车的速度；②直线的斜率反映小车速度增加的快慢，斜率大，说明小车速度增加的快。</w:t>
      </w:r>
    </w:p>
    <w:p w:rsidR="00EB60DE" w:rsidRDefault="00EB60DE" w:rsidP="00EB60DE">
      <w:pPr>
        <w:pStyle w:val="2"/>
      </w:pPr>
      <w:r>
        <w:rPr>
          <w:rFonts w:hint="eastAsia"/>
        </w:rPr>
        <w:lastRenderedPageBreak/>
        <w:t>3</w:t>
      </w:r>
      <w:r>
        <w:rPr>
          <w:rFonts w:hint="eastAsia"/>
        </w:rPr>
        <w:t>．问题与练习</w:t>
      </w:r>
    </w:p>
    <w:p w:rsidR="00EB60DE" w:rsidRDefault="00EB60DE" w:rsidP="00EB60DE">
      <w:pPr>
        <w:pStyle w:val="3"/>
      </w:pPr>
      <w:r>
        <w:rPr>
          <w:rFonts w:hint="eastAsia"/>
        </w:rPr>
        <w:t>内容分析</w:t>
      </w:r>
    </w:p>
    <w:p w:rsidR="00EB60DE" w:rsidRDefault="00EB60DE" w:rsidP="00E35F31">
      <w:pPr>
        <w:ind w:firstLine="420"/>
      </w:pPr>
      <w:r>
        <w:rPr>
          <w:rFonts w:hint="eastAsia"/>
        </w:rPr>
        <w:t>本节共安排了</w:t>
      </w:r>
      <w:r>
        <w:rPr>
          <w:rFonts w:hint="eastAsia"/>
        </w:rPr>
        <w:t>4</w:t>
      </w:r>
      <w:r>
        <w:rPr>
          <w:rFonts w:hint="eastAsia"/>
        </w:rPr>
        <w:t>道练习题。第</w:t>
      </w:r>
      <w:r>
        <w:rPr>
          <w:rFonts w:hint="eastAsia"/>
        </w:rPr>
        <w:t>1</w:t>
      </w:r>
      <w:r>
        <w:rPr>
          <w:rFonts w:hint="eastAsia"/>
        </w:rPr>
        <w:t>题的目的是让学生巩固速度的常用单位</w:t>
      </w:r>
      <w:r>
        <w:rPr>
          <w:rFonts w:hint="eastAsia"/>
        </w:rPr>
        <w:t>km/h</w:t>
      </w:r>
      <w:r>
        <w:rPr>
          <w:rFonts w:hint="eastAsia"/>
        </w:rPr>
        <w:t>与</w:t>
      </w:r>
      <w:r>
        <w:rPr>
          <w:rFonts w:hint="eastAsia"/>
        </w:rPr>
        <w:t>m/s</w:t>
      </w:r>
      <w:r>
        <w:rPr>
          <w:rFonts w:hint="eastAsia"/>
        </w:rPr>
        <w:t>的换算，练习画</w:t>
      </w:r>
      <w:r w:rsidR="00E35F31" w:rsidRPr="00E35F31">
        <w:rPr>
          <w:rFonts w:hint="eastAsia"/>
          <w:i/>
        </w:rPr>
        <w:t>v</w:t>
      </w:r>
      <w:r w:rsidR="00E35F31">
        <w:rPr>
          <w:rFonts w:hint="eastAsia"/>
        </w:rPr>
        <w:t>-</w:t>
      </w:r>
      <w:r w:rsidR="00E35F31" w:rsidRPr="00E35F31">
        <w:rPr>
          <w:rFonts w:hint="eastAsia"/>
          <w:i/>
        </w:rPr>
        <w:t>t</w:t>
      </w:r>
      <w:r>
        <w:rPr>
          <w:rFonts w:hint="eastAsia"/>
        </w:rPr>
        <w:t>图象；第</w:t>
      </w:r>
      <w:r>
        <w:rPr>
          <w:rFonts w:hint="eastAsia"/>
        </w:rPr>
        <w:t>2</w:t>
      </w:r>
      <w:r>
        <w:rPr>
          <w:rFonts w:hint="eastAsia"/>
        </w:rPr>
        <w:t>题的目的是练习从图象中获得物理信息的能力；第</w:t>
      </w:r>
      <w:r>
        <w:rPr>
          <w:rFonts w:hint="eastAsia"/>
        </w:rPr>
        <w:t>3</w:t>
      </w:r>
      <w:r>
        <w:rPr>
          <w:rFonts w:hint="eastAsia"/>
        </w:rPr>
        <w:t>题是让学生学习一种新的利用图象处理数据的方法；第</w:t>
      </w:r>
      <w:r>
        <w:rPr>
          <w:rFonts w:hint="eastAsia"/>
        </w:rPr>
        <w:t>4</w:t>
      </w:r>
      <w:r>
        <w:rPr>
          <w:rFonts w:hint="eastAsia"/>
        </w:rPr>
        <w:t>题是加强练习第</w:t>
      </w:r>
      <w:r>
        <w:rPr>
          <w:rFonts w:hint="eastAsia"/>
        </w:rPr>
        <w:t>3</w:t>
      </w:r>
      <w:r>
        <w:rPr>
          <w:rFonts w:hint="eastAsia"/>
        </w:rPr>
        <w:t>题介绍的利用图象</w:t>
      </w:r>
      <w:r w:rsidR="00E35F31">
        <w:rPr>
          <w:rFonts w:hint="eastAsia"/>
        </w:rPr>
        <w:t>处理</w:t>
      </w:r>
      <w:r>
        <w:rPr>
          <w:rFonts w:hint="eastAsia"/>
        </w:rPr>
        <w:t>数据的方法。</w:t>
      </w:r>
    </w:p>
    <w:p w:rsidR="00EB60DE" w:rsidRDefault="00EB60DE" w:rsidP="00EB60DE">
      <w:pPr>
        <w:pStyle w:val="3"/>
      </w:pPr>
      <w:r>
        <w:rPr>
          <w:rFonts w:hint="eastAsia"/>
        </w:rPr>
        <w:t>解答与说明</w:t>
      </w:r>
    </w:p>
    <w:p w:rsidR="00EB60DE" w:rsidRDefault="00EB60DE" w:rsidP="00E35F31">
      <w:pPr>
        <w:ind w:firstLine="420"/>
      </w:pPr>
      <w:r>
        <w:t>1</w:t>
      </w:r>
      <w:r w:rsidR="00E35F31">
        <w:rPr>
          <w:rFonts w:hint="eastAsia"/>
        </w:rPr>
        <w:t>．</w:t>
      </w:r>
      <w:r>
        <w:t>（</w:t>
      </w:r>
      <w:r>
        <w:t>1</w:t>
      </w:r>
      <w:r>
        <w:t>）</w:t>
      </w:r>
      <w:r w:rsidR="00E35F31">
        <w:t>15</w:t>
      </w:r>
      <w:r w:rsidR="00E35F31">
        <w:rPr>
          <w:rFonts w:hint="eastAsia"/>
        </w:rPr>
        <w:t>，</w:t>
      </w:r>
      <w:r>
        <w:t>16</w:t>
      </w:r>
      <w:r w:rsidR="00E35F31">
        <w:rPr>
          <w:rFonts w:hint="eastAsia"/>
        </w:rPr>
        <w:t>，</w:t>
      </w:r>
      <w:r>
        <w:t>18</w:t>
      </w:r>
      <w:r w:rsidR="00E35F31">
        <w:rPr>
          <w:rFonts w:hint="eastAsia"/>
        </w:rPr>
        <w:t>，</w:t>
      </w:r>
      <w:r>
        <w:t>19</w:t>
      </w:r>
      <w:r w:rsidR="00E35F31">
        <w:rPr>
          <w:rFonts w:hint="eastAsia"/>
        </w:rPr>
        <w:t>，</w:t>
      </w:r>
      <w:r>
        <w:t>21</w:t>
      </w:r>
      <w:r w:rsidR="00E35F31">
        <w:rPr>
          <w:rFonts w:hint="eastAsia"/>
        </w:rPr>
        <w:t>，</w:t>
      </w:r>
      <w:r>
        <w:t>23</w:t>
      </w:r>
      <w:r w:rsidR="00E35F31">
        <w:rPr>
          <w:rFonts w:hint="eastAsia"/>
        </w:rPr>
        <w:t>，</w:t>
      </w:r>
      <w:r>
        <w:t>24</w:t>
      </w:r>
      <w:r w:rsidR="00E35F31">
        <w:rPr>
          <w:rFonts w:hint="eastAsia"/>
        </w:rPr>
        <w:t>；</w:t>
      </w:r>
    </w:p>
    <w:p w:rsidR="00E35F31" w:rsidRDefault="00EB60DE" w:rsidP="00E35F31">
      <w:pPr>
        <w:ind w:firstLine="420"/>
      </w:pPr>
      <w:r>
        <w:rPr>
          <w:rFonts w:hint="eastAsia"/>
        </w:rPr>
        <w:t>（</w:t>
      </w:r>
      <w:r>
        <w:rPr>
          <w:rFonts w:hint="eastAsia"/>
        </w:rPr>
        <w:t>2</w:t>
      </w:r>
      <w:r>
        <w:rPr>
          <w:rFonts w:hint="eastAsia"/>
        </w:rPr>
        <w:t>）如图</w:t>
      </w:r>
      <w:r>
        <w:rPr>
          <w:rFonts w:hint="eastAsia"/>
        </w:rPr>
        <w:t>2</w:t>
      </w:r>
      <w:r w:rsidR="00E35F31">
        <w:rPr>
          <w:rFonts w:hint="eastAsia"/>
        </w:rPr>
        <w:t>-</w:t>
      </w:r>
      <w:r>
        <w:rPr>
          <w:rFonts w:hint="eastAsia"/>
        </w:rPr>
        <w:t>2</w:t>
      </w:r>
      <w:r>
        <w:rPr>
          <w:rFonts w:hint="eastAsia"/>
        </w:rPr>
        <w:t>所示；</w:t>
      </w:r>
    </w:p>
    <w:p w:rsidR="00E35F31" w:rsidRDefault="00981BE3" w:rsidP="00981BE3">
      <w:pPr>
        <w:ind w:firstLine="420"/>
        <w:jc w:val="center"/>
      </w:pPr>
      <w:r>
        <w:rPr>
          <w:noProof/>
        </w:rPr>
        <mc:AlternateContent>
          <mc:Choice Requires="wpg">
            <w:drawing>
              <wp:inline distT="0" distB="0" distL="0" distR="0">
                <wp:extent cx="2381250" cy="2157730"/>
                <wp:effectExtent l="0" t="0" r="0" b="0"/>
                <wp:docPr id="6" name="组合 6"/>
                <wp:cNvGraphicFramePr/>
                <a:graphic xmlns:a="http://schemas.openxmlformats.org/drawingml/2006/main">
                  <a:graphicData uri="http://schemas.microsoft.com/office/word/2010/wordprocessingGroup">
                    <wpg:wgp>
                      <wpg:cNvGrpSpPr/>
                      <wpg:grpSpPr>
                        <a:xfrm>
                          <a:off x="0" y="0"/>
                          <a:ext cx="2381250" cy="2157730"/>
                          <a:chOff x="0" y="0"/>
                          <a:chExt cx="2381250" cy="2157730"/>
                        </a:xfrm>
                      </wpg:grpSpPr>
                      <pic:pic xmlns:pic="http://schemas.openxmlformats.org/drawingml/2006/picture">
                        <pic:nvPicPr>
                          <pic:cNvPr id="2" name="图片 2"/>
                          <pic:cNvPicPr>
                            <a:picLocks noChangeAspect="1"/>
                          </pic:cNvPicPr>
                        </pic:nvPicPr>
                        <pic:blipFill>
                          <a:blip r:embed="rId9">
                            <a:extLst>
                              <a:ext uri="{28A0092B-C50C-407E-A947-70E740481C1C}">
                                <a14:useLocalDpi xmlns:a14="http://schemas.microsoft.com/office/drawing/2010/main" val="0"/>
                              </a:ext>
                            </a:extLst>
                          </a:blip>
                          <a:stretch>
                            <a:fillRect/>
                          </a:stretch>
                        </pic:blipFill>
                        <pic:spPr>
                          <a:xfrm>
                            <a:off x="0" y="0"/>
                            <a:ext cx="2381250" cy="1924050"/>
                          </a:xfrm>
                          <a:prstGeom prst="rect">
                            <a:avLst/>
                          </a:prstGeom>
                        </pic:spPr>
                      </pic:pic>
                      <wps:wsp>
                        <wps:cNvPr id="5" name="文本框 2"/>
                        <wps:cNvSpPr txBox="1">
                          <a:spLocks noChangeArrowheads="1"/>
                        </wps:cNvSpPr>
                        <wps:spPr bwMode="auto">
                          <a:xfrm>
                            <a:off x="885825" y="1878965"/>
                            <a:ext cx="638175" cy="278765"/>
                          </a:xfrm>
                          <a:prstGeom prst="rect">
                            <a:avLst/>
                          </a:prstGeom>
                          <a:noFill/>
                          <a:ln w="9525">
                            <a:noFill/>
                            <a:miter lim="800000"/>
                            <a:headEnd/>
                            <a:tailEnd/>
                          </a:ln>
                        </wps:spPr>
                        <wps:txbx>
                          <w:txbxContent>
                            <w:p w:rsidR="00981BE3" w:rsidRPr="004521ED" w:rsidRDefault="00981BE3" w:rsidP="00981BE3">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2</w:t>
                              </w:r>
                            </w:p>
                          </w:txbxContent>
                        </wps:txbx>
                        <wps:bodyPr rot="0" vert="horz" wrap="square" lIns="36000" tIns="36000" rIns="36000" bIns="36000" anchor="t" anchorCtr="0">
                          <a:noAutofit/>
                        </wps:bodyPr>
                      </wps:wsp>
                    </wpg:wgp>
                  </a:graphicData>
                </a:graphic>
              </wp:inline>
            </w:drawing>
          </mc:Choice>
          <mc:Fallback>
            <w:pict>
              <v:group id="组合 6" o:spid="_x0000_s1029" style="width:187.5pt;height:169.9pt;mso-position-horizontal-relative:char;mso-position-vertical-relative:line" coordsize="23812,2157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">
                <v:shape id="图片 2" o:spid="_x0000_s1030" type="#_x0000_t75" style="position:absolute;width:23812;height:19240;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IjVwULEAAAA2gAAAA8AAABkcnMvZG93bnJldi54bWxEj09rAjEUxO9Cv0N4BW9uVg8iW6OUSmnr&#10;oagV0dtj8/YPbl7CJurut28EweMwM79h5svONOJKra8tKxgnKQji3OqaSwX7v8/RDIQPyBoby6Sg&#10;Jw/Lxctgjpm2N97SdRdKESHsM1RQheAyKX1ekUGfWEccvcK2BkOUbSl1i7cIN42cpOlUGqw5LlTo&#10;6KOi/Ly7GAXlqt98/fT9ZeYKd1odf4v19FAoNXzt3t9ABOrCM/xof2sFE7hfiTdALv4B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IjVwULEAAAA2gAAAA8AAAAAAAAAAAAAAAAA&#10;nwIAAGRycy9kb3ducmV2LnhtbFBLBQYAAAAABAAEAPcAAACQAwAAAAA=&#10;">
                  <v:imagedata r:id="rId10" o:title=""/>
                  <v:path arrowok="t"/>
                </v:shape>
                <v:shape id="文本框 2" o:spid="_x0000_s1031" type="#_x0000_t202" style="position:absolute;left:8858;top:18789;width:6382;height:278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hcEcUA&#10;AADaAAAADwAAAGRycy9kb3ducmV2LnhtbESPX2vCQBDE34V+h2MLfauXqrUl9RRRqgWf/EPp45pb&#10;k2huL+RWjd++Vyj4OMzMb5jRpHWVulATSs8GXroJKOLM25JzA7vt5/M7qCDIFivPZOBGASbjh84I&#10;U+uvvKbLRnIVIRxSNFCI1KnWISvIYej6mjh6B984lCibXNsGrxHuKt1LkqF2WHJcKLCmWUHZaXN2&#10;Bo7727K3C/PVUQb9w1a+337mi70xT4/t9AOUUCv38H/7yxp4hb8r8Qbo8S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LSFwRxQAAANoAAAAPAAAAAAAAAAAAAAAAAJgCAABkcnMv&#10;ZG93bnJldi54bWxQSwUGAAAAAAQABAD1AAAAigMAAAAA&#10;" filled="f" stroked="f">
                  <v:textbox inset="1mm,1mm,1mm,1mm">
                    <w:txbxContent>
                      <w:p w:rsidR="00981BE3" w:rsidRPr="004521ED" w:rsidRDefault="00981BE3" w:rsidP="00981BE3">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2</w:t>
                        </w:r>
                      </w:p>
                    </w:txbxContent>
                  </v:textbox>
                </v:shape>
                <w10:anchorlock/>
              </v:group>
            </w:pict>
          </mc:Fallback>
        </mc:AlternateContent>
      </w:r>
    </w:p>
    <w:p w:rsidR="00E35F31" w:rsidRDefault="00EB60DE" w:rsidP="00E35F31">
      <w:pPr>
        <w:ind w:firstLine="420"/>
      </w:pPr>
      <w:r>
        <w:rPr>
          <w:rFonts w:hint="eastAsia"/>
        </w:rPr>
        <w:t>（</w:t>
      </w:r>
      <w:r>
        <w:rPr>
          <w:rFonts w:hint="eastAsia"/>
        </w:rPr>
        <w:t>3</w:t>
      </w:r>
      <w:r>
        <w:rPr>
          <w:rFonts w:hint="eastAsia"/>
        </w:rPr>
        <w:t>）可认为是一条直线。</w:t>
      </w:r>
    </w:p>
    <w:p w:rsidR="00E35F31" w:rsidRDefault="00EB60DE" w:rsidP="00E35F31">
      <w:pPr>
        <w:ind w:firstLine="420"/>
      </w:pPr>
      <w:r>
        <w:rPr>
          <w:rFonts w:hint="eastAsia"/>
        </w:rPr>
        <w:t>2</w:t>
      </w:r>
      <w:r>
        <w:rPr>
          <w:rFonts w:hint="eastAsia"/>
        </w:rPr>
        <w:t>．</w:t>
      </w:r>
      <w:r>
        <w:rPr>
          <w:rFonts w:hint="eastAsia"/>
        </w:rPr>
        <w:t>A</w:t>
      </w:r>
      <w:r>
        <w:rPr>
          <w:rFonts w:hint="eastAsia"/>
        </w:rPr>
        <w:t>做匀速直线运动，速度为</w:t>
      </w:r>
      <w:r>
        <w:rPr>
          <w:rFonts w:hint="eastAsia"/>
        </w:rPr>
        <w:t>15m/s</w:t>
      </w:r>
      <w:r w:rsidR="00E35F31">
        <w:rPr>
          <w:rFonts w:hint="eastAsia"/>
        </w:rPr>
        <w:t>；</w:t>
      </w:r>
      <w:r>
        <w:rPr>
          <w:rFonts w:hint="eastAsia"/>
        </w:rPr>
        <w:t>B</w:t>
      </w:r>
      <w:r>
        <w:rPr>
          <w:rFonts w:hint="eastAsia"/>
        </w:rPr>
        <w:t>做初速度为零，速度均匀增加的加速直线运动，</w:t>
      </w:r>
      <w:r>
        <w:rPr>
          <w:rFonts w:hint="eastAsia"/>
        </w:rPr>
        <w:t>8s</w:t>
      </w:r>
      <w:r>
        <w:rPr>
          <w:rFonts w:hint="eastAsia"/>
        </w:rPr>
        <w:t>时速度为</w:t>
      </w:r>
      <w:r>
        <w:rPr>
          <w:rFonts w:hint="eastAsia"/>
        </w:rPr>
        <w:t>14m</w:t>
      </w:r>
      <w:r w:rsidR="00E35F31">
        <w:t>/</w:t>
      </w:r>
      <w:r>
        <w:rPr>
          <w:rFonts w:hint="eastAsia"/>
        </w:rPr>
        <w:t>s</w:t>
      </w:r>
      <w:r w:rsidR="00E35F31">
        <w:rPr>
          <w:rFonts w:hint="eastAsia"/>
        </w:rPr>
        <w:t>；</w:t>
      </w:r>
      <w:r>
        <w:rPr>
          <w:rFonts w:hint="eastAsia"/>
        </w:rPr>
        <w:t>C</w:t>
      </w:r>
      <w:r>
        <w:rPr>
          <w:rFonts w:hint="eastAsia"/>
        </w:rPr>
        <w:t>做初速度为</w:t>
      </w:r>
      <w:r>
        <w:rPr>
          <w:rFonts w:hint="eastAsia"/>
        </w:rPr>
        <w:t>4m</w:t>
      </w:r>
      <w:r w:rsidR="00E35F31">
        <w:t>/</w:t>
      </w:r>
      <w:r>
        <w:rPr>
          <w:rFonts w:hint="eastAsia"/>
        </w:rPr>
        <w:t>s</w:t>
      </w:r>
      <w:r>
        <w:rPr>
          <w:rFonts w:hint="eastAsia"/>
        </w:rPr>
        <w:t>，速度均匀减小的减速直线运动，</w:t>
      </w:r>
      <w:r>
        <w:rPr>
          <w:rFonts w:hint="eastAsia"/>
        </w:rPr>
        <w:t>6s</w:t>
      </w:r>
      <w:r>
        <w:rPr>
          <w:rFonts w:hint="eastAsia"/>
        </w:rPr>
        <w:t>时速度为</w:t>
      </w:r>
      <w:r w:rsidR="00E35F31">
        <w:rPr>
          <w:rFonts w:hint="eastAsia"/>
        </w:rPr>
        <w:t>0</w:t>
      </w:r>
      <w:r w:rsidR="00E35F31">
        <w:rPr>
          <w:rFonts w:hint="eastAsia"/>
        </w:rPr>
        <w:t>。</w:t>
      </w:r>
    </w:p>
    <w:p w:rsidR="00981BE3" w:rsidRDefault="00EB60DE" w:rsidP="00E35F31">
      <w:pPr>
        <w:ind w:firstLine="420"/>
      </w:pPr>
      <w:r>
        <w:rPr>
          <w:rFonts w:hint="eastAsia"/>
        </w:rPr>
        <w:t>3</w:t>
      </w:r>
      <w:r>
        <w:rPr>
          <w:rFonts w:hint="eastAsia"/>
        </w:rPr>
        <w:t>．（</w:t>
      </w:r>
      <w:r>
        <w:rPr>
          <w:rFonts w:hint="eastAsia"/>
        </w:rPr>
        <w:t>1</w:t>
      </w:r>
      <w:r>
        <w:rPr>
          <w:rFonts w:hint="eastAsia"/>
        </w:rPr>
        <w:t>）如图</w:t>
      </w:r>
      <w:r>
        <w:rPr>
          <w:rFonts w:hint="eastAsia"/>
        </w:rPr>
        <w:t>2-3</w:t>
      </w:r>
      <w:r>
        <w:rPr>
          <w:rFonts w:hint="eastAsia"/>
        </w:rPr>
        <w:t>；</w:t>
      </w:r>
    </w:p>
    <w:p w:rsidR="00E35F31" w:rsidRDefault="00981BE3" w:rsidP="00981BE3">
      <w:pPr>
        <w:ind w:firstLine="420"/>
        <w:jc w:val="center"/>
      </w:pPr>
      <w:r>
        <w:rPr>
          <w:noProof/>
        </w:rPr>
        <mc:AlternateContent>
          <mc:Choice Requires="wpg">
            <w:drawing>
              <wp:inline distT="0" distB="0" distL="0" distR="0">
                <wp:extent cx="2857500" cy="2107565"/>
                <wp:effectExtent l="0" t="0" r="0" b="6985"/>
                <wp:docPr id="8" name="组合 8"/>
                <wp:cNvGraphicFramePr/>
                <a:graphic xmlns:a="http://schemas.openxmlformats.org/drawingml/2006/main">
                  <a:graphicData uri="http://schemas.microsoft.com/office/word/2010/wordprocessingGroup">
                    <wpg:wgp>
                      <wpg:cNvGrpSpPr/>
                      <wpg:grpSpPr>
                        <a:xfrm>
                          <a:off x="0" y="0"/>
                          <a:ext cx="2857500" cy="2107565"/>
                          <a:chOff x="0" y="0"/>
                          <a:chExt cx="2857500" cy="2107565"/>
                        </a:xfrm>
                      </wpg:grpSpPr>
                      <pic:pic xmlns:pic="http://schemas.openxmlformats.org/drawingml/2006/picture">
                        <pic:nvPicPr>
                          <pic:cNvPr id="3" name="图片 3"/>
                          <pic:cNvPicPr>
                            <a:picLocks noChangeAspect="1"/>
                          </pic:cNvPicPr>
                        </pic:nvPicPr>
                        <pic:blipFill>
                          <a:blip r:embed="rId11">
                            <a:extLst>
                              <a:ext uri="{28A0092B-C50C-407E-A947-70E740481C1C}">
                                <a14:useLocalDpi xmlns:a14="http://schemas.microsoft.com/office/drawing/2010/main" val="0"/>
                              </a:ext>
                            </a:extLst>
                          </a:blip>
                          <a:stretch>
                            <a:fillRect/>
                          </a:stretch>
                        </pic:blipFill>
                        <pic:spPr>
                          <a:xfrm>
                            <a:off x="0" y="0"/>
                            <a:ext cx="2857500" cy="1943100"/>
                          </a:xfrm>
                          <a:prstGeom prst="rect">
                            <a:avLst/>
                          </a:prstGeom>
                        </pic:spPr>
                      </pic:pic>
                      <wps:wsp>
                        <wps:cNvPr id="7" name="文本框 2"/>
                        <wps:cNvSpPr txBox="1">
                          <a:spLocks noChangeArrowheads="1"/>
                        </wps:cNvSpPr>
                        <wps:spPr bwMode="auto">
                          <a:xfrm>
                            <a:off x="1114425" y="1828800"/>
                            <a:ext cx="638175" cy="278765"/>
                          </a:xfrm>
                          <a:prstGeom prst="rect">
                            <a:avLst/>
                          </a:prstGeom>
                          <a:noFill/>
                          <a:ln w="9525">
                            <a:noFill/>
                            <a:miter lim="800000"/>
                            <a:headEnd/>
                            <a:tailEnd/>
                          </a:ln>
                        </wps:spPr>
                        <wps:txbx>
                          <w:txbxContent>
                            <w:p w:rsidR="00981BE3" w:rsidRPr="004521ED" w:rsidRDefault="00981BE3" w:rsidP="00981BE3">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3</w:t>
                              </w:r>
                            </w:p>
                          </w:txbxContent>
                        </wps:txbx>
                        <wps:bodyPr rot="0" vert="horz" wrap="square" lIns="36000" tIns="36000" rIns="36000" bIns="36000" anchor="t" anchorCtr="0">
                          <a:noAutofit/>
                        </wps:bodyPr>
                      </wps:wsp>
                    </wpg:wgp>
                  </a:graphicData>
                </a:graphic>
              </wp:inline>
            </w:drawing>
          </mc:Choice>
          <mc:Fallback>
            <w:pict>
              <v:group id="组合 8" o:spid="_x0000_s1032" style="width:225pt;height:165.95pt;mso-position-horizontal-relative:char;mso-position-vertical-relative:line" coordsize="28575,2107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">
                <v:shape id="图片 3" o:spid="_x0000_s1033" type="#_x0000_t75" style="position:absolute;width:28575;height:1943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LzIabAAAAA2gAAAA8AAABkcnMvZG93bnJldi54bWxEj9GKwjAURN8F/yFcYd80XQWxXaOI4Kro&#10;i7ofcEnutsXmpiRZ7f69EQQfh5k5w8yXnW3EjXyoHSv4HGUgiLUzNZcKfi6b4QxEiMgGG8ek4J8C&#10;LBf93hwL4+58ots5liJBOBSooIqxLaQMuiKLYeRa4uT9Om8xJulLaTzeE9w2cpxlU2mx5rRQYUvr&#10;ivT1/GcV5DlPD47C3q/a/fjqvNbf26NSH4Nu9QUiUhff4Vd7ZxRM4Hkl3QC5eA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EvMhpsAAAADaAAAADwAAAAAAAAAAAAAAAACfAgAA&#10;ZHJzL2Rvd25yZXYueG1sUEsFBgAAAAAEAAQA9wAAAIwDAAAAAA==&#10;">
                  <v:imagedata r:id="rId12" o:title=""/>
                  <v:path arrowok="t"/>
                </v:shape>
                <v:shape id="文本框 2" o:spid="_x0000_s1034" type="#_x0000_t202" style="position:absolute;left:11144;top:18288;width:6382;height:278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NZn/cQA&#10;AADaAAAADwAAAGRycy9kb3ducmV2LnhtbESPX2vCQBDE3wv9DscWfKsXtdQSPUUqtQWf/IP4uObW&#10;JJrbC7lV47fvCYU+DjPzG2Y8bV2lrtSE0rOBXjcBRZx5W3JuYLv5ev0AFQTZYuWZDNwpwHTy/DTG&#10;1Pobr+i6llxFCIcUDRQidap1yApyGLq+Jo7e0TcOJcom17bBW4S7SveT5F07LDkuFFjTZ0HZeX1x&#10;Bk6H+3d/G+bLk7wNjhvZDffzxcGYzks7G4ESauU//Nf+sQaG8LgSb4Ce/A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TWZ/3EAAAA2gAAAA8AAAAAAAAAAAAAAAAAmAIAAGRycy9k&#10;b3ducmV2LnhtbFBLBQYAAAAABAAEAPUAAACJAwAAAAA=&#10;" filled="f" stroked="f">
                  <v:textbox inset="1mm,1mm,1mm,1mm">
                    <w:txbxContent>
                      <w:p w:rsidR="00981BE3" w:rsidRPr="004521ED" w:rsidRDefault="00981BE3" w:rsidP="00981BE3">
                        <w:pPr>
                          <w:jc w:val="center"/>
                          <w:rPr>
                            <w:b/>
                            <w:sz w:val="18"/>
                            <w:szCs w:val="18"/>
                          </w:rPr>
                        </w:pPr>
                        <w:r w:rsidRPr="004521ED">
                          <w:rPr>
                            <w:rFonts w:hint="eastAsia"/>
                            <w:b/>
                            <w:sz w:val="18"/>
                            <w:szCs w:val="18"/>
                          </w:rPr>
                          <w:t>图</w:t>
                        </w:r>
                        <w:r>
                          <w:rPr>
                            <w:rFonts w:hint="eastAsia"/>
                            <w:b/>
                            <w:sz w:val="18"/>
                            <w:szCs w:val="18"/>
                          </w:rPr>
                          <w:t>2</w:t>
                        </w:r>
                        <w:r w:rsidRPr="004521ED">
                          <w:rPr>
                            <w:b/>
                            <w:sz w:val="18"/>
                            <w:szCs w:val="18"/>
                          </w:rPr>
                          <w:t>-</w:t>
                        </w:r>
                        <w:r>
                          <w:rPr>
                            <w:b/>
                            <w:sz w:val="18"/>
                            <w:szCs w:val="18"/>
                          </w:rPr>
                          <w:t>3</w:t>
                        </w:r>
                      </w:p>
                    </w:txbxContent>
                  </v:textbox>
                </v:shape>
                <w10:anchorlock/>
              </v:group>
            </w:pict>
          </mc:Fallback>
        </mc:AlternateContent>
      </w:r>
    </w:p>
    <w:p w:rsidR="002B31AC" w:rsidRDefault="00EB60DE" w:rsidP="002B31AC">
      <w:pPr>
        <w:ind w:firstLine="420"/>
      </w:pPr>
      <w:r>
        <w:rPr>
          <w:rFonts w:hint="eastAsia"/>
        </w:rPr>
        <w:t>（</w:t>
      </w:r>
      <w:r>
        <w:rPr>
          <w:rFonts w:hint="eastAsia"/>
        </w:rPr>
        <w:t>2</w:t>
      </w:r>
      <w:r>
        <w:rPr>
          <w:rFonts w:hint="eastAsia"/>
        </w:rPr>
        <w:t>）剪下的纸条长度表示</w:t>
      </w:r>
      <w:r>
        <w:rPr>
          <w:rFonts w:hint="eastAsia"/>
        </w:rPr>
        <w:t>0.1s</w:t>
      </w:r>
      <w:r>
        <w:rPr>
          <w:rFonts w:hint="eastAsia"/>
        </w:rPr>
        <w:t>时间内位移的大小，可近似认为速度</w:t>
      </w:r>
      <w:r w:rsidR="002B31AC" w:rsidRPr="002B31AC">
        <w:rPr>
          <w:rFonts w:hint="eastAsia"/>
          <w:i/>
        </w:rPr>
        <w:t>v</w:t>
      </w:r>
      <w:r w:rsidR="002B31AC">
        <w:rPr>
          <w:rFonts w:hint="eastAsia"/>
        </w:rPr>
        <w:t>＝</w:t>
      </w:r>
      <w:r w:rsidR="002B31AC">
        <w:fldChar w:fldCharType="begin"/>
      </w:r>
      <w:r w:rsidR="002B31AC">
        <w:instrText xml:space="preserve"> </w:instrText>
      </w:r>
      <w:r w:rsidR="002B31AC">
        <w:rPr>
          <w:rFonts w:hint="eastAsia"/>
        </w:rPr>
        <w:instrText>EQ \F(</w:instrText>
      </w:r>
      <w:r w:rsidR="002B31AC">
        <w:instrText>Δ</w:instrText>
      </w:r>
      <w:r w:rsidR="002B31AC" w:rsidRPr="002B31AC">
        <w:rPr>
          <w:rFonts w:hint="eastAsia"/>
          <w:i/>
        </w:rPr>
        <w:instrText>x</w:instrText>
      </w:r>
      <w:r w:rsidR="002B31AC">
        <w:rPr>
          <w:rFonts w:hint="eastAsia"/>
        </w:rPr>
        <w:instrText>,</w:instrText>
      </w:r>
      <w:r w:rsidR="002B31AC">
        <w:instrText>Δ</w:instrText>
      </w:r>
      <w:r w:rsidR="002B31AC" w:rsidRPr="002B31AC">
        <w:rPr>
          <w:rFonts w:hint="eastAsia"/>
          <w:i/>
        </w:rPr>
        <w:instrText>t</w:instrText>
      </w:r>
      <w:r w:rsidR="002B31AC">
        <w:rPr>
          <w:rFonts w:hint="eastAsia"/>
        </w:rPr>
        <w:instrText>)</w:instrText>
      </w:r>
      <w:r w:rsidR="002B31AC">
        <w:instrText xml:space="preserve"> </w:instrText>
      </w:r>
      <w:r w:rsidR="002B31AC">
        <w:fldChar w:fldCharType="end"/>
      </w:r>
      <w:r>
        <w:rPr>
          <w:rFonts w:hint="eastAsia"/>
        </w:rPr>
        <w:t>，即</w:t>
      </w:r>
      <w:r w:rsidR="002B31AC" w:rsidRPr="002B31AC">
        <w:rPr>
          <w:rFonts w:hint="eastAsia"/>
          <w:i/>
        </w:rPr>
        <w:t>v</w:t>
      </w:r>
      <w:r w:rsidR="002B31AC">
        <w:rPr>
          <w:rFonts w:hint="eastAsia"/>
        </w:rPr>
        <w:t>∝</w:t>
      </w:r>
      <w:r w:rsidR="002B31AC">
        <w:t>Δ</w:t>
      </w:r>
      <w:r w:rsidR="002B31AC" w:rsidRPr="002B31AC">
        <w:rPr>
          <w:rFonts w:hint="eastAsia"/>
          <w:i/>
        </w:rPr>
        <w:t>x</w:t>
      </w:r>
      <w:r>
        <w:rPr>
          <w:rFonts w:hint="eastAsia"/>
        </w:rPr>
        <w:t>，纸条长度可认为表示速度。</w:t>
      </w:r>
    </w:p>
    <w:p w:rsidR="00A94828" w:rsidRDefault="00EB60DE" w:rsidP="002B31AC">
      <w:pPr>
        <w:ind w:firstLine="420"/>
      </w:pPr>
      <w:r>
        <w:rPr>
          <w:rFonts w:hint="eastAsia"/>
        </w:rPr>
        <w:t>4</w:t>
      </w:r>
      <w:r>
        <w:rPr>
          <w:rFonts w:hint="eastAsia"/>
        </w:rPr>
        <w:t>．略。</w:t>
      </w:r>
    </w:p>
    <w:sectPr w:rsidR="00A94828">
      <w:footerReference w:type="default" r:id="rId13"/>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35B0E" w:rsidRDefault="00F35B0E" w:rsidP="00EB60DE">
      <w:pPr>
        <w:spacing w:line="240" w:lineRule="auto"/>
      </w:pPr>
      <w:r>
        <w:separator/>
      </w:r>
    </w:p>
  </w:endnote>
  <w:endnote w:type="continuationSeparator" w:id="0">
    <w:p w:rsidR="00F35B0E" w:rsidRDefault="00F35B0E" w:rsidP="00EB60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24640436"/>
      <w:docPartObj>
        <w:docPartGallery w:val="Page Numbers (Bottom of Page)"/>
        <w:docPartUnique/>
      </w:docPartObj>
    </w:sdtPr>
    <w:sdtEndPr/>
    <w:sdtContent>
      <w:sdt>
        <w:sdtPr>
          <w:id w:val="1728636285"/>
          <w:docPartObj>
            <w:docPartGallery w:val="Page Numbers (Top of Page)"/>
            <w:docPartUnique/>
          </w:docPartObj>
        </w:sdtPr>
        <w:sdtEndPr/>
        <w:sdtContent>
          <w:p w:rsidR="00EB60DE" w:rsidRDefault="00EB60DE">
            <w:pPr>
              <w:pStyle w:val="a6"/>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180908">
              <w:rPr>
                <w:b/>
                <w:bCs/>
                <w:noProof/>
              </w:rPr>
              <w:t>2</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180908">
              <w:rPr>
                <w:b/>
                <w:bCs/>
                <w:noProof/>
              </w:rPr>
              <w:t>3</w:t>
            </w:r>
            <w:r>
              <w:rPr>
                <w:b/>
                <w:bCs/>
                <w:sz w:val="24"/>
                <w:szCs w:val="24"/>
              </w:rPr>
              <w:fldChar w:fldCharType="end"/>
            </w:r>
          </w:p>
        </w:sdtContent>
      </w:sdt>
    </w:sdtContent>
  </w:sdt>
  <w:p w:rsidR="00EB60DE" w:rsidRDefault="00EB60D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35B0E" w:rsidRDefault="00F35B0E" w:rsidP="00EB60DE">
      <w:pPr>
        <w:spacing w:line="240" w:lineRule="auto"/>
      </w:pPr>
      <w:r>
        <w:separator/>
      </w:r>
    </w:p>
  </w:footnote>
  <w:footnote w:type="continuationSeparator" w:id="0">
    <w:p w:rsidR="00F35B0E" w:rsidRDefault="00F35B0E" w:rsidP="00EB60DE">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2C06208"/>
    <w:multiLevelType w:val="hybridMultilevel"/>
    <w:tmpl w:val="443C31E4"/>
    <w:lvl w:ilvl="0" w:tplc="BFB4F4B4">
      <w:start w:val="2"/>
      <w:numFmt w:val="decimalEnclosedCircle"/>
      <w:lvlText w:val="%1"/>
      <w:lvlJc w:val="left"/>
      <w:pPr>
        <w:ind w:left="780" w:hanging="360"/>
      </w:pPr>
      <w:rPr>
        <w:rFonts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60DE"/>
    <w:rsid w:val="00040093"/>
    <w:rsid w:val="00116C5A"/>
    <w:rsid w:val="00180908"/>
    <w:rsid w:val="002B31AC"/>
    <w:rsid w:val="004367A1"/>
    <w:rsid w:val="0055019F"/>
    <w:rsid w:val="00623F31"/>
    <w:rsid w:val="00981BE3"/>
    <w:rsid w:val="00A94828"/>
    <w:rsid w:val="00B025C6"/>
    <w:rsid w:val="00C3492C"/>
    <w:rsid w:val="00E35F31"/>
    <w:rsid w:val="00EB60DE"/>
    <w:rsid w:val="00F35B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ED598BC-DA59-4D48-BD05-87B7B4EFF2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B60DE"/>
    <w:pPr>
      <w:widowControl w:val="0"/>
      <w:adjustRightInd w:val="0"/>
      <w:spacing w:line="312" w:lineRule="atLeast"/>
      <w:jc w:val="both"/>
      <w:textAlignment w:val="baseline"/>
    </w:pPr>
    <w:rPr>
      <w:sz w:val="21"/>
    </w:rPr>
  </w:style>
  <w:style w:type="paragraph" w:styleId="1">
    <w:name w:val="heading 1"/>
    <w:basedOn w:val="a"/>
    <w:next w:val="a"/>
    <w:link w:val="1Char"/>
    <w:qFormat/>
    <w:rsid w:val="00040093"/>
    <w:pPr>
      <w:keepNext/>
      <w:keepLines/>
      <w:spacing w:before="100" w:after="100" w:line="240" w:lineRule="auto"/>
      <w:jc w:val="center"/>
      <w:outlineLvl w:val="0"/>
    </w:pPr>
    <w:rPr>
      <w:rFonts w:eastAsia="黑体"/>
      <w:bCs/>
      <w:kern w:val="44"/>
      <w:sz w:val="32"/>
      <w:szCs w:val="44"/>
    </w:rPr>
  </w:style>
  <w:style w:type="paragraph" w:styleId="2">
    <w:name w:val="heading 2"/>
    <w:basedOn w:val="a"/>
    <w:next w:val="a"/>
    <w:link w:val="2Char"/>
    <w:unhideWhenUsed/>
    <w:qFormat/>
    <w:rsid w:val="00EB60DE"/>
    <w:pPr>
      <w:keepNext/>
      <w:keepLines/>
      <w:spacing w:before="100" w:after="100" w:line="240" w:lineRule="auto"/>
      <w:outlineLvl w:val="1"/>
    </w:pPr>
    <w:rPr>
      <w:rFonts w:asciiTheme="majorHAnsi" w:eastAsia="黑体" w:hAnsiTheme="majorHAnsi" w:cstheme="majorBidi"/>
      <w:b/>
      <w:bCs/>
      <w:sz w:val="28"/>
      <w:szCs w:val="32"/>
    </w:rPr>
  </w:style>
  <w:style w:type="paragraph" w:styleId="3">
    <w:name w:val="heading 3"/>
    <w:basedOn w:val="a"/>
    <w:next w:val="a"/>
    <w:link w:val="3Char"/>
    <w:unhideWhenUsed/>
    <w:qFormat/>
    <w:rsid w:val="00EB60DE"/>
    <w:pPr>
      <w:keepNext/>
      <w:keepLines/>
      <w:spacing w:before="100" w:after="100" w:line="240" w:lineRule="auto"/>
      <w:outlineLvl w:val="2"/>
    </w:pPr>
    <w:rPr>
      <w:rFonts w:eastAsia="黑体"/>
      <w:b/>
      <w:bCs/>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0">
    <w:name w:val="列出段落1"/>
    <w:basedOn w:val="a"/>
    <w:qFormat/>
    <w:rsid w:val="00040093"/>
    <w:pPr>
      <w:adjustRightInd/>
      <w:spacing w:line="240" w:lineRule="auto"/>
      <w:ind w:firstLineChars="200" w:firstLine="420"/>
      <w:textAlignment w:val="auto"/>
    </w:pPr>
    <w:rPr>
      <w:kern w:val="2"/>
      <w:szCs w:val="21"/>
    </w:rPr>
  </w:style>
  <w:style w:type="character" w:customStyle="1" w:styleId="1Char">
    <w:name w:val="标题 1 Char"/>
    <w:link w:val="1"/>
    <w:rsid w:val="00040093"/>
    <w:rPr>
      <w:rFonts w:eastAsia="黑体"/>
      <w:bCs/>
      <w:kern w:val="44"/>
      <w:sz w:val="32"/>
      <w:szCs w:val="44"/>
    </w:rPr>
  </w:style>
  <w:style w:type="paragraph" w:styleId="a3">
    <w:name w:val="Subtitle"/>
    <w:basedOn w:val="a"/>
    <w:next w:val="a"/>
    <w:link w:val="Char"/>
    <w:qFormat/>
    <w:rsid w:val="00040093"/>
    <w:pPr>
      <w:spacing w:before="100" w:after="100" w:line="240" w:lineRule="auto"/>
      <w:outlineLvl w:val="1"/>
    </w:pPr>
    <w:rPr>
      <w:rFonts w:ascii="Calibri Light" w:eastAsia="黑体" w:hAnsi="Calibri Light"/>
      <w:b/>
      <w:bCs/>
      <w:kern w:val="28"/>
      <w:szCs w:val="32"/>
    </w:rPr>
  </w:style>
  <w:style w:type="character" w:customStyle="1" w:styleId="Char">
    <w:name w:val="副标题 Char"/>
    <w:link w:val="a3"/>
    <w:rsid w:val="00040093"/>
    <w:rPr>
      <w:rFonts w:ascii="Calibri Light" w:eastAsia="黑体" w:hAnsi="Calibri Light"/>
      <w:b/>
      <w:bCs/>
      <w:kern w:val="28"/>
      <w:sz w:val="21"/>
      <w:szCs w:val="32"/>
    </w:rPr>
  </w:style>
  <w:style w:type="character" w:styleId="a4">
    <w:name w:val="Strong"/>
    <w:qFormat/>
    <w:rsid w:val="00040093"/>
    <w:rPr>
      <w:b/>
      <w:bCs/>
    </w:rPr>
  </w:style>
  <w:style w:type="character" w:customStyle="1" w:styleId="2Char">
    <w:name w:val="标题 2 Char"/>
    <w:basedOn w:val="a0"/>
    <w:link w:val="2"/>
    <w:rsid w:val="00EB60DE"/>
    <w:rPr>
      <w:rFonts w:asciiTheme="majorHAnsi" w:eastAsia="黑体" w:hAnsiTheme="majorHAnsi" w:cstheme="majorBidi"/>
      <w:b/>
      <w:bCs/>
      <w:sz w:val="28"/>
      <w:szCs w:val="32"/>
    </w:rPr>
  </w:style>
  <w:style w:type="character" w:customStyle="1" w:styleId="3Char">
    <w:name w:val="标题 3 Char"/>
    <w:basedOn w:val="a0"/>
    <w:link w:val="3"/>
    <w:rsid w:val="00EB60DE"/>
    <w:rPr>
      <w:rFonts w:eastAsia="黑体"/>
      <w:b/>
      <w:bCs/>
      <w:sz w:val="21"/>
      <w:szCs w:val="32"/>
    </w:rPr>
  </w:style>
  <w:style w:type="paragraph" w:styleId="a5">
    <w:name w:val="header"/>
    <w:basedOn w:val="a"/>
    <w:link w:val="Char0"/>
    <w:uiPriority w:val="99"/>
    <w:unhideWhenUsed/>
    <w:rsid w:val="00EB60DE"/>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0">
    <w:name w:val="页眉 Char"/>
    <w:basedOn w:val="a0"/>
    <w:link w:val="a5"/>
    <w:uiPriority w:val="99"/>
    <w:rsid w:val="00EB60DE"/>
    <w:rPr>
      <w:sz w:val="18"/>
      <w:szCs w:val="18"/>
    </w:rPr>
  </w:style>
  <w:style w:type="paragraph" w:styleId="a6">
    <w:name w:val="footer"/>
    <w:basedOn w:val="a"/>
    <w:link w:val="Char1"/>
    <w:uiPriority w:val="99"/>
    <w:unhideWhenUsed/>
    <w:rsid w:val="00EB60DE"/>
    <w:pPr>
      <w:tabs>
        <w:tab w:val="center" w:pos="4153"/>
        <w:tab w:val="right" w:pos="8306"/>
      </w:tabs>
      <w:snapToGrid w:val="0"/>
      <w:spacing w:line="240" w:lineRule="atLeast"/>
      <w:jc w:val="left"/>
    </w:pPr>
    <w:rPr>
      <w:sz w:val="18"/>
      <w:szCs w:val="18"/>
    </w:rPr>
  </w:style>
  <w:style w:type="character" w:customStyle="1" w:styleId="Char1">
    <w:name w:val="页脚 Char"/>
    <w:basedOn w:val="a0"/>
    <w:link w:val="a6"/>
    <w:uiPriority w:val="99"/>
    <w:rsid w:val="00EB60DE"/>
    <w:rPr>
      <w:sz w:val="18"/>
      <w:szCs w:val="18"/>
    </w:rPr>
  </w:style>
  <w:style w:type="paragraph" w:styleId="a7">
    <w:name w:val="List Paragraph"/>
    <w:basedOn w:val="a"/>
    <w:uiPriority w:val="34"/>
    <w:qFormat/>
    <w:rsid w:val="0055019F"/>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148</TotalTime>
  <Pages>3</Pages>
  <Words>429</Words>
  <Characters>2448</Characters>
  <Application>Microsoft Office Word</Application>
  <DocSecurity>0</DocSecurity>
  <Lines>20</Lines>
  <Paragraphs>5</Paragraphs>
  <ScaleCrop>false</ScaleCrop>
  <Company>shiba</Company>
  <LinksUpToDate>false</LinksUpToDate>
  <CharactersWithSpaces>2872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fanjing</dc:creator>
  <cp:keywords/>
  <dc:description/>
  <cp:lastModifiedBy>fanjing</cp:lastModifiedBy>
  <cp:revision>6</cp:revision>
  <dcterms:created xsi:type="dcterms:W3CDTF">2015-09-06T07:27:00Z</dcterms:created>
  <dcterms:modified xsi:type="dcterms:W3CDTF">2015-10-20T05:46:00Z</dcterms:modified>
</cp:coreProperties>
</file>