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2862" w:rsidRDefault="00A12862" w:rsidP="00A12862">
      <w:pPr>
        <w:pStyle w:val="1"/>
      </w:pPr>
      <w:r>
        <w:t>看一下最简单的光通信和红外线通信吧</w:t>
      </w:r>
    </w:p>
    <w:p w:rsidR="00A12862" w:rsidRDefault="00204362" w:rsidP="00204362">
      <w:pPr>
        <w:ind w:firstLine="420"/>
      </w:pPr>
      <w:r>
        <w:t>无线光通信和红外线通信的实验</w:t>
      </w:r>
      <w:r>
        <w:rPr>
          <w:rFonts w:hint="eastAsia"/>
        </w:rPr>
        <w:t>。</w:t>
      </w:r>
      <w:r w:rsidR="00A12862">
        <w:rPr>
          <w:rFonts w:hint="eastAsia"/>
        </w:rPr>
        <w:t>所需时间</w:t>
      </w:r>
      <w:r w:rsidR="00A12862">
        <w:rPr>
          <w:rFonts w:hint="eastAsia"/>
        </w:rPr>
        <w:t>10</w:t>
      </w:r>
      <w:r w:rsidR="00A12862">
        <w:rPr>
          <w:rFonts w:hint="eastAsia"/>
        </w:rPr>
        <w:t>分钟</w:t>
      </w:r>
      <w:r>
        <w:rPr>
          <w:rFonts w:hint="eastAsia"/>
        </w:rPr>
        <w:t>。</w:t>
      </w:r>
    </w:p>
    <w:p w:rsidR="00A12862" w:rsidRDefault="00A12862" w:rsidP="00204362">
      <w:pPr>
        <w:pStyle w:val="2"/>
      </w:pPr>
      <w:r>
        <w:rPr>
          <w:rFonts w:hint="eastAsia"/>
        </w:rPr>
        <w:t>实验内容</w:t>
      </w:r>
    </w:p>
    <w:p w:rsidR="00A12862" w:rsidRDefault="00A12862" w:rsidP="00204362">
      <w:pPr>
        <w:ind w:firstLine="420"/>
      </w:pPr>
      <w:r>
        <w:rPr>
          <w:rFonts w:hint="eastAsia"/>
        </w:rPr>
        <w:t>用</w:t>
      </w:r>
      <w:r>
        <w:rPr>
          <w:rFonts w:hint="eastAsia"/>
        </w:rPr>
        <w:t>3V</w:t>
      </w:r>
      <w:r>
        <w:rPr>
          <w:rFonts w:hint="eastAsia"/>
        </w:rPr>
        <w:t>电池让灯泡亮灯，在电池两端与收录机的扬声器端子连接上。将收录机传过来的音声电流接在干电池的两端。干电池的电流与音声电流合为一体后的小灯泡发出的光，被连接在作为放大器使用的另一台收录机麦克风上的太阳能电池接收到后，就可实现无线光通信了。同样，一个干电池与红外线发光二极管组成一个闭合电路，再将收录机过来的音声电流连接在这个干电池的两端。连接在另一台收录机上的太阳能电池接收到后，也可以实现红外线通信。</w:t>
      </w:r>
    </w:p>
    <w:p w:rsidR="00A12862" w:rsidRDefault="00A12862" w:rsidP="00204362">
      <w:pPr>
        <w:pStyle w:val="2"/>
      </w:pPr>
      <w:r>
        <w:rPr>
          <w:rFonts w:hint="eastAsia"/>
        </w:rPr>
        <w:t>所需材料</w:t>
      </w:r>
    </w:p>
    <w:p w:rsidR="00A12862" w:rsidRDefault="00A12862" w:rsidP="00204362">
      <w:pPr>
        <w:ind w:firstLine="420"/>
      </w:pPr>
      <w:r>
        <w:rPr>
          <w:rFonts w:hint="eastAsia"/>
        </w:rPr>
        <w:t>灯泡</w:t>
      </w:r>
      <w:r w:rsidR="00204362">
        <w:rPr>
          <w:rFonts w:hint="eastAsia"/>
        </w:rPr>
        <w:t>（</w:t>
      </w:r>
      <w:r>
        <w:rPr>
          <w:rFonts w:hint="eastAsia"/>
        </w:rPr>
        <w:t>2.5</w:t>
      </w:r>
      <w:r w:rsidR="00204362">
        <w:rPr>
          <w:rFonts w:hint="eastAsia"/>
        </w:rPr>
        <w:t>V</w:t>
      </w:r>
      <w:r>
        <w:rPr>
          <w:rFonts w:hint="eastAsia"/>
        </w:rPr>
        <w:t>，</w:t>
      </w:r>
      <w:r>
        <w:rPr>
          <w:rFonts w:hint="eastAsia"/>
        </w:rPr>
        <w:t>0.3A</w:t>
      </w:r>
      <w:r w:rsidR="00204362">
        <w:rPr>
          <w:rFonts w:hint="eastAsia"/>
        </w:rPr>
        <w:t>）</w:t>
      </w:r>
      <w:r>
        <w:rPr>
          <w:rFonts w:hint="eastAsia"/>
        </w:rPr>
        <w:t>，插座，电池</w:t>
      </w:r>
      <w:r>
        <w:rPr>
          <w:rFonts w:hint="eastAsia"/>
        </w:rPr>
        <w:t>2</w:t>
      </w:r>
      <w:r>
        <w:rPr>
          <w:rFonts w:hint="eastAsia"/>
        </w:rPr>
        <w:t>个，电池盒</w:t>
      </w:r>
      <w:r>
        <w:rPr>
          <w:rFonts w:hint="eastAsia"/>
        </w:rPr>
        <w:t>2</w:t>
      </w:r>
      <w:r>
        <w:rPr>
          <w:rFonts w:hint="eastAsia"/>
        </w:rPr>
        <w:t>个，太阳能电池，红外线发光二极管，收录机</w:t>
      </w:r>
      <w:r>
        <w:rPr>
          <w:rFonts w:hint="eastAsia"/>
        </w:rPr>
        <w:t>2</w:t>
      </w:r>
      <w:r>
        <w:rPr>
          <w:rFonts w:hint="eastAsia"/>
        </w:rPr>
        <w:t>台（一台有外部扩音器端子，另一台作为放大器使用），带小型插头和夹子的导线</w:t>
      </w:r>
      <w:r>
        <w:rPr>
          <w:rFonts w:hint="eastAsia"/>
        </w:rPr>
        <w:t>2</w:t>
      </w:r>
      <w:r>
        <w:rPr>
          <w:rFonts w:hint="eastAsia"/>
        </w:rPr>
        <w:t>根。</w:t>
      </w:r>
    </w:p>
    <w:p w:rsidR="00A12862" w:rsidRDefault="00204362" w:rsidP="00204362">
      <w:pPr>
        <w:pStyle w:val="2"/>
      </w:pPr>
      <w:r>
        <w:rPr>
          <w:rFonts w:hint="eastAsia"/>
        </w:rPr>
        <w:t>实验</w:t>
      </w:r>
      <w:r w:rsidR="00A12862">
        <w:rPr>
          <w:rFonts w:hint="eastAsia"/>
        </w:rPr>
        <w:t>方法</w:t>
      </w:r>
    </w:p>
    <w:p w:rsidR="00204362" w:rsidRDefault="00A12862" w:rsidP="004F5751">
      <w:pPr>
        <w:numPr>
          <w:ilvl w:val="0"/>
          <w:numId w:val="2"/>
        </w:numPr>
      </w:pPr>
      <w:r>
        <w:rPr>
          <w:rFonts w:hint="eastAsia"/>
        </w:rPr>
        <w:t>将</w:t>
      </w:r>
      <w:r>
        <w:rPr>
          <w:rFonts w:hint="eastAsia"/>
        </w:rPr>
        <w:t>3V</w:t>
      </w:r>
      <w:r>
        <w:rPr>
          <w:rFonts w:hint="eastAsia"/>
        </w:rPr>
        <w:t>电池装入电池盒，使灯泡亮灯。</w:t>
      </w:r>
    </w:p>
    <w:p w:rsidR="00204362" w:rsidRDefault="00A12862" w:rsidP="00B8607B">
      <w:pPr>
        <w:numPr>
          <w:ilvl w:val="0"/>
          <w:numId w:val="2"/>
        </w:numPr>
      </w:pPr>
      <w:r>
        <w:rPr>
          <w:rFonts w:hint="eastAsia"/>
        </w:rPr>
        <w:t>将导线的插头插入收录机耳机插口，用另一侧的夹子分别与电池盒的两极连接起来，打开收录机的开关。</w:t>
      </w:r>
    </w:p>
    <w:p w:rsidR="004C36DC" w:rsidRDefault="004C36DC" w:rsidP="004C36DC">
      <w:pPr>
        <w:rPr>
          <w:rFonts w:hint="eastAsia"/>
        </w:rPr>
      </w:pPr>
      <w:r>
        <w:rPr>
          <w:rFonts w:hint="eastAsia"/>
          <w:noProof/>
        </w:rPr>
        <w:drawing>
          <wp:inline distT="0" distB="0" distL="0" distR="0">
            <wp:extent cx="4762500" cy="165735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无线光通信-1.png"/>
                    <pic:cNvPicPr/>
                  </pic:nvPicPr>
                  <pic:blipFill>
                    <a:blip r:embed="rId7">
                      <a:extLst>
                        <a:ext uri="{28A0092B-C50C-407E-A947-70E740481C1C}">
                          <a14:useLocalDpi xmlns:a14="http://schemas.microsoft.com/office/drawing/2010/main" val="0"/>
                        </a:ext>
                      </a:extLst>
                    </a:blip>
                    <a:stretch>
                      <a:fillRect/>
                    </a:stretch>
                  </pic:blipFill>
                  <pic:spPr>
                    <a:xfrm>
                      <a:off x="0" y="0"/>
                      <a:ext cx="4762500" cy="1657350"/>
                    </a:xfrm>
                    <a:prstGeom prst="rect">
                      <a:avLst/>
                    </a:prstGeom>
                  </pic:spPr>
                </pic:pic>
              </a:graphicData>
            </a:graphic>
          </wp:inline>
        </w:drawing>
      </w:r>
    </w:p>
    <w:p w:rsidR="00204362" w:rsidRDefault="00A12862" w:rsidP="00C62315">
      <w:pPr>
        <w:numPr>
          <w:ilvl w:val="0"/>
          <w:numId w:val="2"/>
        </w:numPr>
      </w:pPr>
      <w:r>
        <w:rPr>
          <w:rFonts w:hint="eastAsia"/>
        </w:rPr>
        <w:t>将与太阳能电池连接的导线的插头插入另一台收录机（扬声器也可以）的传声器插口</w:t>
      </w:r>
      <w:r w:rsidR="00204362">
        <w:rPr>
          <w:rFonts w:hint="eastAsia"/>
        </w:rPr>
        <w:t>。</w:t>
      </w:r>
    </w:p>
    <w:p w:rsidR="00204362" w:rsidRDefault="00A12862" w:rsidP="00514066">
      <w:pPr>
        <w:numPr>
          <w:ilvl w:val="0"/>
          <w:numId w:val="2"/>
        </w:numPr>
      </w:pPr>
      <w:r>
        <w:rPr>
          <w:rFonts w:hint="eastAsia"/>
        </w:rPr>
        <w:t>按下此收录机的暂停</w:t>
      </w:r>
      <w:r w:rsidR="00204362">
        <w:rPr>
          <w:rFonts w:hint="eastAsia"/>
        </w:rPr>
        <w:t>按钮</w:t>
      </w:r>
      <w:r>
        <w:rPr>
          <w:rFonts w:hint="eastAsia"/>
        </w:rPr>
        <w:t>，然后再按下录音</w:t>
      </w:r>
      <w:r w:rsidR="00204362">
        <w:rPr>
          <w:rFonts w:hint="eastAsia"/>
        </w:rPr>
        <w:t>钮</w:t>
      </w:r>
      <w:r>
        <w:rPr>
          <w:rFonts w:hint="eastAsia"/>
        </w:rPr>
        <w:t>，将其作为放大器使用，这样，我们就能听到作为声音的用太阳能电池接收到的灯泡的光的强弱信号（上述为借助灯泡的光通信）</w:t>
      </w:r>
      <w:r w:rsidR="00204362">
        <w:rPr>
          <w:rFonts w:hint="eastAsia"/>
        </w:rPr>
        <w:t>。</w:t>
      </w:r>
    </w:p>
    <w:p w:rsidR="00204362" w:rsidRDefault="004C36DC" w:rsidP="00441969">
      <w:pPr>
        <w:numPr>
          <w:ilvl w:val="0"/>
          <w:numId w:val="2"/>
        </w:numPr>
      </w:pPr>
      <w:bookmarkStart w:id="0" w:name="_GoBack"/>
      <w:r>
        <w:rPr>
          <w:rFonts w:hint="eastAsia"/>
          <w:noProof/>
        </w:rPr>
        <w:lastRenderedPageBreak/>
        <w:drawing>
          <wp:anchor distT="0" distB="0" distL="114300" distR="114300" simplePos="0" relativeHeight="251658240" behindDoc="0" locked="0" layoutInCell="1" allowOverlap="1">
            <wp:simplePos x="0" y="0"/>
            <wp:positionH relativeFrom="margin">
              <wp:align>right</wp:align>
            </wp:positionH>
            <wp:positionV relativeFrom="paragraph">
              <wp:posOffset>19050</wp:posOffset>
            </wp:positionV>
            <wp:extent cx="2238375" cy="1019175"/>
            <wp:effectExtent l="0" t="0" r="9525" b="9525"/>
            <wp:wrapSquare wrapText="largest"/>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无线光通信-2.png"/>
                    <pic:cNvPicPr/>
                  </pic:nvPicPr>
                  <pic:blipFill>
                    <a:blip r:embed="rId8">
                      <a:extLst>
                        <a:ext uri="{28A0092B-C50C-407E-A947-70E740481C1C}">
                          <a14:useLocalDpi xmlns:a14="http://schemas.microsoft.com/office/drawing/2010/main" val="0"/>
                        </a:ext>
                      </a:extLst>
                    </a:blip>
                    <a:stretch>
                      <a:fillRect/>
                    </a:stretch>
                  </pic:blipFill>
                  <pic:spPr>
                    <a:xfrm>
                      <a:off x="0" y="0"/>
                      <a:ext cx="2238375" cy="1019175"/>
                    </a:xfrm>
                    <a:prstGeom prst="rect">
                      <a:avLst/>
                    </a:prstGeom>
                  </pic:spPr>
                </pic:pic>
              </a:graphicData>
            </a:graphic>
          </wp:anchor>
        </w:drawing>
      </w:r>
      <w:bookmarkEnd w:id="0"/>
      <w:r w:rsidR="00A12862">
        <w:rPr>
          <w:rFonts w:hint="eastAsia"/>
        </w:rPr>
        <w:t>下面用二极管取代灯泡，将二极管的阴极和阳极与电池盒（</w:t>
      </w:r>
      <w:r w:rsidR="00A12862">
        <w:rPr>
          <w:rFonts w:hint="eastAsia"/>
        </w:rPr>
        <w:t>1</w:t>
      </w:r>
      <w:r w:rsidR="00A12862">
        <w:rPr>
          <w:rFonts w:hint="eastAsia"/>
        </w:rPr>
        <w:t>个电池，</w:t>
      </w:r>
      <w:r w:rsidR="00204362">
        <w:rPr>
          <w:rFonts w:hint="eastAsia"/>
        </w:rPr>
        <w:t>1</w:t>
      </w:r>
      <w:r w:rsidR="00A12862">
        <w:rPr>
          <w:rFonts w:hint="eastAsia"/>
        </w:rPr>
        <w:t>.</w:t>
      </w:r>
      <w:r w:rsidR="00204362">
        <w:t>5V</w:t>
      </w:r>
      <w:r w:rsidR="00A12862">
        <w:rPr>
          <w:rFonts w:hint="eastAsia"/>
        </w:rPr>
        <w:t>）的正、负极连接起来。</w:t>
      </w:r>
    </w:p>
    <w:p w:rsidR="00204362" w:rsidRDefault="00A12862" w:rsidP="008B0A55">
      <w:pPr>
        <w:numPr>
          <w:ilvl w:val="0"/>
          <w:numId w:val="2"/>
        </w:numPr>
      </w:pPr>
      <w:r>
        <w:rPr>
          <w:rFonts w:hint="eastAsia"/>
        </w:rPr>
        <w:t>将收录机扬声器端子的连接导线连接在这个电池盒的两极上。</w:t>
      </w:r>
    </w:p>
    <w:p w:rsidR="00A12862" w:rsidRDefault="00A12862" w:rsidP="008B0A55">
      <w:pPr>
        <w:numPr>
          <w:ilvl w:val="0"/>
          <w:numId w:val="2"/>
        </w:numPr>
      </w:pPr>
      <w:r>
        <w:rPr>
          <w:rFonts w:hint="eastAsia"/>
        </w:rPr>
        <w:t>进行与</w:t>
      </w:r>
      <w:r>
        <w:rPr>
          <w:rFonts w:hint="eastAsia"/>
        </w:rPr>
        <w:t>3</w:t>
      </w:r>
      <w:r>
        <w:rPr>
          <w:rFonts w:hint="eastAsia"/>
        </w:rPr>
        <w:t>、</w:t>
      </w:r>
      <w:r>
        <w:rPr>
          <w:rFonts w:hint="eastAsia"/>
        </w:rPr>
        <w:t>4</w:t>
      </w:r>
      <w:r>
        <w:rPr>
          <w:rFonts w:hint="eastAsia"/>
        </w:rPr>
        <w:t>同样的操作，就能听到收录机的声音。</w:t>
      </w:r>
    </w:p>
    <w:p w:rsidR="00A12862" w:rsidRDefault="00A12862" w:rsidP="00204362">
      <w:pPr>
        <w:pStyle w:val="2"/>
      </w:pPr>
      <w:r>
        <w:rPr>
          <w:rFonts w:hint="eastAsia"/>
        </w:rPr>
        <w:t>延伸</w:t>
      </w:r>
    </w:p>
    <w:p w:rsidR="00A12862" w:rsidRDefault="00A12862" w:rsidP="00204362">
      <w:pPr>
        <w:ind w:firstLine="420"/>
      </w:pPr>
      <w:r>
        <w:rPr>
          <w:rFonts w:hint="eastAsia"/>
        </w:rPr>
        <w:t>代替电池盒和小灯泡的是，将声音电流接在手电的正极负极上，这样就便于携带了。这时的手电筒最好是聚光型的。太阳电池对荧光灯的光很敏感，所以最好把它熄灭。</w:t>
      </w:r>
    </w:p>
    <w:p w:rsidR="00A12862" w:rsidRDefault="00A12862" w:rsidP="00204362">
      <w:pPr>
        <w:pStyle w:val="2"/>
      </w:pPr>
      <w:r>
        <w:rPr>
          <w:rFonts w:hint="eastAsia"/>
        </w:rPr>
        <w:t>说明</w:t>
      </w:r>
    </w:p>
    <w:p w:rsidR="00204362" w:rsidRDefault="00A12862" w:rsidP="00204362">
      <w:pPr>
        <w:ind w:firstLineChars="200" w:firstLine="420"/>
      </w:pPr>
      <w:r>
        <w:rPr>
          <w:rFonts w:hint="eastAsia"/>
        </w:rPr>
        <w:t>将灯泡点亮的回路的电池两端与扬声器端子连接上，电池两端发生一定的电压，通过扬声器端子的电流使电压产生变动的效果，灯泡的明亮程度就会发生变化。这个小灯泡光亮的变化变换成随太阳能电池变化的电流，再通过作为放大器使用的收录机变换成声音。</w:t>
      </w:r>
    </w:p>
    <w:sectPr w:rsidR="00204362">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6D79" w:rsidRDefault="00496D79" w:rsidP="00204362">
      <w:r>
        <w:separator/>
      </w:r>
    </w:p>
  </w:endnote>
  <w:endnote w:type="continuationSeparator" w:id="0">
    <w:p w:rsidR="00496D79" w:rsidRDefault="00496D79" w:rsidP="00204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5925834"/>
      <w:docPartObj>
        <w:docPartGallery w:val="Page Numbers (Bottom of Page)"/>
        <w:docPartUnique/>
      </w:docPartObj>
    </w:sdtPr>
    <w:sdtContent>
      <w:sdt>
        <w:sdtPr>
          <w:id w:val="1728636285"/>
          <w:docPartObj>
            <w:docPartGallery w:val="Page Numbers (Top of Page)"/>
            <w:docPartUnique/>
          </w:docPartObj>
        </w:sdtPr>
        <w:sdtContent>
          <w:p w:rsidR="00204362" w:rsidRDefault="00204362">
            <w:pPr>
              <w:pStyle w:val="a4"/>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4C36DC">
              <w:rPr>
                <w:b/>
                <w:bCs/>
                <w:noProof/>
              </w:rPr>
              <w:t>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4C36DC">
              <w:rPr>
                <w:b/>
                <w:bCs/>
                <w:noProof/>
              </w:rPr>
              <w:t>2</w:t>
            </w:r>
            <w:r>
              <w:rPr>
                <w:b/>
                <w:bCs/>
                <w:sz w:val="24"/>
                <w:szCs w:val="24"/>
              </w:rPr>
              <w:fldChar w:fldCharType="end"/>
            </w:r>
          </w:p>
        </w:sdtContent>
      </w:sdt>
    </w:sdtContent>
  </w:sdt>
  <w:p w:rsidR="00204362" w:rsidRDefault="0020436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6D79" w:rsidRDefault="00496D79" w:rsidP="00204362">
      <w:r>
        <w:separator/>
      </w:r>
    </w:p>
  </w:footnote>
  <w:footnote w:type="continuationSeparator" w:id="0">
    <w:p w:rsidR="00496D79" w:rsidRDefault="00496D79" w:rsidP="002043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609EE"/>
    <w:multiLevelType w:val="hybridMultilevel"/>
    <w:tmpl w:val="D0BA1B6A"/>
    <w:lvl w:ilvl="0" w:tplc="E07204A0">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0181684F"/>
    <w:multiLevelType w:val="hybridMultilevel"/>
    <w:tmpl w:val="D0D4067E"/>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nsid w:val="2D30333E"/>
    <w:multiLevelType w:val="hybridMultilevel"/>
    <w:tmpl w:val="F68E29A2"/>
    <w:lvl w:ilvl="0" w:tplc="C9707362">
      <w:start w:val="1"/>
      <w:numFmt w:val="decimal"/>
      <w:suff w:val="nothing"/>
      <w:lvlText w:val="%1．"/>
      <w:lvlJc w:val="left"/>
      <w:pPr>
        <w:ind w:left="0" w:firstLine="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nsid w:val="53B459F3"/>
    <w:multiLevelType w:val="hybridMultilevel"/>
    <w:tmpl w:val="F68E29A2"/>
    <w:lvl w:ilvl="0" w:tplc="C9707362">
      <w:start w:val="1"/>
      <w:numFmt w:val="decimal"/>
      <w:suff w:val="nothing"/>
      <w:lvlText w:val="%1．"/>
      <w:lvlJc w:val="left"/>
      <w:pPr>
        <w:ind w:left="0" w:firstLine="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862"/>
    <w:rsid w:val="00204362"/>
    <w:rsid w:val="00496D79"/>
    <w:rsid w:val="004C36DC"/>
    <w:rsid w:val="005D0780"/>
    <w:rsid w:val="00607564"/>
    <w:rsid w:val="00A128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3ED6D2-CCCD-45E5-82E9-EE1728B08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Char"/>
    <w:uiPriority w:val="9"/>
    <w:qFormat/>
    <w:rsid w:val="00A12862"/>
    <w:pPr>
      <w:keepNext/>
      <w:keepLines/>
      <w:spacing w:before="340" w:after="330" w:line="578" w:lineRule="auto"/>
      <w:jc w:val="center"/>
      <w:outlineLvl w:val="0"/>
    </w:pPr>
    <w:rPr>
      <w:b/>
      <w:bCs/>
      <w:kern w:val="44"/>
      <w:sz w:val="44"/>
      <w:szCs w:val="44"/>
    </w:rPr>
  </w:style>
  <w:style w:type="paragraph" w:styleId="2">
    <w:name w:val="heading 2"/>
    <w:basedOn w:val="a"/>
    <w:next w:val="a"/>
    <w:link w:val="2Char"/>
    <w:uiPriority w:val="9"/>
    <w:unhideWhenUsed/>
    <w:qFormat/>
    <w:rsid w:val="00204362"/>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A12862"/>
    <w:rPr>
      <w:b/>
      <w:bCs/>
      <w:kern w:val="44"/>
      <w:sz w:val="44"/>
      <w:szCs w:val="44"/>
    </w:rPr>
  </w:style>
  <w:style w:type="character" w:customStyle="1" w:styleId="2Char">
    <w:name w:val="标题 2 Char"/>
    <w:basedOn w:val="a0"/>
    <w:link w:val="2"/>
    <w:uiPriority w:val="9"/>
    <w:rsid w:val="00204362"/>
    <w:rPr>
      <w:rFonts w:asciiTheme="majorHAnsi" w:eastAsiaTheme="majorEastAsia" w:hAnsiTheme="majorHAnsi" w:cstheme="majorBidi"/>
      <w:b/>
      <w:bCs/>
      <w:sz w:val="32"/>
      <w:szCs w:val="32"/>
    </w:rPr>
  </w:style>
  <w:style w:type="paragraph" w:styleId="a3">
    <w:name w:val="header"/>
    <w:basedOn w:val="a"/>
    <w:link w:val="Char"/>
    <w:uiPriority w:val="99"/>
    <w:unhideWhenUsed/>
    <w:rsid w:val="0020436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04362"/>
    <w:rPr>
      <w:sz w:val="18"/>
      <w:szCs w:val="18"/>
    </w:rPr>
  </w:style>
  <w:style w:type="paragraph" w:styleId="a4">
    <w:name w:val="footer"/>
    <w:basedOn w:val="a"/>
    <w:link w:val="Char0"/>
    <w:uiPriority w:val="99"/>
    <w:unhideWhenUsed/>
    <w:rsid w:val="00204362"/>
    <w:pPr>
      <w:tabs>
        <w:tab w:val="center" w:pos="4153"/>
        <w:tab w:val="right" w:pos="8306"/>
      </w:tabs>
      <w:snapToGrid w:val="0"/>
      <w:jc w:val="left"/>
    </w:pPr>
    <w:rPr>
      <w:sz w:val="18"/>
      <w:szCs w:val="18"/>
    </w:rPr>
  </w:style>
  <w:style w:type="character" w:customStyle="1" w:styleId="Char0">
    <w:name w:val="页脚 Char"/>
    <w:basedOn w:val="a0"/>
    <w:link w:val="a4"/>
    <w:uiPriority w:val="99"/>
    <w:rsid w:val="0020436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123</Words>
  <Characters>707</Characters>
  <Application>Microsoft Office Word</Application>
  <DocSecurity>0</DocSecurity>
  <Lines>5</Lines>
  <Paragraphs>1</Paragraphs>
  <ScaleCrop>false</ScaleCrop>
  <Company>shiba</Company>
  <LinksUpToDate>false</LinksUpToDate>
  <CharactersWithSpaces>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fanjing</dc:creator>
  <cp:keywords/>
  <dc:description/>
  <cp:lastModifiedBy>fanjing</cp:lastModifiedBy>
  <cp:revision>3</cp:revision>
  <dcterms:created xsi:type="dcterms:W3CDTF">2014-06-20T11:52:00Z</dcterms:created>
  <dcterms:modified xsi:type="dcterms:W3CDTF">2014-06-21T11:34:00Z</dcterms:modified>
</cp:coreProperties>
</file>