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C3A1" w14:textId="77777777" w:rsidR="00532C5E" w:rsidRPr="00A71DDB" w:rsidRDefault="00532C5E" w:rsidP="00532C5E">
      <w:pPr>
        <w:pStyle w:val="1"/>
      </w:pPr>
      <w:r w:rsidRPr="00A71DDB">
        <w:rPr>
          <w:noProof/>
        </w:rPr>
        <w:drawing>
          <wp:anchor distT="0" distB="0" distL="114300" distR="114300" simplePos="0" relativeHeight="251653120" behindDoc="0" locked="0" layoutInCell="1" allowOverlap="1" wp14:anchorId="32AF3B2C" wp14:editId="5D49955E">
            <wp:simplePos x="0" y="0"/>
            <wp:positionH relativeFrom="page">
              <wp:posOffset>12128500</wp:posOffset>
            </wp:positionH>
            <wp:positionV relativeFrom="topMargin">
              <wp:posOffset>10287000</wp:posOffset>
            </wp:positionV>
            <wp:extent cx="279400" cy="482600"/>
            <wp:effectExtent l="0" t="0" r="0" b="0"/>
            <wp:wrapNone/>
            <wp:docPr id="100186" name="图片 1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7"/>
                    <a:stretch>
                      <a:fillRect/>
                    </a:stretch>
                  </pic:blipFill>
                  <pic:spPr>
                    <a:xfrm>
                      <a:off x="0" y="0"/>
                      <a:ext cx="279400" cy="482600"/>
                    </a:xfrm>
                    <a:prstGeom prst="rect">
                      <a:avLst/>
                    </a:prstGeom>
                  </pic:spPr>
                </pic:pic>
              </a:graphicData>
            </a:graphic>
          </wp:anchor>
        </w:drawing>
      </w:r>
      <w:r w:rsidRPr="00A71DDB">
        <w:rPr>
          <w:rFonts w:eastAsia="Times New Roman" w:cs="Times New Roman"/>
        </w:rPr>
        <w:t>2025</w:t>
      </w:r>
      <w:r w:rsidRPr="00A71DDB">
        <w:t>年普通高中学业水平选择性考试（江苏卷）</w:t>
      </w:r>
    </w:p>
    <w:p w14:paraId="74E3C496" w14:textId="77777777" w:rsidR="00532C5E" w:rsidRPr="00A71DDB" w:rsidRDefault="00532C5E" w:rsidP="00532C5E">
      <w:pPr>
        <w:pStyle w:val="1"/>
      </w:pPr>
      <w:r w:rsidRPr="00A71DDB">
        <w:t>物理</w:t>
      </w:r>
    </w:p>
    <w:p w14:paraId="60F9AB2C" w14:textId="77777777" w:rsidR="00532C5E" w:rsidRPr="00A71DDB" w:rsidRDefault="00532C5E" w:rsidP="00532C5E">
      <w:pPr>
        <w:jc w:val="center"/>
      </w:pPr>
      <w:r w:rsidRPr="00A71DDB">
        <w:t>本试卷满分</w:t>
      </w:r>
      <w:r w:rsidRPr="00A71DDB">
        <w:rPr>
          <w:rFonts w:eastAsia="Times New Roman" w:cs="Times New Roman"/>
        </w:rPr>
        <w:t>100</w:t>
      </w:r>
      <w:r w:rsidRPr="00A71DDB">
        <w:t>分，考试时间</w:t>
      </w:r>
      <w:r w:rsidRPr="00A71DDB">
        <w:rPr>
          <w:rFonts w:eastAsia="Times New Roman" w:cs="Times New Roman"/>
        </w:rPr>
        <w:t>75</w:t>
      </w:r>
      <w:r w:rsidRPr="00A71DDB">
        <w:t>分钟</w:t>
      </w:r>
    </w:p>
    <w:p w14:paraId="65289A6A" w14:textId="77777777" w:rsidR="00532C5E" w:rsidRPr="00A71DDB" w:rsidRDefault="00532C5E" w:rsidP="00532C5E">
      <w:pPr>
        <w:pStyle w:val="2"/>
      </w:pPr>
      <w:r w:rsidRPr="00A71DDB">
        <w:t>一、单项选择题：共</w:t>
      </w:r>
      <w:r w:rsidRPr="00A71DDB">
        <w:rPr>
          <w:rFonts w:eastAsia="Times New Roman" w:cs="Times New Roman"/>
        </w:rPr>
        <w:t>10</w:t>
      </w:r>
      <w:r w:rsidRPr="00A71DDB">
        <w:t>题，每题</w:t>
      </w:r>
      <w:r w:rsidRPr="00A71DDB">
        <w:rPr>
          <w:rFonts w:eastAsia="Times New Roman" w:cs="Times New Roman"/>
        </w:rPr>
        <w:t>4</w:t>
      </w:r>
      <w:r w:rsidRPr="00A71DDB">
        <w:t>分，共</w:t>
      </w:r>
      <w:r w:rsidRPr="00A71DDB">
        <w:rPr>
          <w:rFonts w:eastAsia="Times New Roman" w:cs="Times New Roman"/>
        </w:rPr>
        <w:t>40</w:t>
      </w:r>
      <w:r w:rsidRPr="00A71DDB">
        <w:t>分。每题只有一个选项最符合题意。</w:t>
      </w:r>
    </w:p>
    <w:p w14:paraId="61B8AFC5" w14:textId="77777777" w:rsidR="00532C5E" w:rsidRPr="00A71DDB" w:rsidRDefault="00532C5E" w:rsidP="00532C5E">
      <w:pPr>
        <w:pStyle w:val="a9"/>
        <w:numPr>
          <w:ilvl w:val="0"/>
          <w:numId w:val="3"/>
        </w:numPr>
        <w:contextualSpacing w:val="0"/>
      </w:pPr>
      <w:r w:rsidRPr="00A71DDB">
        <w:t>新能源汽车在辅助驾驶系统测试时，感应到前方有障碍物立刻制动，做匀减速直线运动。</w:t>
      </w:r>
      <w:r>
        <w:rPr>
          <w:rFonts w:hint="eastAsia"/>
        </w:rPr>
        <w:t>2 s</w:t>
      </w:r>
      <w:r w:rsidRPr="00A71DDB">
        <w:t>内速度由</w:t>
      </w:r>
      <w:r>
        <w:rPr>
          <w:rFonts w:hint="eastAsia"/>
        </w:rPr>
        <w:t>12 m/s</w:t>
      </w:r>
      <w:r w:rsidRPr="00A71DDB">
        <w:t>减至</w:t>
      </w:r>
      <w:r w:rsidRPr="00A71DDB">
        <w:rPr>
          <w:rFonts w:eastAsia="Times New Roman" w:cs="Times New Roman"/>
        </w:rPr>
        <w:t>0</w:t>
      </w:r>
      <w:r w:rsidRPr="00A71DDB">
        <w:t>。该过程中加速度大小</w:t>
      </w:r>
      <w:commentRangeStart w:id="0"/>
      <w:r w:rsidRPr="00A71DDB">
        <w:t>为</w:t>
      </w:r>
      <w:commentRangeEnd w:id="0"/>
      <w:r>
        <w:rPr>
          <w:rStyle w:val="af4"/>
        </w:rPr>
        <w:commentReference w:id="0"/>
      </w:r>
      <w:r w:rsidRPr="00A71DDB">
        <w:t>（</w:t>
      </w:r>
      <w:r w:rsidRPr="00A71DDB">
        <w:rPr>
          <w:rFonts w:eastAsia="Times New Roman" w:cs="Times New Roman"/>
        </w:rPr>
        <w:t xml:space="preserve"> </w:t>
      </w:r>
      <w:r w:rsidRPr="00A71DDB">
        <w:rPr>
          <w:rFonts w:eastAsiaTheme="minorEastAsia" w:cs="Times New Roman" w:hint="eastAsia"/>
        </w:rPr>
        <w:t xml:space="preserve"> </w:t>
      </w:r>
      <w:r w:rsidRPr="00A71DDB">
        <w:rPr>
          <w:rFonts w:eastAsia="Times New Roman" w:cs="Times New Roman"/>
        </w:rPr>
        <w:t xml:space="preserve">  </w:t>
      </w:r>
      <w:r w:rsidRPr="00A71DDB">
        <w:t>）</w:t>
      </w:r>
    </w:p>
    <w:p w14:paraId="053BFB8D" w14:textId="77777777" w:rsidR="00532C5E" w:rsidRPr="00D44058" w:rsidRDefault="00532C5E" w:rsidP="00532C5E">
      <w:r w:rsidRPr="00D44058">
        <w:t>A</w:t>
      </w:r>
      <w:r w:rsidRPr="00D44058">
        <w:t>．</w:t>
      </w:r>
      <w:r w:rsidRPr="00D44058">
        <w:rPr>
          <w:rFonts w:hint="eastAsia"/>
        </w:rPr>
        <w:t>2 m/s</w:t>
      </w:r>
      <w:r w:rsidRPr="00D44058">
        <w:rPr>
          <w:rFonts w:hint="eastAsia"/>
          <w:vertAlign w:val="superscript"/>
        </w:rPr>
        <w:t>2</w:t>
      </w:r>
      <w:r w:rsidRPr="00D44058">
        <w:tab/>
      </w:r>
      <w:r w:rsidRPr="00D44058">
        <w:tab/>
        <w:t>B</w:t>
      </w:r>
      <w:r w:rsidRPr="00D44058">
        <w:t>．</w:t>
      </w:r>
      <w:r w:rsidRPr="00D44058">
        <w:rPr>
          <w:rFonts w:hint="eastAsia"/>
        </w:rPr>
        <w:t>4 m/s</w:t>
      </w:r>
      <w:r w:rsidRPr="00D44058">
        <w:rPr>
          <w:rFonts w:hint="eastAsia"/>
          <w:vertAlign w:val="superscript"/>
        </w:rPr>
        <w:t>2</w:t>
      </w:r>
      <w:r w:rsidRPr="00D44058">
        <w:tab/>
      </w:r>
      <w:r w:rsidRPr="00D44058">
        <w:tab/>
        <w:t>C</w:t>
      </w:r>
      <w:r w:rsidRPr="00D44058">
        <w:t>．</w:t>
      </w:r>
      <w:r w:rsidRPr="00D44058">
        <w:rPr>
          <w:rFonts w:hint="eastAsia"/>
        </w:rPr>
        <w:t>6 m/s</w:t>
      </w:r>
      <w:r w:rsidRPr="00D44058">
        <w:rPr>
          <w:rFonts w:hint="eastAsia"/>
          <w:vertAlign w:val="superscript"/>
        </w:rPr>
        <w:t>2</w:t>
      </w:r>
      <w:r w:rsidRPr="00D44058">
        <w:tab/>
      </w:r>
      <w:r w:rsidRPr="00D44058">
        <w:tab/>
        <w:t>D</w:t>
      </w:r>
      <w:r w:rsidRPr="00D44058">
        <w:t>．</w:t>
      </w:r>
      <w:r w:rsidRPr="00D44058">
        <w:rPr>
          <w:rFonts w:hint="eastAsia"/>
        </w:rPr>
        <w:t>8 m/s</w:t>
      </w:r>
      <w:r w:rsidRPr="00D44058">
        <w:rPr>
          <w:rFonts w:hint="eastAsia"/>
          <w:vertAlign w:val="superscript"/>
        </w:rPr>
        <w:t>2</w:t>
      </w:r>
    </w:p>
    <w:p w14:paraId="692E01AC" w14:textId="77777777" w:rsidR="00532C5E" w:rsidRPr="00A71DDB" w:rsidRDefault="00532C5E" w:rsidP="00532C5E">
      <w:pPr>
        <w:rPr>
          <w:color w:val="FF0000"/>
        </w:rPr>
      </w:pPr>
      <w:r w:rsidRPr="00A71DDB">
        <w:rPr>
          <w:color w:val="FF0000"/>
        </w:rPr>
        <w:t>【详解】</w:t>
      </w:r>
      <w:r w:rsidRPr="00A71DDB">
        <w:rPr>
          <w:rFonts w:ascii="宋体" w:hAnsi="宋体"/>
          <w:color w:val="FF0000"/>
        </w:rPr>
        <w:t>根据运动学公式</w:t>
      </w:r>
      <w:r w:rsidRPr="00A71DDB">
        <w:rPr>
          <w:rFonts w:ascii="Book Antiqua" w:hAnsi="Book Antiqua"/>
          <w:i/>
          <w:iCs/>
          <w:color w:val="FF0000"/>
        </w:rPr>
        <w:t>v</w:t>
      </w:r>
      <w:r w:rsidRPr="00A71DDB">
        <w:rPr>
          <w:rFonts w:hint="eastAsia"/>
          <w:color w:val="FF0000"/>
        </w:rPr>
        <w:t xml:space="preserve"> = </w:t>
      </w:r>
      <w:r w:rsidRPr="00A71DDB">
        <w:rPr>
          <w:rFonts w:ascii="Book Antiqua" w:hAnsi="Book Antiqua"/>
          <w:i/>
          <w:iCs/>
          <w:color w:val="FF0000"/>
        </w:rPr>
        <w:t>v</w:t>
      </w:r>
      <w:r w:rsidRPr="00A71DDB">
        <w:rPr>
          <w:rFonts w:hint="eastAsia"/>
          <w:color w:val="FF0000"/>
          <w:vertAlign w:val="subscript"/>
        </w:rPr>
        <w:t>0</w:t>
      </w:r>
      <w:r w:rsidRPr="00A71DDB">
        <w:rPr>
          <w:rFonts w:hint="eastAsia"/>
          <w:color w:val="FF0000"/>
        </w:rPr>
        <w:t xml:space="preserve"> + </w:t>
      </w:r>
      <w:r w:rsidRPr="00A71DDB">
        <w:rPr>
          <w:rFonts w:hint="eastAsia"/>
          <w:i/>
          <w:iCs/>
          <w:color w:val="FF0000"/>
        </w:rPr>
        <w:t>at</w:t>
      </w:r>
      <w:r w:rsidRPr="00A71DDB">
        <w:rPr>
          <w:color w:val="FF0000"/>
        </w:rPr>
        <w:t>，代入数值解得</w:t>
      </w:r>
      <w:r w:rsidRPr="00A71DDB">
        <w:rPr>
          <w:rFonts w:hint="eastAsia"/>
          <w:i/>
          <w:iCs/>
          <w:color w:val="FF0000"/>
        </w:rPr>
        <w:t>a</w:t>
      </w:r>
      <w:r w:rsidRPr="00A71DDB">
        <w:rPr>
          <w:rFonts w:hint="eastAsia"/>
          <w:color w:val="FF0000"/>
        </w:rPr>
        <w:t xml:space="preserve"> = </w:t>
      </w:r>
      <w:r w:rsidRPr="00A71DDB">
        <w:rPr>
          <w:rFonts w:cs="Times New Roman"/>
          <w:color w:val="FF0000"/>
        </w:rPr>
        <w:t>−</w:t>
      </w:r>
      <w:r w:rsidRPr="00A71DDB">
        <w:rPr>
          <w:rFonts w:cs="Times New Roman" w:hint="eastAsia"/>
          <w:color w:val="FF0000"/>
        </w:rPr>
        <w:t xml:space="preserve"> 6 m/s</w:t>
      </w:r>
      <w:r w:rsidRPr="00A71DDB">
        <w:rPr>
          <w:rFonts w:cs="Times New Roman" w:hint="eastAsia"/>
          <w:color w:val="FF0000"/>
          <w:vertAlign w:val="superscript"/>
        </w:rPr>
        <w:t>2</w:t>
      </w:r>
    </w:p>
    <w:p w14:paraId="25031F31" w14:textId="77777777" w:rsidR="00532C5E" w:rsidRPr="00A71DDB" w:rsidRDefault="00532C5E" w:rsidP="00532C5E">
      <w:pPr>
        <w:rPr>
          <w:color w:val="FF0000"/>
        </w:rPr>
      </w:pPr>
      <w:r w:rsidRPr="00A71DDB">
        <w:rPr>
          <w:rFonts w:ascii="宋体" w:hAnsi="宋体"/>
          <w:color w:val="FF0000"/>
        </w:rPr>
        <w:t>故加速度大小为</w:t>
      </w:r>
      <w:r w:rsidRPr="00A71DDB">
        <w:rPr>
          <w:rFonts w:hint="eastAsia"/>
          <w:color w:val="FF0000"/>
        </w:rPr>
        <w:t xml:space="preserve">6 </w:t>
      </w:r>
      <w:r w:rsidRPr="00A71DDB">
        <w:rPr>
          <w:color w:val="FF0000"/>
        </w:rPr>
        <w:t>m/s</w:t>
      </w:r>
      <w:r w:rsidRPr="00A71DDB">
        <w:rPr>
          <w:rFonts w:hint="eastAsia"/>
          <w:color w:val="FF0000"/>
          <w:vertAlign w:val="superscript"/>
        </w:rPr>
        <w:t>2</w:t>
      </w:r>
      <w:r w:rsidRPr="00A71DDB">
        <w:rPr>
          <w:color w:val="FF0000"/>
        </w:rPr>
        <w:t>。</w:t>
      </w:r>
    </w:p>
    <w:p w14:paraId="03D0705F"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C</w:t>
      </w:r>
      <w:r w:rsidRPr="00A71DDB">
        <w:rPr>
          <w:rFonts w:ascii="宋体" w:hAnsi="宋体"/>
          <w:color w:val="FF0000"/>
        </w:rPr>
        <w:t>。</w:t>
      </w:r>
    </w:p>
    <w:p w14:paraId="6E73B09E" w14:textId="77777777" w:rsidR="00532C5E" w:rsidRDefault="00532C5E" w:rsidP="00532C5E">
      <w:r w:rsidRPr="00A71DDB">
        <w:rPr>
          <w:noProof/>
          <w:color w:val="FF0000"/>
        </w:rPr>
        <w:drawing>
          <wp:anchor distT="0" distB="0" distL="114300" distR="114300" simplePos="0" relativeHeight="251654144" behindDoc="0" locked="0" layoutInCell="1" allowOverlap="1" wp14:anchorId="022F9B73" wp14:editId="3949E7A6">
            <wp:simplePos x="0" y="0"/>
            <wp:positionH relativeFrom="column">
              <wp:posOffset>4067810</wp:posOffset>
            </wp:positionH>
            <wp:positionV relativeFrom="paragraph">
              <wp:posOffset>197485</wp:posOffset>
            </wp:positionV>
            <wp:extent cx="1398270" cy="1419225"/>
            <wp:effectExtent l="0" t="0" r="0"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1398270" cy="1419225"/>
                    </a:xfrm>
                    <a:prstGeom prst="rect">
                      <a:avLst/>
                    </a:prstGeom>
                  </pic:spPr>
                </pic:pic>
              </a:graphicData>
            </a:graphic>
          </wp:anchor>
        </w:drawing>
      </w:r>
    </w:p>
    <w:p w14:paraId="674BA1DF" w14:textId="77777777" w:rsidR="00532C5E" w:rsidRPr="00A71DDB" w:rsidRDefault="00532C5E" w:rsidP="00532C5E">
      <w:pPr>
        <w:pStyle w:val="a9"/>
        <w:numPr>
          <w:ilvl w:val="0"/>
          <w:numId w:val="3"/>
        </w:numPr>
        <w:contextualSpacing w:val="0"/>
        <w:rPr>
          <w:color w:val="000000" w:themeColor="text1"/>
        </w:rPr>
      </w:pPr>
      <w:r w:rsidRPr="00A71DDB">
        <w:rPr>
          <w:color w:val="000000" w:themeColor="text1"/>
        </w:rPr>
        <w:t>用图示可拆变压器进行探究实验，当变压器左侧的输入电压为</w:t>
      </w:r>
      <w:r w:rsidRPr="00A71DDB">
        <w:rPr>
          <w:rFonts w:hint="eastAsia"/>
          <w:color w:val="000000" w:themeColor="text1"/>
        </w:rPr>
        <w:t>2 V</w:t>
      </w:r>
      <w:r w:rsidRPr="00A71DDB">
        <w:rPr>
          <w:color w:val="000000" w:themeColor="text1"/>
        </w:rPr>
        <w:t>时，若右侧接线柱选取</w:t>
      </w:r>
      <w:r w:rsidRPr="00A71DDB">
        <w:rPr>
          <w:rFonts w:ascii="宋体" w:hAnsi="宋体"/>
          <w:color w:val="000000" w:themeColor="text1"/>
        </w:rPr>
        <w:t>“</w:t>
      </w:r>
      <w:r w:rsidRPr="00A71DDB">
        <w:rPr>
          <w:rFonts w:eastAsia="Times New Roman" w:cs="Times New Roman"/>
          <w:color w:val="000000" w:themeColor="text1"/>
        </w:rPr>
        <w:t>0</w:t>
      </w:r>
      <w:r w:rsidRPr="00A71DDB">
        <w:rPr>
          <w:rFonts w:ascii="宋体" w:hAnsi="宋体"/>
          <w:color w:val="000000" w:themeColor="text1"/>
        </w:rPr>
        <w:t>”</w:t>
      </w:r>
      <w:r w:rsidRPr="00A71DDB">
        <w:rPr>
          <w:color w:val="000000" w:themeColor="text1"/>
        </w:rPr>
        <w:t>和</w:t>
      </w:r>
      <w:r w:rsidRPr="00A71DDB">
        <w:rPr>
          <w:rFonts w:ascii="宋体" w:hAnsi="宋体"/>
          <w:color w:val="000000" w:themeColor="text1"/>
        </w:rPr>
        <w:t>“</w:t>
      </w:r>
      <w:r w:rsidRPr="00A71DDB">
        <w:rPr>
          <w:rFonts w:eastAsia="Times New Roman" w:cs="Times New Roman"/>
          <w:color w:val="000000" w:themeColor="text1"/>
        </w:rPr>
        <w:t>4</w:t>
      </w:r>
      <w:r w:rsidRPr="00A71DDB">
        <w:rPr>
          <w:rFonts w:ascii="宋体" w:hAnsi="宋体"/>
          <w:color w:val="000000" w:themeColor="text1"/>
        </w:rPr>
        <w:t>”</w:t>
      </w:r>
      <w:r w:rsidRPr="00A71DDB">
        <w:rPr>
          <w:color w:val="000000" w:themeColor="text1"/>
        </w:rPr>
        <w:t>，右侧获得</w:t>
      </w:r>
      <w:r w:rsidRPr="00A71DDB">
        <w:rPr>
          <w:rFonts w:hint="eastAsia"/>
          <w:color w:val="000000" w:themeColor="text1"/>
        </w:rPr>
        <w:t>4 V</w:t>
      </w:r>
      <w:r w:rsidRPr="00A71DDB">
        <w:rPr>
          <w:color w:val="000000" w:themeColor="text1"/>
        </w:rPr>
        <w:t>输出电压．则左侧接线柱选取的</w:t>
      </w:r>
      <w:commentRangeStart w:id="1"/>
      <w:r w:rsidRPr="00A71DDB">
        <w:rPr>
          <w:color w:val="000000" w:themeColor="text1"/>
        </w:rPr>
        <w:t>是</w:t>
      </w:r>
      <w:commentRangeEnd w:id="1"/>
      <w:r w:rsidRPr="00A71DDB">
        <w:rPr>
          <w:rStyle w:val="af4"/>
          <w:color w:val="000000" w:themeColor="text1"/>
        </w:rPr>
        <w:commentReference w:id="1"/>
      </w:r>
      <w:r w:rsidRPr="00A71DDB">
        <w:rPr>
          <w:color w:val="000000" w:themeColor="text1"/>
        </w:rPr>
        <w:t>（</w:t>
      </w:r>
      <w:r w:rsidRPr="00A71DDB">
        <w:rPr>
          <w:color w:val="000000" w:themeColor="text1"/>
        </w:rPr>
        <w:t xml:space="preserve">    </w:t>
      </w:r>
      <w:r w:rsidRPr="00A71DDB">
        <w:rPr>
          <w:color w:val="000000" w:themeColor="text1"/>
        </w:rPr>
        <w:t>）</w:t>
      </w:r>
    </w:p>
    <w:p w14:paraId="5B8DC73F" w14:textId="77777777" w:rsidR="00532C5E" w:rsidRPr="00A71DDB" w:rsidRDefault="00532C5E" w:rsidP="00532C5E">
      <w:pPr>
        <w:rPr>
          <w:color w:val="000000" w:themeColor="text1"/>
        </w:rPr>
      </w:pPr>
      <w:r w:rsidRPr="00A71DDB">
        <w:rPr>
          <w:color w:val="000000" w:themeColor="text1"/>
        </w:rPr>
        <w:t>A</w:t>
      </w:r>
      <w:r w:rsidRPr="00A71DDB">
        <w:rPr>
          <w:color w:val="000000" w:themeColor="text1"/>
        </w:rPr>
        <w:t>．</w:t>
      </w:r>
      <w:r w:rsidRPr="00A71DDB">
        <w:rPr>
          <w:rFonts w:ascii="宋体" w:hAnsi="宋体"/>
          <w:color w:val="000000" w:themeColor="text1"/>
        </w:rPr>
        <w:t>“</w:t>
      </w:r>
      <w:r w:rsidRPr="00A71DDB">
        <w:rPr>
          <w:rFonts w:eastAsia="Times New Roman" w:cs="Times New Roman"/>
          <w:color w:val="000000" w:themeColor="text1"/>
        </w:rPr>
        <w:t>0</w:t>
      </w:r>
      <w:r w:rsidRPr="00A71DDB">
        <w:rPr>
          <w:rFonts w:ascii="宋体" w:hAnsi="宋体"/>
          <w:color w:val="000000" w:themeColor="text1"/>
        </w:rPr>
        <w:t>”和“</w:t>
      </w:r>
      <w:r w:rsidRPr="00A71DDB">
        <w:rPr>
          <w:rFonts w:eastAsia="Times New Roman" w:cs="Times New Roman"/>
          <w:color w:val="000000" w:themeColor="text1"/>
        </w:rPr>
        <w:t>2</w:t>
      </w:r>
      <w:r w:rsidRPr="00A71DDB">
        <w:rPr>
          <w:rFonts w:ascii="宋体" w:hAnsi="宋体"/>
          <w:color w:val="000000" w:themeColor="text1"/>
        </w:rPr>
        <w:t>”</w:t>
      </w:r>
      <w:r w:rsidRPr="00A71DDB">
        <w:rPr>
          <w:color w:val="000000" w:themeColor="text1"/>
        </w:rPr>
        <w:tab/>
      </w:r>
      <w:r w:rsidRPr="00A71DDB">
        <w:rPr>
          <w:color w:val="000000" w:themeColor="text1"/>
        </w:rPr>
        <w:tab/>
      </w:r>
      <w:r w:rsidRPr="00A71DDB">
        <w:rPr>
          <w:color w:val="000000" w:themeColor="text1"/>
        </w:rPr>
        <w:tab/>
      </w:r>
      <w:r w:rsidRPr="00A71DDB">
        <w:rPr>
          <w:color w:val="000000" w:themeColor="text1"/>
        </w:rPr>
        <w:tab/>
        <w:t>B</w:t>
      </w:r>
      <w:r w:rsidRPr="00A71DDB">
        <w:rPr>
          <w:color w:val="000000" w:themeColor="text1"/>
        </w:rPr>
        <w:t>．</w:t>
      </w:r>
      <w:r w:rsidRPr="00A71DDB">
        <w:rPr>
          <w:rFonts w:ascii="宋体" w:hAnsi="宋体"/>
          <w:color w:val="000000" w:themeColor="text1"/>
        </w:rPr>
        <w:t>“</w:t>
      </w:r>
      <w:r w:rsidRPr="00A71DDB">
        <w:rPr>
          <w:rFonts w:eastAsia="Times New Roman" w:cs="Times New Roman"/>
          <w:color w:val="000000" w:themeColor="text1"/>
        </w:rPr>
        <w:t>2</w:t>
      </w:r>
      <w:r w:rsidRPr="00A71DDB">
        <w:rPr>
          <w:rFonts w:ascii="宋体" w:hAnsi="宋体"/>
          <w:color w:val="000000" w:themeColor="text1"/>
        </w:rPr>
        <w:t>”和“</w:t>
      </w:r>
      <w:r w:rsidRPr="00A71DDB">
        <w:rPr>
          <w:rFonts w:eastAsia="Times New Roman" w:cs="Times New Roman"/>
          <w:color w:val="000000" w:themeColor="text1"/>
        </w:rPr>
        <w:t>8</w:t>
      </w:r>
      <w:r w:rsidRPr="00A71DDB">
        <w:rPr>
          <w:rFonts w:ascii="宋体" w:hAnsi="宋体"/>
          <w:color w:val="000000" w:themeColor="text1"/>
        </w:rPr>
        <w:t>”</w:t>
      </w:r>
    </w:p>
    <w:p w14:paraId="6921908E" w14:textId="77777777" w:rsidR="00532C5E" w:rsidRPr="00A71DDB" w:rsidRDefault="00532C5E" w:rsidP="00532C5E">
      <w:pPr>
        <w:rPr>
          <w:color w:val="000000" w:themeColor="text1"/>
        </w:rPr>
      </w:pPr>
      <w:r w:rsidRPr="00A71DDB">
        <w:rPr>
          <w:color w:val="000000" w:themeColor="text1"/>
        </w:rPr>
        <w:t>C</w:t>
      </w:r>
      <w:r w:rsidRPr="00A71DDB">
        <w:rPr>
          <w:color w:val="000000" w:themeColor="text1"/>
        </w:rPr>
        <w:t>．</w:t>
      </w:r>
      <w:r w:rsidRPr="00A71DDB">
        <w:rPr>
          <w:rFonts w:ascii="宋体" w:hAnsi="宋体"/>
          <w:color w:val="000000" w:themeColor="text1"/>
        </w:rPr>
        <w:t>“</w:t>
      </w:r>
      <w:r w:rsidRPr="00A71DDB">
        <w:rPr>
          <w:rFonts w:eastAsia="Times New Roman" w:cs="Times New Roman"/>
          <w:color w:val="000000" w:themeColor="text1"/>
        </w:rPr>
        <w:t>2</w:t>
      </w:r>
      <w:r w:rsidRPr="00A71DDB">
        <w:rPr>
          <w:rFonts w:ascii="宋体" w:hAnsi="宋体"/>
          <w:color w:val="000000" w:themeColor="text1"/>
        </w:rPr>
        <w:t>”和“</w:t>
      </w:r>
      <w:r w:rsidRPr="00A71DDB">
        <w:rPr>
          <w:rFonts w:eastAsia="Times New Roman" w:cs="Times New Roman"/>
          <w:color w:val="000000" w:themeColor="text1"/>
        </w:rPr>
        <w:t>14</w:t>
      </w:r>
      <w:r w:rsidRPr="00A71DDB">
        <w:rPr>
          <w:rFonts w:ascii="宋体" w:hAnsi="宋体"/>
          <w:color w:val="000000" w:themeColor="text1"/>
        </w:rPr>
        <w:t>”</w:t>
      </w:r>
      <w:r w:rsidRPr="00A71DDB">
        <w:rPr>
          <w:color w:val="000000" w:themeColor="text1"/>
        </w:rPr>
        <w:tab/>
      </w:r>
      <w:r w:rsidRPr="00A71DDB">
        <w:rPr>
          <w:color w:val="000000" w:themeColor="text1"/>
        </w:rPr>
        <w:tab/>
      </w:r>
      <w:r w:rsidRPr="00A71DDB">
        <w:rPr>
          <w:color w:val="000000" w:themeColor="text1"/>
        </w:rPr>
        <w:tab/>
        <w:t>D</w:t>
      </w:r>
      <w:r w:rsidRPr="00A71DDB">
        <w:rPr>
          <w:color w:val="000000" w:themeColor="text1"/>
        </w:rPr>
        <w:t>．</w:t>
      </w:r>
      <w:r w:rsidRPr="00A71DDB">
        <w:rPr>
          <w:rFonts w:ascii="宋体" w:hAnsi="宋体"/>
          <w:color w:val="000000" w:themeColor="text1"/>
        </w:rPr>
        <w:t>“</w:t>
      </w:r>
      <w:r w:rsidRPr="00A71DDB">
        <w:rPr>
          <w:rFonts w:eastAsia="Times New Roman" w:cs="Times New Roman"/>
          <w:color w:val="000000" w:themeColor="text1"/>
        </w:rPr>
        <w:t>8</w:t>
      </w:r>
      <w:r w:rsidRPr="00A71DDB">
        <w:rPr>
          <w:rFonts w:ascii="宋体" w:hAnsi="宋体"/>
          <w:color w:val="000000" w:themeColor="text1"/>
        </w:rPr>
        <w:t>”和“</w:t>
      </w:r>
      <w:r w:rsidRPr="00A71DDB">
        <w:rPr>
          <w:rFonts w:eastAsia="Times New Roman" w:cs="Times New Roman"/>
          <w:color w:val="000000" w:themeColor="text1"/>
        </w:rPr>
        <w:t>14</w:t>
      </w:r>
      <w:r w:rsidRPr="00A71DDB">
        <w:rPr>
          <w:rFonts w:ascii="宋体" w:hAnsi="宋体"/>
          <w:color w:val="000000" w:themeColor="text1"/>
        </w:rPr>
        <w:t>”</w:t>
      </w:r>
    </w:p>
    <w:p w14:paraId="47B37B2A" w14:textId="77777777" w:rsidR="00532C5E" w:rsidRPr="00A71DDB" w:rsidRDefault="00532C5E" w:rsidP="00532C5E">
      <w:pPr>
        <w:rPr>
          <w:color w:val="FF0000"/>
        </w:rPr>
      </w:pPr>
      <w:r w:rsidRPr="00A71DDB">
        <w:rPr>
          <w:color w:val="FF0000"/>
        </w:rPr>
        <w:t>【详解】</w:t>
      </w:r>
      <w:r w:rsidRPr="00A71DDB">
        <w:rPr>
          <w:rFonts w:ascii="宋体" w:hAnsi="宋体"/>
          <w:color w:val="FF0000"/>
        </w:rPr>
        <w:t>根据可拆式变压器电压比与匝数比关系有</w:t>
      </w:r>
      <w:r w:rsidRPr="00A71DDB">
        <w:rPr>
          <w:color w:val="FF0000"/>
        </w:rPr>
        <w:object w:dxaOrig="876" w:dyaOrig="684" w14:anchorId="558A4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43.9pt;height:34.3pt" o:ole="">
            <v:imagedata r:id="rId13" o:title="eqId3fd3d36dde929c3e516b49d2a1537dcb"/>
          </v:shape>
          <o:OLEObject Type="Embed" ProgID="Equation.DSMT4" ShapeID="_x0000_i1025" DrawAspect="Content" ObjectID="_1814341389" r:id="rId14"/>
        </w:object>
      </w:r>
      <w:r w:rsidRPr="00A71DDB">
        <w:rPr>
          <w:rFonts w:ascii="宋体" w:hAnsi="宋体"/>
          <w:color w:val="FF0000"/>
        </w:rPr>
        <w:t>，即</w:t>
      </w:r>
      <w:r w:rsidRPr="00A71DDB">
        <w:rPr>
          <w:color w:val="FF0000"/>
        </w:rPr>
        <w:object w:dxaOrig="885" w:dyaOrig="615" w14:anchorId="3595746E">
          <v:shape id="_x0000_i1026" type="#_x0000_t75" alt="学科网(www.zxxk.com)--教育资源门户，提供试卷、教案、课件、论文、素材以及各类教学资源下载，还有大量而丰富的教学相关资讯！ pz6bFJWLL0tN+fUPil0Ivg==" style="width:43.9pt;height:30.6pt" o:ole="">
            <v:imagedata r:id="rId15" o:title="eqIdad58eccf1bdca83e50370131cfc5d0dc"/>
          </v:shape>
          <o:OLEObject Type="Embed" ProgID="Equation.DSMT4" ShapeID="_x0000_i1026" DrawAspect="Content" ObjectID="_1814341390" r:id="rId16"/>
        </w:object>
      </w:r>
    </w:p>
    <w:p w14:paraId="4B88E375" w14:textId="77777777" w:rsidR="00532C5E" w:rsidRPr="00A71DDB" w:rsidRDefault="00532C5E" w:rsidP="00532C5E">
      <w:pPr>
        <w:rPr>
          <w:color w:val="FF0000"/>
        </w:rPr>
      </w:pPr>
      <w:r w:rsidRPr="00A71DDB">
        <w:rPr>
          <w:rFonts w:ascii="宋体" w:hAnsi="宋体"/>
          <w:color w:val="FF0000"/>
        </w:rPr>
        <w:t>解得</w:t>
      </w:r>
      <w:r w:rsidRPr="00A71DDB">
        <w:rPr>
          <w:i/>
          <w:iCs/>
          <w:color w:val="FF0000"/>
        </w:rPr>
        <w:t>n</w:t>
      </w:r>
      <w:r w:rsidRPr="00A71DDB">
        <w:rPr>
          <w:rFonts w:hint="eastAsia"/>
          <w:color w:val="FF0000"/>
          <w:vertAlign w:val="subscript"/>
        </w:rPr>
        <w:t>1</w:t>
      </w:r>
      <w:r w:rsidRPr="00A71DDB">
        <w:rPr>
          <w:rFonts w:hint="eastAsia"/>
          <w:color w:val="FF0000"/>
        </w:rPr>
        <w:t xml:space="preserve"> = 2</w:t>
      </w:r>
      <w:r w:rsidRPr="00A71DDB">
        <w:rPr>
          <w:rFonts w:hint="eastAsia"/>
          <w:color w:val="FF0000"/>
        </w:rPr>
        <w:t>。</w:t>
      </w:r>
    </w:p>
    <w:p w14:paraId="5D8ADA3E" w14:textId="77777777" w:rsidR="00532C5E" w:rsidRPr="00A71DDB" w:rsidRDefault="00532C5E" w:rsidP="00532C5E">
      <w:pPr>
        <w:rPr>
          <w:color w:val="FF0000"/>
        </w:rPr>
      </w:pPr>
      <w:r w:rsidRPr="00A71DDB">
        <w:rPr>
          <w:rFonts w:ascii="宋体" w:hAnsi="宋体"/>
          <w:color w:val="FF0000"/>
        </w:rPr>
        <w:t>故原线圈接入的匝数是</w:t>
      </w:r>
      <w:r w:rsidRPr="00A71DDB">
        <w:rPr>
          <w:rFonts w:hint="eastAsia"/>
          <w:color w:val="FF0000"/>
        </w:rPr>
        <w:t>2</w:t>
      </w:r>
      <w:r w:rsidRPr="00A71DDB">
        <w:rPr>
          <w:color w:val="FF0000"/>
        </w:rPr>
        <w:t>匝，即</w:t>
      </w:r>
      <w:r w:rsidRPr="00A71DDB">
        <w:rPr>
          <w:rFonts w:ascii="宋体" w:hAnsi="宋体"/>
          <w:color w:val="FF0000"/>
        </w:rPr>
        <w:t>左侧接线柱线圈选取的是“</w:t>
      </w:r>
      <w:r w:rsidRPr="00A71DDB">
        <w:rPr>
          <w:rFonts w:eastAsia="Times New Roman" w:cs="Times New Roman"/>
          <w:color w:val="FF0000"/>
        </w:rPr>
        <w:t>0</w:t>
      </w:r>
      <w:r w:rsidRPr="00A71DDB">
        <w:rPr>
          <w:rFonts w:ascii="宋体" w:eastAsia="Times New Roman" w:hAnsi="宋体" w:cs="Times New Roman"/>
          <w:color w:val="FF0000"/>
        </w:rPr>
        <w:t>”</w:t>
      </w:r>
      <w:r w:rsidRPr="00A71DDB">
        <w:rPr>
          <w:rFonts w:ascii="宋体" w:hAnsi="宋体"/>
          <w:color w:val="FF0000"/>
        </w:rPr>
        <w:t>和“</w:t>
      </w:r>
      <w:r w:rsidRPr="00A71DDB">
        <w:rPr>
          <w:rFonts w:eastAsia="Times New Roman" w:cs="Times New Roman"/>
          <w:color w:val="FF0000"/>
        </w:rPr>
        <w:t>2</w:t>
      </w:r>
      <w:r w:rsidRPr="00A71DDB">
        <w:rPr>
          <w:rFonts w:ascii="宋体" w:eastAsia="Times New Roman" w:hAnsi="宋体" w:cs="Times New Roman"/>
          <w:color w:val="FF0000"/>
        </w:rPr>
        <w:t>”</w:t>
      </w:r>
      <w:r w:rsidRPr="00A71DDB">
        <w:rPr>
          <w:rFonts w:ascii="宋体" w:hAnsi="宋体" w:hint="eastAsia"/>
          <w:color w:val="FF0000"/>
        </w:rPr>
        <w:t>。</w:t>
      </w:r>
    </w:p>
    <w:p w14:paraId="32E35517"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A</w:t>
      </w:r>
      <w:r w:rsidRPr="00A71DDB">
        <w:rPr>
          <w:rFonts w:ascii="宋体" w:hAnsi="宋体"/>
          <w:color w:val="FF0000"/>
        </w:rPr>
        <w:t>。</w:t>
      </w:r>
    </w:p>
    <w:p w14:paraId="564421A8" w14:textId="77777777" w:rsidR="00532C5E" w:rsidRDefault="00532C5E" w:rsidP="00532C5E">
      <w:pPr>
        <w:rPr>
          <w:color w:val="FF0000"/>
        </w:rPr>
      </w:pPr>
    </w:p>
    <w:p w14:paraId="0ECBFCC1" w14:textId="77777777" w:rsidR="00532C5E" w:rsidRPr="00EB06C2" w:rsidRDefault="00532C5E" w:rsidP="00532C5E">
      <w:pPr>
        <w:pStyle w:val="a9"/>
        <w:numPr>
          <w:ilvl w:val="0"/>
          <w:numId w:val="3"/>
        </w:numPr>
        <w:contextualSpacing w:val="0"/>
      </w:pPr>
      <w:r w:rsidRPr="00EB06C2">
        <w:rPr>
          <w:rFonts w:ascii="宋体" w:hAnsi="宋体"/>
        </w:rPr>
        <w:t>某“冰箱贴”背面的磁性材料磁感线如图所示，下列判断正确的</w:t>
      </w:r>
      <w:commentRangeStart w:id="2"/>
      <w:r w:rsidRPr="00EB06C2">
        <w:rPr>
          <w:rFonts w:ascii="宋体" w:hAnsi="宋体"/>
        </w:rPr>
        <w:t>是</w:t>
      </w:r>
      <w:commentRangeEnd w:id="2"/>
      <w:r w:rsidR="00EB06C2" w:rsidRPr="00EB06C2">
        <w:rPr>
          <w:rStyle w:val="af4"/>
        </w:rPr>
        <w:commentReference w:id="2"/>
      </w:r>
      <w:r w:rsidRPr="00EB06C2">
        <w:rPr>
          <w:rFonts w:ascii="宋体" w:hAnsi="宋体"/>
        </w:rPr>
        <w:t>（</w:t>
      </w:r>
      <w:r w:rsidRPr="00EB06C2">
        <w:rPr>
          <w:rFonts w:eastAsia="Times New Roman" w:cs="Times New Roman"/>
        </w:rPr>
        <w:t xml:space="preserve">    </w:t>
      </w:r>
      <w:r w:rsidRPr="00EB06C2">
        <w:rPr>
          <w:rFonts w:ascii="宋体" w:hAnsi="宋体"/>
        </w:rPr>
        <w:t>）</w:t>
      </w:r>
    </w:p>
    <w:p w14:paraId="42AC3FF8" w14:textId="77777777" w:rsidR="00532C5E" w:rsidRPr="00EB06C2" w:rsidRDefault="00532C5E" w:rsidP="00532C5E">
      <w:r w:rsidRPr="00EB06C2">
        <w:rPr>
          <w:noProof/>
        </w:rPr>
        <w:drawing>
          <wp:inline distT="0" distB="0" distL="0" distR="0" wp14:anchorId="698D8649" wp14:editId="7604F2D1">
            <wp:extent cx="2587534" cy="1440394"/>
            <wp:effectExtent l="0" t="0" r="3810"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7"/>
                    <a:stretch>
                      <a:fillRect/>
                    </a:stretch>
                  </pic:blipFill>
                  <pic:spPr>
                    <a:xfrm>
                      <a:off x="0" y="0"/>
                      <a:ext cx="2594903" cy="1444496"/>
                    </a:xfrm>
                    <a:prstGeom prst="rect">
                      <a:avLst/>
                    </a:prstGeom>
                  </pic:spPr>
                </pic:pic>
              </a:graphicData>
            </a:graphic>
          </wp:inline>
        </w:drawing>
      </w:r>
    </w:p>
    <w:p w14:paraId="651EEE59" w14:textId="10ED52E6" w:rsidR="00532C5E" w:rsidRPr="00EB06C2" w:rsidRDefault="00532C5E" w:rsidP="00532C5E">
      <w:r w:rsidRPr="00EB06C2">
        <w:t>A</w:t>
      </w:r>
      <w:r w:rsidRPr="00EB06C2">
        <w:t>．</w:t>
      </w:r>
      <w:r w:rsidR="00EB06C2" w:rsidRPr="00EB06C2">
        <w:rPr>
          <w:rFonts w:hint="eastAsia"/>
        </w:rPr>
        <w:t>a</w:t>
      </w:r>
      <w:r w:rsidRPr="00EB06C2">
        <w:rPr>
          <w:rFonts w:ascii="宋体" w:hAnsi="宋体"/>
        </w:rPr>
        <w:t>点的磁感应强度大于</w:t>
      </w:r>
      <w:r w:rsidRPr="00EB06C2">
        <w:t>b</w:t>
      </w:r>
      <w:r w:rsidRPr="00EB06C2">
        <w:rPr>
          <w:rFonts w:ascii="宋体" w:hAnsi="宋体"/>
        </w:rPr>
        <w:t>点</w:t>
      </w:r>
      <w:r w:rsidRPr="00EB06C2">
        <w:tab/>
      </w:r>
      <w:r w:rsidRPr="00EB06C2">
        <w:tab/>
        <w:t>B</w:t>
      </w:r>
      <w:r w:rsidRPr="00EB06C2">
        <w:t>．</w:t>
      </w:r>
      <w:r w:rsidRPr="00EB06C2">
        <w:t>b</w:t>
      </w:r>
      <w:r w:rsidRPr="00EB06C2">
        <w:rPr>
          <w:rFonts w:ascii="宋体" w:hAnsi="宋体"/>
        </w:rPr>
        <w:t>点的磁感应强度大于</w:t>
      </w:r>
      <w:r w:rsidR="00EB06C2" w:rsidRPr="00EB06C2">
        <w:t>c</w:t>
      </w:r>
      <w:r w:rsidRPr="00EB06C2">
        <w:rPr>
          <w:rFonts w:ascii="宋体" w:hAnsi="宋体"/>
        </w:rPr>
        <w:t>点</w:t>
      </w:r>
    </w:p>
    <w:p w14:paraId="6EAAC3B1" w14:textId="7B91F40E" w:rsidR="00532C5E" w:rsidRPr="00EB06C2" w:rsidRDefault="00532C5E" w:rsidP="00532C5E">
      <w:r w:rsidRPr="00EB06C2">
        <w:t>C</w:t>
      </w:r>
      <w:r w:rsidRPr="00EB06C2">
        <w:t>．</w:t>
      </w:r>
      <w:r w:rsidR="00EB06C2" w:rsidRPr="00EB06C2">
        <w:rPr>
          <w:rFonts w:hint="eastAsia"/>
        </w:rPr>
        <w:t>c</w:t>
      </w:r>
      <w:r w:rsidRPr="00EB06C2">
        <w:rPr>
          <w:rFonts w:ascii="宋体" w:hAnsi="宋体"/>
        </w:rPr>
        <w:t>点的磁感应强度大于</w:t>
      </w:r>
      <w:r w:rsidR="00EB06C2" w:rsidRPr="00EB06C2">
        <w:t>a</w:t>
      </w:r>
      <w:r w:rsidRPr="00EB06C2">
        <w:rPr>
          <w:rFonts w:ascii="宋体" w:hAnsi="宋体"/>
        </w:rPr>
        <w:t>点</w:t>
      </w:r>
      <w:r w:rsidRPr="00EB06C2">
        <w:tab/>
      </w:r>
      <w:r w:rsidRPr="00EB06C2">
        <w:tab/>
        <w:t>D</w:t>
      </w:r>
      <w:r w:rsidRPr="00EB06C2">
        <w:t>．</w:t>
      </w:r>
      <w:r w:rsidRPr="00EB06C2">
        <w:rPr>
          <w:rFonts w:eastAsia="Times New Roman" w:cs="Times New Roman"/>
          <w:iCs/>
        </w:rPr>
        <w:t>a</w:t>
      </w:r>
      <w:r w:rsidRPr="00EB06C2">
        <w:rPr>
          <w:rFonts w:ascii="宋体" w:hAnsi="宋体"/>
          <w:iCs/>
        </w:rPr>
        <w:t>、</w:t>
      </w:r>
      <w:r w:rsidRPr="00EB06C2">
        <w:rPr>
          <w:rFonts w:eastAsia="Times New Roman" w:cs="Times New Roman"/>
          <w:iCs/>
        </w:rPr>
        <w:t>b</w:t>
      </w:r>
      <w:r w:rsidRPr="00EB06C2">
        <w:rPr>
          <w:rFonts w:ascii="宋体" w:hAnsi="宋体"/>
          <w:iCs/>
        </w:rPr>
        <w:t>、</w:t>
      </w:r>
      <w:r w:rsidRPr="00EB06C2">
        <w:rPr>
          <w:rFonts w:eastAsia="Times New Roman" w:cs="Times New Roman"/>
          <w:iCs/>
        </w:rPr>
        <w:t>c</w:t>
      </w:r>
      <w:r w:rsidRPr="00EB06C2">
        <w:rPr>
          <w:rFonts w:ascii="宋体" w:hAnsi="宋体"/>
        </w:rPr>
        <w:t>点的磁感应强度一样大</w:t>
      </w:r>
    </w:p>
    <w:p w14:paraId="6B0C4A59" w14:textId="7AA88789" w:rsidR="00532C5E" w:rsidRPr="00A71DDB" w:rsidRDefault="00532C5E" w:rsidP="00532C5E">
      <w:pPr>
        <w:rPr>
          <w:color w:val="FF0000"/>
        </w:rPr>
      </w:pPr>
      <w:r w:rsidRPr="00A71DDB">
        <w:rPr>
          <w:color w:val="FF0000"/>
        </w:rPr>
        <w:t>【详解】</w:t>
      </w:r>
      <w:r w:rsidRPr="00A71DDB">
        <w:rPr>
          <w:rFonts w:ascii="宋体" w:hAnsi="宋体"/>
          <w:color w:val="FF0000"/>
        </w:rPr>
        <w:t>磁感线越密集的地方磁感线强度越大，故可知</w:t>
      </w:r>
      <w:r w:rsidR="003950BC" w:rsidRPr="003950BC">
        <w:rPr>
          <w:rFonts w:cs="Times New Roman"/>
          <w:i/>
          <w:iCs/>
          <w:color w:val="FF0000"/>
        </w:rPr>
        <w:t>B</w:t>
      </w:r>
      <w:r w:rsidR="003950BC" w:rsidRPr="003950BC">
        <w:rPr>
          <w:rFonts w:cs="Times New Roman"/>
          <w:color w:val="FF0000"/>
          <w:vertAlign w:val="subscript"/>
        </w:rPr>
        <w:t>b</w:t>
      </w:r>
      <w:r w:rsidR="003950BC" w:rsidRPr="003950BC">
        <w:rPr>
          <w:rFonts w:cs="Times New Roman"/>
          <w:color w:val="FF0000"/>
        </w:rPr>
        <w:t xml:space="preserve"> &gt;</w:t>
      </w:r>
      <w:r w:rsidR="003950BC">
        <w:rPr>
          <w:rFonts w:cs="Times New Roman" w:hint="eastAsia"/>
          <w:color w:val="FF0000"/>
        </w:rPr>
        <w:t xml:space="preserve"> </w:t>
      </w:r>
      <w:r w:rsidR="003950BC" w:rsidRPr="003950BC">
        <w:rPr>
          <w:rFonts w:cs="Times New Roman"/>
          <w:i/>
          <w:iCs/>
          <w:color w:val="FF0000"/>
        </w:rPr>
        <w:t>B</w:t>
      </w:r>
      <w:r w:rsidR="003950BC">
        <w:rPr>
          <w:rFonts w:cs="Times New Roman" w:hint="eastAsia"/>
          <w:color w:val="FF0000"/>
          <w:vertAlign w:val="subscript"/>
        </w:rPr>
        <w:t>a</w:t>
      </w:r>
      <w:r w:rsidR="003950BC" w:rsidRPr="003950BC">
        <w:rPr>
          <w:rFonts w:cs="Times New Roman"/>
          <w:color w:val="FF0000"/>
        </w:rPr>
        <w:t xml:space="preserve"> &gt;</w:t>
      </w:r>
      <w:r w:rsidR="003950BC">
        <w:rPr>
          <w:rFonts w:ascii="宋体" w:hAnsi="宋体" w:hint="eastAsia"/>
          <w:color w:val="FF0000"/>
        </w:rPr>
        <w:t xml:space="preserve"> </w:t>
      </w:r>
      <w:r w:rsidR="003950BC" w:rsidRPr="003950BC">
        <w:rPr>
          <w:rFonts w:cs="Times New Roman"/>
          <w:i/>
          <w:iCs/>
          <w:color w:val="FF0000"/>
        </w:rPr>
        <w:t>B</w:t>
      </w:r>
      <w:r w:rsidR="003950BC">
        <w:rPr>
          <w:rFonts w:cs="Times New Roman" w:hint="eastAsia"/>
          <w:color w:val="FF0000"/>
          <w:vertAlign w:val="subscript"/>
        </w:rPr>
        <w:t>c</w:t>
      </w:r>
      <w:r w:rsidRPr="00A71DDB">
        <w:rPr>
          <w:rFonts w:ascii="宋体" w:hAnsi="宋体"/>
          <w:color w:val="FF0000"/>
        </w:rPr>
        <w:t>。</w:t>
      </w:r>
    </w:p>
    <w:p w14:paraId="518D2401"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B</w:t>
      </w:r>
      <w:r w:rsidRPr="00A71DDB">
        <w:rPr>
          <w:rFonts w:ascii="宋体" w:hAnsi="宋体"/>
          <w:color w:val="FF0000"/>
        </w:rPr>
        <w:t>。</w:t>
      </w:r>
    </w:p>
    <w:p w14:paraId="2EAB14F4" w14:textId="77777777" w:rsidR="00532C5E" w:rsidRDefault="00532C5E" w:rsidP="00532C5E">
      <w:pPr>
        <w:rPr>
          <w:color w:val="FF0000"/>
        </w:rPr>
      </w:pPr>
    </w:p>
    <w:p w14:paraId="744F9F44" w14:textId="52400938" w:rsidR="00532C5E" w:rsidRPr="00EB06C2" w:rsidRDefault="004B1809" w:rsidP="00532C5E">
      <w:pPr>
        <w:pStyle w:val="a9"/>
        <w:numPr>
          <w:ilvl w:val="0"/>
          <w:numId w:val="3"/>
        </w:numPr>
        <w:contextualSpacing w:val="0"/>
      </w:pPr>
      <w:r>
        <w:rPr>
          <w:noProof/>
        </w:rPr>
        <w:lastRenderedPageBreak/>
        <mc:AlternateContent>
          <mc:Choice Requires="wpg">
            <w:drawing>
              <wp:anchor distT="0" distB="0" distL="114300" distR="114300" simplePos="0" relativeHeight="251669504" behindDoc="0" locked="0" layoutInCell="1" allowOverlap="1" wp14:anchorId="69C8FC2E" wp14:editId="4DC79FAC">
                <wp:simplePos x="0" y="0"/>
                <wp:positionH relativeFrom="margin">
                  <wp:align>right</wp:align>
                </wp:positionH>
                <wp:positionV relativeFrom="paragraph">
                  <wp:posOffset>52070</wp:posOffset>
                </wp:positionV>
                <wp:extent cx="1598930" cy="1296670"/>
                <wp:effectExtent l="0" t="38100" r="1270" b="0"/>
                <wp:wrapSquare wrapText="bothSides"/>
                <wp:docPr id="2098916183" name="组合 32"/>
                <wp:cNvGraphicFramePr/>
                <a:graphic xmlns:a="http://schemas.openxmlformats.org/drawingml/2006/main">
                  <a:graphicData uri="http://schemas.microsoft.com/office/word/2010/wordprocessingGroup">
                    <wpg:wgp>
                      <wpg:cNvGrpSpPr/>
                      <wpg:grpSpPr>
                        <a:xfrm>
                          <a:off x="0" y="0"/>
                          <a:ext cx="1598930" cy="1296670"/>
                          <a:chOff x="1921146" y="-441482"/>
                          <a:chExt cx="1599087" cy="1297596"/>
                        </a:xfrm>
                      </wpg:grpSpPr>
                      <wps:wsp>
                        <wps:cNvPr id="1739227473" name="椭圆 29"/>
                        <wps:cNvSpPr/>
                        <wps:spPr>
                          <a:xfrm>
                            <a:off x="1951457" y="-358589"/>
                            <a:ext cx="1186190" cy="118608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6069251" name="弧形 30"/>
                        <wps:cNvSpPr/>
                        <wps:spPr>
                          <a:xfrm>
                            <a:off x="2289243" y="307548"/>
                            <a:ext cx="465207" cy="464817"/>
                          </a:xfrm>
                          <a:prstGeom prst="arc">
                            <a:avLst>
                              <a:gd name="adj1" fmla="val 9161810"/>
                              <a:gd name="adj2" fmla="val 14432033"/>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310890" name="直接连接符 31"/>
                        <wps:cNvCnPr/>
                        <wps:spPr>
                          <a:xfrm>
                            <a:off x="2544147" y="251477"/>
                            <a:ext cx="0" cy="47692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124375" name="文本框 2"/>
                        <wps:cNvSpPr txBox="1">
                          <a:spLocks noChangeArrowheads="1"/>
                        </wps:cNvSpPr>
                        <wps:spPr bwMode="auto">
                          <a:xfrm>
                            <a:off x="2548423" y="131120"/>
                            <a:ext cx="164074" cy="207644"/>
                          </a:xfrm>
                          <a:prstGeom prst="rect">
                            <a:avLst/>
                          </a:prstGeom>
                          <a:noFill/>
                          <a:ln w="9525">
                            <a:noFill/>
                            <a:miter lim="800000"/>
                            <a:headEnd/>
                            <a:tailEnd/>
                          </a:ln>
                        </wps:spPr>
                        <wps:txbx>
                          <w:txbxContent>
                            <w:p w14:paraId="07A004E2" w14:textId="45F473C4" w:rsidR="004B1809" w:rsidRPr="00E554C9" w:rsidRDefault="004B1809" w:rsidP="004B1809">
                              <w:pPr>
                                <w:rPr>
                                  <w:sz w:val="18"/>
                                  <w:szCs w:val="18"/>
                                </w:rPr>
                              </w:pPr>
                              <w:r>
                                <w:rPr>
                                  <w:rFonts w:hint="eastAsia"/>
                                  <w:sz w:val="18"/>
                                  <w:szCs w:val="18"/>
                                </w:rPr>
                                <w:t>O</w:t>
                              </w:r>
                            </w:p>
                          </w:txbxContent>
                        </wps:txbx>
                        <wps:bodyPr rot="0" vert="horz" wrap="none" lIns="36000" tIns="0" rIns="36000" bIns="0" anchor="t" anchorCtr="0">
                          <a:spAutoFit/>
                        </wps:bodyPr>
                      </wps:wsp>
                      <wps:wsp>
                        <wps:cNvPr id="340313866" name="椭圆 29"/>
                        <wps:cNvSpPr/>
                        <wps:spPr>
                          <a:xfrm>
                            <a:off x="2363397" y="372000"/>
                            <a:ext cx="361670" cy="36149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94475" name="椭圆 29"/>
                        <wps:cNvSpPr/>
                        <wps:spPr>
                          <a:xfrm>
                            <a:off x="2521843" y="211104"/>
                            <a:ext cx="45761"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518580" name="椭圆 29"/>
                        <wps:cNvSpPr/>
                        <wps:spPr>
                          <a:xfrm>
                            <a:off x="2521776" y="533042"/>
                            <a:ext cx="45761"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573067" name="椭圆 29"/>
                        <wps:cNvSpPr/>
                        <wps:spPr>
                          <a:xfrm>
                            <a:off x="2521708" y="711036"/>
                            <a:ext cx="45761"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1934165" name="弧形 30"/>
                        <wps:cNvSpPr/>
                        <wps:spPr>
                          <a:xfrm>
                            <a:off x="1921146" y="-441482"/>
                            <a:ext cx="1211159" cy="1210115"/>
                          </a:xfrm>
                          <a:prstGeom prst="arc">
                            <a:avLst>
                              <a:gd name="adj1" fmla="val 14791778"/>
                              <a:gd name="adj2" fmla="val 17852123"/>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565316" name="文本框 2"/>
                        <wps:cNvSpPr txBox="1">
                          <a:spLocks noChangeArrowheads="1"/>
                        </wps:cNvSpPr>
                        <wps:spPr bwMode="auto">
                          <a:xfrm>
                            <a:off x="2545099" y="448550"/>
                            <a:ext cx="189474" cy="207644"/>
                          </a:xfrm>
                          <a:prstGeom prst="rect">
                            <a:avLst/>
                          </a:prstGeom>
                          <a:noFill/>
                          <a:ln w="9525">
                            <a:noFill/>
                            <a:miter lim="800000"/>
                            <a:headEnd/>
                            <a:tailEnd/>
                          </a:ln>
                        </wps:spPr>
                        <wps:txbx>
                          <w:txbxContent>
                            <w:p w14:paraId="2F182565" w14:textId="22FDD8B9" w:rsidR="004B1809" w:rsidRPr="00E554C9" w:rsidRDefault="004B1809" w:rsidP="004B1809">
                              <w:pPr>
                                <w:rPr>
                                  <w:sz w:val="18"/>
                                  <w:szCs w:val="18"/>
                                </w:rPr>
                              </w:pPr>
                              <w:r>
                                <w:rPr>
                                  <w:rFonts w:hint="eastAsia"/>
                                  <w:sz w:val="18"/>
                                  <w:szCs w:val="18"/>
                                </w:rPr>
                                <w:t>O</w:t>
                              </w:r>
                              <w:r>
                                <w:rPr>
                                  <w:rFonts w:cs="Times New Roman"/>
                                  <w:sz w:val="18"/>
                                  <w:szCs w:val="18"/>
                                </w:rPr>
                                <w:t>ʹ</w:t>
                              </w:r>
                            </w:p>
                          </w:txbxContent>
                        </wps:txbx>
                        <wps:bodyPr rot="0" vert="horz" wrap="none" lIns="36000" tIns="0" rIns="36000" bIns="0" anchor="t" anchorCtr="0">
                          <a:spAutoFit/>
                        </wps:bodyPr>
                      </wps:wsp>
                      <wps:wsp>
                        <wps:cNvPr id="366347483" name="文本框 2"/>
                        <wps:cNvSpPr txBox="1">
                          <a:spLocks noChangeArrowheads="1"/>
                        </wps:cNvSpPr>
                        <wps:spPr bwMode="auto">
                          <a:xfrm>
                            <a:off x="2563496" y="648470"/>
                            <a:ext cx="164074" cy="207644"/>
                          </a:xfrm>
                          <a:prstGeom prst="rect">
                            <a:avLst/>
                          </a:prstGeom>
                          <a:noFill/>
                          <a:ln w="9525">
                            <a:noFill/>
                            <a:miter lim="800000"/>
                            <a:headEnd/>
                            <a:tailEnd/>
                          </a:ln>
                        </wps:spPr>
                        <wps:txbx>
                          <w:txbxContent>
                            <w:p w14:paraId="40B91FF6" w14:textId="455DDA77" w:rsidR="004B1809" w:rsidRPr="00E554C9" w:rsidRDefault="004B1809" w:rsidP="004B1809">
                              <w:pPr>
                                <w:rPr>
                                  <w:sz w:val="18"/>
                                  <w:szCs w:val="18"/>
                                </w:rPr>
                              </w:pPr>
                              <w:r>
                                <w:rPr>
                                  <w:rFonts w:hint="eastAsia"/>
                                  <w:sz w:val="18"/>
                                  <w:szCs w:val="18"/>
                                </w:rPr>
                                <w:t>A</w:t>
                              </w:r>
                            </w:p>
                          </w:txbxContent>
                        </wps:txbx>
                        <wps:bodyPr rot="0" vert="horz" wrap="none" lIns="36000" tIns="0" rIns="36000" bIns="0" anchor="t" anchorCtr="0">
                          <a:spAutoFit/>
                        </wps:bodyPr>
                      </wps:wsp>
                      <wps:wsp>
                        <wps:cNvPr id="720288021" name="文本框 2"/>
                        <wps:cNvSpPr txBox="1">
                          <a:spLocks noChangeArrowheads="1"/>
                        </wps:cNvSpPr>
                        <wps:spPr bwMode="auto">
                          <a:xfrm>
                            <a:off x="3209474" y="-22050"/>
                            <a:ext cx="310759" cy="207644"/>
                          </a:xfrm>
                          <a:prstGeom prst="rect">
                            <a:avLst/>
                          </a:prstGeom>
                          <a:noFill/>
                          <a:ln w="9525">
                            <a:noFill/>
                            <a:miter lim="800000"/>
                            <a:headEnd/>
                            <a:tailEnd/>
                          </a:ln>
                        </wps:spPr>
                        <wps:txbx>
                          <w:txbxContent>
                            <w:p w14:paraId="41B7527A" w14:textId="0DA6FC1B" w:rsidR="004B1809" w:rsidRPr="00E554C9" w:rsidRDefault="004B1809" w:rsidP="004B1809">
                              <w:pPr>
                                <w:rPr>
                                  <w:sz w:val="18"/>
                                  <w:szCs w:val="18"/>
                                </w:rPr>
                              </w:pPr>
                              <w:r>
                                <w:rPr>
                                  <w:rFonts w:hint="eastAsia"/>
                                  <w:sz w:val="18"/>
                                  <w:szCs w:val="18"/>
                                </w:rPr>
                                <w:t>底盘</w:t>
                              </w:r>
                            </w:p>
                          </w:txbxContent>
                        </wps:txbx>
                        <wps:bodyPr rot="0" vert="horz" wrap="none" lIns="36000" tIns="0" rIns="36000" bIns="0" anchor="t" anchorCtr="0">
                          <a:spAutoFit/>
                        </wps:bodyPr>
                      </wps:wsp>
                      <wps:wsp>
                        <wps:cNvPr id="1329322386" name="文本框 2"/>
                        <wps:cNvSpPr txBox="1">
                          <a:spLocks noChangeArrowheads="1"/>
                        </wps:cNvSpPr>
                        <wps:spPr bwMode="auto">
                          <a:xfrm>
                            <a:off x="3035289" y="526361"/>
                            <a:ext cx="310759" cy="207644"/>
                          </a:xfrm>
                          <a:prstGeom prst="rect">
                            <a:avLst/>
                          </a:prstGeom>
                          <a:noFill/>
                          <a:ln w="9525">
                            <a:noFill/>
                            <a:miter lim="800000"/>
                            <a:headEnd/>
                            <a:tailEnd/>
                          </a:ln>
                        </wps:spPr>
                        <wps:txbx>
                          <w:txbxContent>
                            <w:p w14:paraId="725B64EC" w14:textId="204EAFF4" w:rsidR="004B1809" w:rsidRPr="00E554C9" w:rsidRDefault="004B1809" w:rsidP="004B1809">
                              <w:pPr>
                                <w:rPr>
                                  <w:sz w:val="18"/>
                                  <w:szCs w:val="18"/>
                                </w:rPr>
                              </w:pPr>
                              <w:r>
                                <w:rPr>
                                  <w:rFonts w:hint="eastAsia"/>
                                  <w:sz w:val="18"/>
                                  <w:szCs w:val="18"/>
                                </w:rPr>
                                <w:t>转杯</w:t>
                              </w:r>
                            </w:p>
                          </w:txbxContent>
                        </wps:txbx>
                        <wps:bodyPr rot="0" vert="horz" wrap="none" lIns="36000" tIns="0" rIns="36000" bIns="0" anchor="t" anchorCtr="0">
                          <a:spAutoFit/>
                        </wps:bodyPr>
                      </wps:wsp>
                      <wps:wsp>
                        <wps:cNvPr id="2013529325" name="直接连接符 31"/>
                        <wps:cNvCnPr/>
                        <wps:spPr>
                          <a:xfrm flipH="1">
                            <a:off x="3109542" y="82179"/>
                            <a:ext cx="104167"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01945738" name="直接连接符 31"/>
                        <wps:cNvCnPr/>
                        <wps:spPr>
                          <a:xfrm flipH="1">
                            <a:off x="2707465" y="631354"/>
                            <a:ext cx="309664"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C8FC2E" id="组合 32" o:spid="_x0000_s1026" style="position:absolute;left:0;text-align:left;margin-left:74.7pt;margin-top:4.1pt;width:125.9pt;height:102.1pt;z-index:251669504;mso-position-horizontal:right;mso-position-horizontal-relative:margin;mso-width-relative:margin;mso-height-relative:margin" coordorigin="19211,-4414" coordsize="15990,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">
                <v:oval id="椭圆 29" o:spid="_x0000_s1027" style="position:absolute;left:19514;top:-3585;width:11862;height:1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" filled="f" strokecolor="black [3213]" strokeweight="1pt">
                  <v:stroke joinstyle="miter"/>
                </v:oval>
                <v:shape id="弧形 30" o:spid="_x0000_s1028" style="position:absolute;left:22892;top:3075;width:4652;height:4648;visibility:visible;mso-wrap-style:square;v-text-anchor:middle" coordsize="465207,46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" path="m25950,339085nsc-31476,228025,9307,91474,118256,30022l232604,232409,25950,339085xem25950,339085nfc-31476,228025,9307,91474,118256,30022e" filled="f" strokecolor="black [3213]" strokeweight=".5pt">
                  <v:stroke endarrow="block" endarrowwidth="narrow" joinstyle="miter"/>
                  <v:path arrowok="t" o:connecttype="custom" o:connectlocs="25950,339085;118256,30022" o:connectangles="0,0"/>
                </v:shape>
                <v:line id="直接连接符 31" o:spid="_x0000_s1029" style="position:absolute;visibility:visible;mso-wrap-style:square" from="25441,2514" to="25441,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" strokecolor="black [3213]" strokeweight=".5pt">
                  <v:stroke dashstyle="dash" joinstyle="miter"/>
                </v:line>
                <v:shapetype id="_x0000_t202" coordsize="21600,21600" o:spt="202" path="m,l,21600r21600,l21600,xe">
                  <v:stroke joinstyle="miter"/>
                  <v:path gradientshapeok="t" o:connecttype="rect"/>
                </v:shapetype>
                <v:shape id="文本框 2" o:spid="_x0000_s1030" type="#_x0000_t202" style="position:absolute;left:25484;top:1311;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" filled="f" stroked="f">
                  <v:textbox style="mso-fit-shape-to-text:t" inset="1mm,0,1mm,0">
                    <w:txbxContent>
                      <w:p w14:paraId="07A004E2" w14:textId="45F473C4" w:rsidR="004B1809" w:rsidRPr="00E554C9" w:rsidRDefault="004B1809" w:rsidP="004B1809">
                        <w:pPr>
                          <w:rPr>
                            <w:sz w:val="18"/>
                            <w:szCs w:val="18"/>
                          </w:rPr>
                        </w:pPr>
                        <w:r>
                          <w:rPr>
                            <w:rFonts w:hint="eastAsia"/>
                            <w:sz w:val="18"/>
                            <w:szCs w:val="18"/>
                          </w:rPr>
                          <w:t>O</w:t>
                        </w:r>
                      </w:p>
                    </w:txbxContent>
                  </v:textbox>
                </v:shape>
                <v:oval id="椭圆 29" o:spid="_x0000_s1031" style="position:absolute;left:23633;top:3720;width:3617;height: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" filled="f" strokecolor="black [3213]" strokeweight="1pt">
                  <v:stroke joinstyle="miter"/>
                </v:oval>
                <v:oval id="椭圆 29" o:spid="_x0000_s1032" style="position:absolute;left:25218;top:211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" fillcolor="black [3213]" stroked="f" strokeweight="1pt">
                  <v:stroke joinstyle="miter"/>
                </v:oval>
                <v:oval id="椭圆 29" o:spid="_x0000_s1033" style="position:absolute;left:25217;top:5330;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" fillcolor="black [3213]" stroked="f" strokeweight="1pt">
                  <v:stroke joinstyle="miter"/>
                </v:oval>
                <v:oval id="椭圆 29" o:spid="_x0000_s1034" style="position:absolute;left:25217;top:711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" fillcolor="black [3213]" stroked="f" strokeweight="1pt">
                  <v:stroke joinstyle="miter"/>
                </v:oval>
                <v:shape id="弧形 30" o:spid="_x0000_s1035" style="position:absolute;left:19211;top:-4414;width:12112;height:12100;visibility:visible;mso-wrap-style:square;v-text-anchor:middle" coordsize="1211159,12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" path="m364567,49983nsc532068,-22620,723415,-15839,885347,68439l605580,605058,364567,49983xem364567,49983nfc532068,-22620,723415,-15839,885347,68439e" filled="f" strokecolor="black [3213]" strokeweight=".5pt">
                  <v:stroke endarrow="block" endarrowwidth="narrow" joinstyle="miter"/>
                  <v:path arrowok="t" o:connecttype="custom" o:connectlocs="364567,49983;885347,68439" o:connectangles="0,0"/>
                </v:shape>
                <v:shape id="文本框 2" o:spid="_x0000_s1036" type="#_x0000_t202" style="position:absolute;left:25450;top:4485;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" filled="f" stroked="f">
                  <v:textbox style="mso-fit-shape-to-text:t" inset="1mm,0,1mm,0">
                    <w:txbxContent>
                      <w:p w14:paraId="2F182565" w14:textId="22FDD8B9" w:rsidR="004B1809" w:rsidRPr="00E554C9" w:rsidRDefault="004B1809" w:rsidP="004B1809">
                        <w:pPr>
                          <w:rPr>
                            <w:sz w:val="18"/>
                            <w:szCs w:val="18"/>
                          </w:rPr>
                        </w:pPr>
                        <w:r>
                          <w:rPr>
                            <w:rFonts w:hint="eastAsia"/>
                            <w:sz w:val="18"/>
                            <w:szCs w:val="18"/>
                          </w:rPr>
                          <w:t>O</w:t>
                        </w:r>
                        <w:r>
                          <w:rPr>
                            <w:rFonts w:cs="Times New Roman"/>
                            <w:sz w:val="18"/>
                            <w:szCs w:val="18"/>
                          </w:rPr>
                          <w:t>ʹ</w:t>
                        </w:r>
                      </w:p>
                    </w:txbxContent>
                  </v:textbox>
                </v:shape>
                <v:shape id="文本框 2" o:spid="_x0000_s1037" type="#_x0000_t202" style="position:absolute;left:25634;top:648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" filled="f" stroked="f">
                  <v:textbox style="mso-fit-shape-to-text:t" inset="1mm,0,1mm,0">
                    <w:txbxContent>
                      <w:p w14:paraId="40B91FF6" w14:textId="455DDA77" w:rsidR="004B1809" w:rsidRPr="00E554C9" w:rsidRDefault="004B1809" w:rsidP="004B1809">
                        <w:pPr>
                          <w:rPr>
                            <w:sz w:val="18"/>
                            <w:szCs w:val="18"/>
                          </w:rPr>
                        </w:pPr>
                        <w:r>
                          <w:rPr>
                            <w:rFonts w:hint="eastAsia"/>
                            <w:sz w:val="18"/>
                            <w:szCs w:val="18"/>
                          </w:rPr>
                          <w:t>A</w:t>
                        </w:r>
                      </w:p>
                    </w:txbxContent>
                  </v:textbox>
                </v:shape>
                <v:shape id="文本框 2" o:spid="_x0000_s1038" type="#_x0000_t202" style="position:absolute;left:32094;top:-220;width:310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" filled="f" stroked="f">
                  <v:textbox style="mso-fit-shape-to-text:t" inset="1mm,0,1mm,0">
                    <w:txbxContent>
                      <w:p w14:paraId="41B7527A" w14:textId="0DA6FC1B" w:rsidR="004B1809" w:rsidRPr="00E554C9" w:rsidRDefault="004B1809" w:rsidP="004B1809">
                        <w:pPr>
                          <w:rPr>
                            <w:sz w:val="18"/>
                            <w:szCs w:val="18"/>
                          </w:rPr>
                        </w:pPr>
                        <w:r>
                          <w:rPr>
                            <w:rFonts w:hint="eastAsia"/>
                            <w:sz w:val="18"/>
                            <w:szCs w:val="18"/>
                          </w:rPr>
                          <w:t>底盘</w:t>
                        </w:r>
                      </w:p>
                    </w:txbxContent>
                  </v:textbox>
                </v:shape>
                <v:shape id="文本框 2" o:spid="_x0000_s1039" type="#_x0000_t202" style="position:absolute;left:30352;top:5263;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" filled="f" stroked="f">
                  <v:textbox style="mso-fit-shape-to-text:t" inset="1mm,0,1mm,0">
                    <w:txbxContent>
                      <w:p w14:paraId="725B64EC" w14:textId="204EAFF4" w:rsidR="004B1809" w:rsidRPr="00E554C9" w:rsidRDefault="004B1809" w:rsidP="004B1809">
                        <w:pPr>
                          <w:rPr>
                            <w:sz w:val="18"/>
                            <w:szCs w:val="18"/>
                          </w:rPr>
                        </w:pPr>
                        <w:r>
                          <w:rPr>
                            <w:rFonts w:hint="eastAsia"/>
                            <w:sz w:val="18"/>
                            <w:szCs w:val="18"/>
                          </w:rPr>
                          <w:t>转杯</w:t>
                        </w:r>
                      </w:p>
                    </w:txbxContent>
                  </v:textbox>
                </v:shape>
                <v:line id="直接连接符 31" o:spid="_x0000_s1040" style="position:absolute;flip:x;visibility:visible;mso-wrap-style:square" from="31095,821" to="3213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" strokecolor="black [3213]" strokeweight=".5pt">
                  <v:stroke joinstyle="miter"/>
                </v:line>
                <v:line id="直接连接符 31" o:spid="_x0000_s1041" style="position:absolute;flip:x;visibility:visible;mso-wrap-style:square" from="27074,6313" to="30171,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" strokecolor="black [3213]" strokeweight=".5pt">
                  <v:stroke joinstyle="miter"/>
                </v:line>
                <w10:wrap type="square" anchorx="margin"/>
              </v:group>
            </w:pict>
          </mc:Fallback>
        </mc:AlternateContent>
      </w:r>
      <w:r w:rsidR="00532C5E" w:rsidRPr="00EB06C2">
        <w:rPr>
          <w:rFonts w:ascii="宋体" w:hAnsi="宋体"/>
        </w:rPr>
        <w:t>游乐设施“旋转杯”的底盘和转杯分别以</w:t>
      </w:r>
      <w:r w:rsidR="00EB06C2" w:rsidRPr="00EB06C2">
        <w:rPr>
          <w:rFonts w:cs="Times New Roman"/>
        </w:rPr>
        <w:t>O</w:t>
      </w:r>
      <w:r w:rsidR="00532C5E" w:rsidRPr="00EB06C2">
        <w:rPr>
          <w:rFonts w:cs="Times New Roman"/>
        </w:rPr>
        <w:t>、</w:t>
      </w:r>
      <w:r w:rsidR="00EB06C2" w:rsidRPr="00EB06C2">
        <w:rPr>
          <w:rFonts w:cs="Times New Roman"/>
        </w:rPr>
        <w:t>O′</w:t>
      </w:r>
      <w:r w:rsidR="00532C5E" w:rsidRPr="00EB06C2">
        <w:rPr>
          <w:rFonts w:ascii="宋体" w:hAnsi="宋体"/>
        </w:rPr>
        <w:t>为转轴，在水平面内沿顺时针方向匀速转动。</w:t>
      </w:r>
      <w:r w:rsidR="00EB06C2" w:rsidRPr="00EB06C2">
        <w:rPr>
          <w:rFonts w:cs="Times New Roman"/>
        </w:rPr>
        <w:t>O′</w:t>
      </w:r>
      <w:r w:rsidR="00532C5E" w:rsidRPr="00EB06C2">
        <w:rPr>
          <w:rFonts w:ascii="宋体" w:hAnsi="宋体"/>
        </w:rPr>
        <w:t>固定在底盘上。某时刻转杯转到如图所示位置，杯上</w:t>
      </w:r>
      <w:r w:rsidR="00EB06C2" w:rsidRPr="00EB06C2">
        <w:t>A</w:t>
      </w:r>
      <w:r w:rsidR="00532C5E" w:rsidRPr="00EB06C2">
        <w:rPr>
          <w:rFonts w:ascii="宋体" w:hAnsi="宋体"/>
        </w:rPr>
        <w:t>点与</w:t>
      </w:r>
      <w:r w:rsidR="00EB06C2" w:rsidRPr="00EB06C2">
        <w:rPr>
          <w:rFonts w:cs="Times New Roman"/>
        </w:rPr>
        <w:t>O</w:t>
      </w:r>
      <w:r w:rsidR="00EB06C2" w:rsidRPr="00EB06C2">
        <w:rPr>
          <w:rFonts w:cs="Times New Roman"/>
        </w:rPr>
        <w:t>、</w:t>
      </w:r>
      <w:r w:rsidR="00EB06C2" w:rsidRPr="00EB06C2">
        <w:rPr>
          <w:rFonts w:cs="Times New Roman"/>
        </w:rPr>
        <w:t>O′</w:t>
      </w:r>
      <w:r w:rsidR="00532C5E" w:rsidRPr="00EB06C2">
        <w:rPr>
          <w:rFonts w:ascii="宋体" w:hAnsi="宋体"/>
        </w:rPr>
        <w:t>恰好在同一条直线上。</w:t>
      </w:r>
      <w:commentRangeStart w:id="3"/>
      <w:r w:rsidR="00532C5E" w:rsidRPr="00EB06C2">
        <w:rPr>
          <w:rFonts w:ascii="宋体" w:hAnsi="宋体"/>
        </w:rPr>
        <w:t>则</w:t>
      </w:r>
      <w:commentRangeEnd w:id="3"/>
      <w:r w:rsidR="00EB06C2" w:rsidRPr="00EB06C2">
        <w:rPr>
          <w:rStyle w:val="af4"/>
        </w:rPr>
        <w:commentReference w:id="3"/>
      </w:r>
      <w:r w:rsidR="00532C5E" w:rsidRPr="00EB06C2">
        <w:rPr>
          <w:rFonts w:ascii="宋体" w:hAnsi="宋体"/>
        </w:rPr>
        <w:t>（</w:t>
      </w:r>
      <w:r w:rsidR="00532C5E" w:rsidRPr="00EB06C2">
        <w:rPr>
          <w:rFonts w:eastAsia="Times New Roman" w:cs="Times New Roman"/>
        </w:rPr>
        <w:t xml:space="preserve">    </w:t>
      </w:r>
      <w:r w:rsidR="00532C5E" w:rsidRPr="00EB06C2">
        <w:rPr>
          <w:rFonts w:ascii="宋体" w:hAnsi="宋体"/>
        </w:rPr>
        <w:t>）</w:t>
      </w:r>
    </w:p>
    <w:p w14:paraId="2D9DF09C" w14:textId="511FF371" w:rsidR="00532C5E" w:rsidRPr="00EB06C2" w:rsidRDefault="00532C5E" w:rsidP="00EB06C2">
      <w:r w:rsidRPr="00EB06C2">
        <w:t>A</w:t>
      </w:r>
      <w:r w:rsidRPr="00EB06C2">
        <w:t>．</w:t>
      </w:r>
      <w:r w:rsidR="00EB06C2" w:rsidRPr="00EB06C2">
        <w:rPr>
          <w:rFonts w:hint="eastAsia"/>
        </w:rPr>
        <w:t>A</w:t>
      </w:r>
      <w:r w:rsidRPr="00EB06C2">
        <w:t>点做匀速圆周运动</w:t>
      </w:r>
    </w:p>
    <w:p w14:paraId="1F2462B8" w14:textId="08D23A15" w:rsidR="00532C5E" w:rsidRPr="00EB06C2" w:rsidRDefault="00532C5E" w:rsidP="00EB06C2">
      <w:r w:rsidRPr="00EB06C2">
        <w:t>B</w:t>
      </w:r>
      <w:r w:rsidRPr="00EB06C2">
        <w:t>．</w:t>
      </w:r>
      <w:r w:rsidR="00EB06C2" w:rsidRPr="00EB06C2">
        <w:rPr>
          <w:rFonts w:cs="Times New Roman"/>
        </w:rPr>
        <w:t>O′</w:t>
      </w:r>
      <w:r w:rsidRPr="00EB06C2">
        <w:t>点做匀速圆周运动</w:t>
      </w:r>
    </w:p>
    <w:p w14:paraId="51EC02B6" w14:textId="2F8BB7C5" w:rsidR="00532C5E" w:rsidRPr="00EB06C2" w:rsidRDefault="00532C5E" w:rsidP="00EB06C2">
      <w:r w:rsidRPr="00EB06C2">
        <w:t>C</w:t>
      </w:r>
      <w:r w:rsidRPr="00EB06C2">
        <w:t>．此时</w:t>
      </w:r>
      <w:r w:rsidRPr="00EB06C2">
        <w:rPr>
          <w:rFonts w:hint="eastAsia"/>
        </w:rPr>
        <w:t>A</w:t>
      </w:r>
      <w:r w:rsidRPr="00EB06C2">
        <w:t>点的速度小于</w:t>
      </w:r>
      <w:r w:rsidR="00EB06C2" w:rsidRPr="00EB06C2">
        <w:rPr>
          <w:rFonts w:cs="Times New Roman"/>
        </w:rPr>
        <w:t>O′</w:t>
      </w:r>
      <w:r w:rsidRPr="00EB06C2">
        <w:t>点</w:t>
      </w:r>
    </w:p>
    <w:p w14:paraId="6630E019" w14:textId="456BD058" w:rsidR="00532C5E" w:rsidRPr="00EB06C2" w:rsidRDefault="00532C5E" w:rsidP="00EB06C2">
      <w:r w:rsidRPr="00EB06C2">
        <w:t>D</w:t>
      </w:r>
      <w:r w:rsidRPr="00EB06C2">
        <w:t>．此时</w:t>
      </w:r>
      <w:r w:rsidRPr="00EB06C2">
        <w:rPr>
          <w:rFonts w:hint="eastAsia"/>
        </w:rPr>
        <w:t>A</w:t>
      </w:r>
      <w:r w:rsidRPr="00EB06C2">
        <w:t>点的速度等于</w:t>
      </w:r>
      <w:r w:rsidR="00EB06C2" w:rsidRPr="00EB06C2">
        <w:rPr>
          <w:rFonts w:cs="Times New Roman"/>
        </w:rPr>
        <w:t>O′</w:t>
      </w:r>
      <w:r w:rsidRPr="00EB06C2">
        <w:t>点</w:t>
      </w:r>
    </w:p>
    <w:p w14:paraId="2EC99617" w14:textId="6EE27AF1" w:rsidR="00532C5E" w:rsidRPr="00EB06C2" w:rsidRDefault="00532C5E" w:rsidP="00EB06C2">
      <w:pPr>
        <w:rPr>
          <w:color w:val="FF0000"/>
        </w:rPr>
      </w:pPr>
      <w:r w:rsidRPr="00EB06C2">
        <w:rPr>
          <w:color w:val="FF0000"/>
        </w:rPr>
        <w:t>【详解】</w:t>
      </w:r>
      <w:r w:rsidRPr="00EB06C2">
        <w:rPr>
          <w:rFonts w:eastAsia="Times New Roman" w:cs="Times New Roman"/>
          <w:color w:val="FF0000"/>
        </w:rPr>
        <w:t>A</w:t>
      </w:r>
      <w:r w:rsidRPr="00EB06C2">
        <w:rPr>
          <w:color w:val="FF0000"/>
        </w:rPr>
        <w:t>．</w:t>
      </w:r>
      <w:r w:rsidRPr="00EB06C2">
        <w:rPr>
          <w:rFonts w:hint="eastAsia"/>
          <w:color w:val="FF0000"/>
        </w:rPr>
        <w:t>A</w:t>
      </w:r>
      <w:r w:rsidRPr="00EB06C2">
        <w:rPr>
          <w:color w:val="FF0000"/>
        </w:rPr>
        <w:t>点运动为</w:t>
      </w:r>
      <w:r w:rsidRPr="00EB06C2">
        <w:rPr>
          <w:rFonts w:hint="eastAsia"/>
          <w:color w:val="FF0000"/>
        </w:rPr>
        <w:t>A</w:t>
      </w:r>
      <w:r w:rsidRPr="00EB06C2">
        <w:rPr>
          <w:color w:val="FF0000"/>
        </w:rPr>
        <w:t>点绕</w:t>
      </w:r>
      <w:r w:rsidR="00EB06C2" w:rsidRPr="00EB06C2">
        <w:rPr>
          <w:rFonts w:cs="Times New Roman"/>
          <w:color w:val="FF0000"/>
        </w:rPr>
        <w:t>O′</w:t>
      </w:r>
      <w:r w:rsidRPr="00EB06C2">
        <w:rPr>
          <w:color w:val="FF0000"/>
        </w:rPr>
        <w:t>的圆周运动和</w:t>
      </w:r>
      <w:r w:rsidR="00EB06C2" w:rsidRPr="00EB06C2">
        <w:rPr>
          <w:rFonts w:cs="Times New Roman"/>
          <w:color w:val="FF0000"/>
        </w:rPr>
        <w:t>O′</w:t>
      </w:r>
      <w:r w:rsidRPr="00EB06C2">
        <w:rPr>
          <w:color w:val="FF0000"/>
        </w:rPr>
        <w:t>相对于</w:t>
      </w:r>
      <w:r w:rsidRPr="00A948F2">
        <w:rPr>
          <w:rFonts w:eastAsia="Times New Roman" w:cs="Times New Roman"/>
          <w:iCs/>
          <w:color w:val="FF0000"/>
        </w:rPr>
        <w:t>O</w:t>
      </w:r>
      <w:r w:rsidRPr="00EB06C2">
        <w:rPr>
          <w:color w:val="FF0000"/>
        </w:rPr>
        <w:t>的圆周运动的合运动，故轨迹不是圆周，故不做匀速圆周运动，故</w:t>
      </w:r>
      <w:r w:rsidRPr="00EB06C2">
        <w:rPr>
          <w:rFonts w:eastAsia="Times New Roman" w:cs="Times New Roman"/>
          <w:color w:val="FF0000"/>
        </w:rPr>
        <w:t>A</w:t>
      </w:r>
      <w:r w:rsidRPr="00EB06C2">
        <w:rPr>
          <w:color w:val="FF0000"/>
        </w:rPr>
        <w:t>错误；</w:t>
      </w:r>
    </w:p>
    <w:p w14:paraId="068FAED9" w14:textId="5B840AA4" w:rsidR="00532C5E" w:rsidRPr="00EB06C2" w:rsidRDefault="00532C5E" w:rsidP="00EB06C2">
      <w:pPr>
        <w:rPr>
          <w:color w:val="FF0000"/>
        </w:rPr>
      </w:pPr>
      <w:r w:rsidRPr="00EB06C2">
        <w:rPr>
          <w:rFonts w:eastAsia="Times New Roman" w:cs="Times New Roman"/>
          <w:color w:val="FF0000"/>
        </w:rPr>
        <w:t>B</w:t>
      </w:r>
      <w:r w:rsidRPr="00EB06C2">
        <w:rPr>
          <w:color w:val="FF0000"/>
        </w:rPr>
        <w:t>．根据题意</w:t>
      </w:r>
      <w:r w:rsidR="00EB06C2" w:rsidRPr="00EB06C2">
        <w:rPr>
          <w:rFonts w:cs="Times New Roman"/>
          <w:color w:val="FF0000"/>
        </w:rPr>
        <w:t>O′</w:t>
      </w:r>
      <w:r w:rsidRPr="00EB06C2">
        <w:rPr>
          <w:color w:val="FF0000"/>
        </w:rPr>
        <w:t>固定在底盘上，故可知</w:t>
      </w:r>
      <w:r w:rsidR="00EB06C2" w:rsidRPr="00EB06C2">
        <w:rPr>
          <w:rFonts w:cs="Times New Roman"/>
          <w:color w:val="FF0000"/>
        </w:rPr>
        <w:t>O′</w:t>
      </w:r>
      <w:r w:rsidRPr="00EB06C2">
        <w:rPr>
          <w:color w:val="FF0000"/>
        </w:rPr>
        <w:t>围绕</w:t>
      </w:r>
      <w:r w:rsidR="00EB06C2" w:rsidRPr="00EB06C2">
        <w:rPr>
          <w:color w:val="FF0000"/>
        </w:rPr>
        <w:t>O</w:t>
      </w:r>
      <w:r w:rsidRPr="00EB06C2">
        <w:rPr>
          <w:color w:val="FF0000"/>
        </w:rPr>
        <w:t>点做匀速圆周运动，故</w:t>
      </w:r>
      <w:r w:rsidRPr="00EB06C2">
        <w:rPr>
          <w:rFonts w:eastAsia="Times New Roman" w:cs="Times New Roman"/>
          <w:color w:val="FF0000"/>
        </w:rPr>
        <w:t>B</w:t>
      </w:r>
      <w:r w:rsidRPr="00EB06C2">
        <w:rPr>
          <w:color w:val="FF0000"/>
        </w:rPr>
        <w:t>正确；</w:t>
      </w:r>
    </w:p>
    <w:p w14:paraId="5133810A" w14:textId="73397260" w:rsidR="00532C5E" w:rsidRPr="00EB06C2" w:rsidRDefault="00532C5E" w:rsidP="00EB06C2">
      <w:pPr>
        <w:rPr>
          <w:color w:val="FF0000"/>
        </w:rPr>
      </w:pPr>
      <w:r w:rsidRPr="00EB06C2">
        <w:rPr>
          <w:rFonts w:eastAsia="Times New Roman" w:cs="Times New Roman"/>
          <w:color w:val="FF0000"/>
        </w:rPr>
        <w:t>CD</w:t>
      </w:r>
      <w:r w:rsidRPr="00EB06C2">
        <w:rPr>
          <w:color w:val="FF0000"/>
        </w:rPr>
        <w:t>．杯上</w:t>
      </w:r>
      <w:r w:rsidR="00EB06C2" w:rsidRPr="00EB06C2">
        <w:rPr>
          <w:rFonts w:hint="eastAsia"/>
          <w:color w:val="FF0000"/>
        </w:rPr>
        <w:t>A</w:t>
      </w:r>
      <w:r w:rsidRPr="00EB06C2">
        <w:rPr>
          <w:color w:val="FF0000"/>
        </w:rPr>
        <w:t>点与</w:t>
      </w:r>
      <w:r w:rsidR="00EB06C2" w:rsidRPr="00EB06C2">
        <w:rPr>
          <w:rFonts w:cs="Times New Roman"/>
          <w:color w:val="FF0000"/>
        </w:rPr>
        <w:t>O</w:t>
      </w:r>
      <w:r w:rsidR="00EB06C2" w:rsidRPr="00EB06C2">
        <w:rPr>
          <w:rFonts w:cs="Times New Roman"/>
          <w:color w:val="FF0000"/>
        </w:rPr>
        <w:t>、</w:t>
      </w:r>
      <w:r w:rsidR="00EB06C2" w:rsidRPr="00EB06C2">
        <w:rPr>
          <w:rFonts w:cs="Times New Roman"/>
          <w:color w:val="FF0000"/>
        </w:rPr>
        <w:t>O′</w:t>
      </w:r>
      <w:r w:rsidRPr="00EB06C2">
        <w:rPr>
          <w:color w:val="FF0000"/>
        </w:rPr>
        <w:t>恰好在同一条直线上时且</w:t>
      </w:r>
      <w:r w:rsidR="00EB06C2" w:rsidRPr="00EB06C2">
        <w:rPr>
          <w:rFonts w:hint="eastAsia"/>
          <w:color w:val="FF0000"/>
        </w:rPr>
        <w:t>A</w:t>
      </w:r>
      <w:r w:rsidRPr="00EB06C2">
        <w:rPr>
          <w:color w:val="FF0000"/>
        </w:rPr>
        <w:t>在</w:t>
      </w:r>
      <w:r w:rsidR="00EB06C2" w:rsidRPr="00EB06C2">
        <w:rPr>
          <w:rFonts w:cs="Times New Roman"/>
          <w:color w:val="FF0000"/>
        </w:rPr>
        <w:t>OO′</w:t>
      </w:r>
      <w:r w:rsidRPr="00EB06C2">
        <w:rPr>
          <w:color w:val="FF0000"/>
        </w:rPr>
        <w:t>延长线上，</w:t>
      </w:r>
      <w:r w:rsidR="00EB06C2" w:rsidRPr="00EB06C2">
        <w:rPr>
          <w:rFonts w:hint="eastAsia"/>
          <w:color w:val="FF0000"/>
        </w:rPr>
        <w:t>A</w:t>
      </w:r>
      <w:r w:rsidRPr="00EB06C2">
        <w:rPr>
          <w:color w:val="FF0000"/>
        </w:rPr>
        <w:t>点和</w:t>
      </w:r>
      <w:r w:rsidR="00EB06C2" w:rsidRPr="00EB06C2">
        <w:rPr>
          <w:rFonts w:cs="Times New Roman"/>
          <w:color w:val="FF0000"/>
        </w:rPr>
        <w:t>O′</w:t>
      </w:r>
      <w:r w:rsidRPr="00EB06C2">
        <w:rPr>
          <w:color w:val="FF0000"/>
        </w:rPr>
        <w:t>点运动运动方向相同，又</w:t>
      </w:r>
      <w:r w:rsidR="00EB06C2" w:rsidRPr="00EB06C2">
        <w:rPr>
          <w:rFonts w:hint="eastAsia"/>
          <w:color w:val="FF0000"/>
        </w:rPr>
        <w:t>A</w:t>
      </w:r>
      <w:r w:rsidRPr="00EB06C2">
        <w:rPr>
          <w:color w:val="FF0000"/>
        </w:rPr>
        <w:t>点相对</w:t>
      </w:r>
      <w:r w:rsidR="00EB06C2" w:rsidRPr="00EB06C2">
        <w:rPr>
          <w:rFonts w:cs="Times New Roman"/>
          <w:color w:val="FF0000"/>
        </w:rPr>
        <w:t>O′</w:t>
      </w:r>
      <w:r w:rsidRPr="00EB06C2">
        <w:rPr>
          <w:color w:val="FF0000"/>
        </w:rPr>
        <w:t>点做圆周运动，故此时</w:t>
      </w:r>
      <w:r w:rsidRPr="00EB06C2">
        <w:rPr>
          <w:rFonts w:eastAsia="Times New Roman" w:cs="Times New Roman"/>
          <w:iCs/>
          <w:color w:val="FF0000"/>
        </w:rPr>
        <w:t>A</w:t>
      </w:r>
      <w:r w:rsidRPr="00EB06C2">
        <w:rPr>
          <w:color w:val="FF0000"/>
        </w:rPr>
        <w:t>的速度大于</w:t>
      </w:r>
      <w:r w:rsidR="00EB06C2" w:rsidRPr="00EB06C2">
        <w:rPr>
          <w:rFonts w:cs="Times New Roman"/>
          <w:color w:val="FF0000"/>
        </w:rPr>
        <w:t>O′</w:t>
      </w:r>
      <w:r w:rsidRPr="00EB06C2">
        <w:rPr>
          <w:color w:val="FF0000"/>
        </w:rPr>
        <w:t>的速度，故</w:t>
      </w:r>
      <w:r w:rsidRPr="00EB06C2">
        <w:rPr>
          <w:rFonts w:eastAsia="Times New Roman" w:cs="Times New Roman"/>
          <w:color w:val="FF0000"/>
        </w:rPr>
        <w:t>CD</w:t>
      </w:r>
      <w:r w:rsidRPr="00EB06C2">
        <w:rPr>
          <w:color w:val="FF0000"/>
        </w:rPr>
        <w:t>错误。</w:t>
      </w:r>
    </w:p>
    <w:p w14:paraId="3FEA3E0A" w14:textId="77777777" w:rsidR="00532C5E" w:rsidRPr="00EB06C2" w:rsidRDefault="00532C5E" w:rsidP="00EB06C2">
      <w:pPr>
        <w:rPr>
          <w:color w:val="FF0000"/>
        </w:rPr>
      </w:pPr>
      <w:r w:rsidRPr="00EB06C2">
        <w:rPr>
          <w:color w:val="FF0000"/>
        </w:rPr>
        <w:t>故选</w:t>
      </w:r>
      <w:r w:rsidRPr="00EB06C2">
        <w:rPr>
          <w:rFonts w:eastAsia="Times New Roman" w:cs="Times New Roman"/>
          <w:color w:val="FF0000"/>
        </w:rPr>
        <w:t>B</w:t>
      </w:r>
      <w:r w:rsidRPr="00EB06C2">
        <w:rPr>
          <w:color w:val="FF0000"/>
        </w:rPr>
        <w:t>。</w:t>
      </w:r>
    </w:p>
    <w:p w14:paraId="7A8B0E2E" w14:textId="77777777" w:rsidR="00EB06C2" w:rsidRDefault="00EB06C2" w:rsidP="00532C5E">
      <w:pPr>
        <w:rPr>
          <w:color w:val="FF0000"/>
        </w:rPr>
      </w:pPr>
    </w:p>
    <w:p w14:paraId="185AE492" w14:textId="2BE207B3" w:rsidR="00532C5E" w:rsidRPr="003950BC" w:rsidRDefault="00EB06C2" w:rsidP="00EB06C2">
      <w:pPr>
        <w:pStyle w:val="a9"/>
        <w:numPr>
          <w:ilvl w:val="0"/>
          <w:numId w:val="3"/>
        </w:numPr>
      </w:pPr>
      <w:r w:rsidRPr="003950BC">
        <w:rPr>
          <w:noProof/>
        </w:rPr>
        <w:drawing>
          <wp:anchor distT="0" distB="0" distL="114300" distR="114300" simplePos="0" relativeHeight="251656192" behindDoc="0" locked="0" layoutInCell="1" allowOverlap="1" wp14:anchorId="44B122C8" wp14:editId="5B820275">
            <wp:simplePos x="0" y="0"/>
            <wp:positionH relativeFrom="column">
              <wp:posOffset>4112895</wp:posOffset>
            </wp:positionH>
            <wp:positionV relativeFrom="paragraph">
              <wp:posOffset>12065</wp:posOffset>
            </wp:positionV>
            <wp:extent cx="1313815" cy="783590"/>
            <wp:effectExtent l="0" t="0" r="635"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8"/>
                    <a:stretch>
                      <a:fillRect/>
                    </a:stretch>
                  </pic:blipFill>
                  <pic:spPr>
                    <a:xfrm>
                      <a:off x="0" y="0"/>
                      <a:ext cx="1313815" cy="783590"/>
                    </a:xfrm>
                    <a:prstGeom prst="rect">
                      <a:avLst/>
                    </a:prstGeom>
                  </pic:spPr>
                </pic:pic>
              </a:graphicData>
            </a:graphic>
            <wp14:sizeRelH relativeFrom="margin">
              <wp14:pctWidth>0</wp14:pctWidth>
            </wp14:sizeRelH>
            <wp14:sizeRelV relativeFrom="margin">
              <wp14:pctHeight>0</wp14:pctHeight>
            </wp14:sizeRelV>
          </wp:anchor>
        </w:drawing>
      </w:r>
      <w:r w:rsidR="00532C5E" w:rsidRPr="003950BC">
        <w:rPr>
          <w:rFonts w:ascii="宋体" w:hAnsi="宋体"/>
        </w:rPr>
        <w:t>如图所示．将开关</w:t>
      </w:r>
      <w:r w:rsidR="00532C5E" w:rsidRPr="003950BC">
        <w:rPr>
          <w:rFonts w:eastAsia="Times New Roman" w:cs="Times New Roman"/>
        </w:rPr>
        <w:t>S</w:t>
      </w:r>
      <w:r w:rsidR="00532C5E" w:rsidRPr="003950BC">
        <w:rPr>
          <w:rFonts w:ascii="宋体" w:hAnsi="宋体"/>
        </w:rPr>
        <w:t>由</w:t>
      </w:r>
      <w:r w:rsidR="00532C5E" w:rsidRPr="003950BC">
        <w:rPr>
          <w:rFonts w:eastAsia="Times New Roman" w:cs="Times New Roman"/>
          <w:iCs/>
        </w:rPr>
        <w:t>a</w:t>
      </w:r>
      <w:r w:rsidR="003950BC" w:rsidRPr="003950BC">
        <w:rPr>
          <w:rFonts w:hint="eastAsia"/>
        </w:rPr>
        <w:t>拨</w:t>
      </w:r>
      <w:r w:rsidR="00532C5E" w:rsidRPr="003950BC">
        <w:rPr>
          <w:rFonts w:ascii="宋体" w:hAnsi="宋体"/>
          <w:iCs/>
        </w:rPr>
        <w:t>到</w:t>
      </w:r>
      <w:r w:rsidR="00532C5E" w:rsidRPr="003950BC">
        <w:rPr>
          <w:rFonts w:eastAsia="Times New Roman" w:cs="Times New Roman"/>
          <w:iCs/>
        </w:rPr>
        <w:t>b</w:t>
      </w:r>
      <w:r w:rsidR="00532C5E" w:rsidRPr="003950BC">
        <w:rPr>
          <w:rFonts w:ascii="宋体" w:hAnsi="宋体"/>
          <w:iCs/>
        </w:rPr>
        <w:t>，使电容器</w:t>
      </w:r>
      <w:r w:rsidR="00532C5E" w:rsidRPr="003950BC">
        <w:rPr>
          <w:rFonts w:eastAsia="Times New Roman" w:cs="Times New Roman"/>
          <w:iCs/>
        </w:rPr>
        <w:t>C</w:t>
      </w:r>
      <w:r w:rsidR="00532C5E" w:rsidRPr="003950BC">
        <w:rPr>
          <w:rFonts w:ascii="宋体" w:hAnsi="宋体"/>
          <w:iCs/>
        </w:rPr>
        <w:t>与线圈</w:t>
      </w:r>
      <w:r w:rsidR="00532C5E" w:rsidRPr="003950BC">
        <w:rPr>
          <w:rFonts w:eastAsia="Times New Roman" w:cs="Times New Roman"/>
          <w:iCs/>
        </w:rPr>
        <w:t>L</w:t>
      </w:r>
      <w:r w:rsidR="00532C5E" w:rsidRPr="003950BC">
        <w:rPr>
          <w:rFonts w:ascii="宋体" w:hAnsi="宋体"/>
        </w:rPr>
        <w:t>构成回路。以电容器</w:t>
      </w:r>
      <w:r w:rsidR="00532C5E" w:rsidRPr="003950BC">
        <w:rPr>
          <w:rFonts w:eastAsia="Times New Roman" w:cs="Times New Roman"/>
          <w:iCs/>
        </w:rPr>
        <w:t>C</w:t>
      </w:r>
      <w:r w:rsidR="00532C5E" w:rsidRPr="003950BC">
        <w:rPr>
          <w:rFonts w:ascii="宋体" w:hAnsi="宋体"/>
        </w:rPr>
        <w:t>开始放电取作</w:t>
      </w:r>
      <w:r w:rsidR="00532C5E" w:rsidRPr="003950BC">
        <w:rPr>
          <w:rFonts w:eastAsia="Times New Roman" w:cs="Times New Roman"/>
        </w:rPr>
        <w:t>0</w:t>
      </w:r>
      <w:r w:rsidR="00532C5E" w:rsidRPr="003950BC">
        <w:rPr>
          <w:rFonts w:ascii="宋体" w:hAnsi="宋体"/>
        </w:rPr>
        <w:t>时刻，能正确反映电路中电流</w:t>
      </w:r>
      <w:r w:rsidR="00532C5E" w:rsidRPr="003950BC">
        <w:rPr>
          <w:rFonts w:eastAsia="Times New Roman" w:cs="Times New Roman"/>
          <w:i/>
        </w:rPr>
        <w:t>i</w:t>
      </w:r>
      <w:r w:rsidR="00532C5E" w:rsidRPr="003950BC">
        <w:rPr>
          <w:rFonts w:ascii="宋体" w:hAnsi="宋体"/>
        </w:rPr>
        <w:t>随时间</w:t>
      </w:r>
      <w:r w:rsidR="00532C5E" w:rsidRPr="003950BC">
        <w:rPr>
          <w:rFonts w:eastAsia="Times New Roman" w:cs="Times New Roman"/>
          <w:i/>
        </w:rPr>
        <w:t>t</w:t>
      </w:r>
      <w:r w:rsidR="00532C5E" w:rsidRPr="003950BC">
        <w:rPr>
          <w:rFonts w:ascii="宋体" w:hAnsi="宋体"/>
        </w:rPr>
        <w:t>变化关系的图象</w:t>
      </w:r>
      <w:commentRangeStart w:id="4"/>
      <w:r w:rsidR="00532C5E" w:rsidRPr="003950BC">
        <w:rPr>
          <w:rFonts w:ascii="宋体" w:hAnsi="宋体"/>
        </w:rPr>
        <w:t>是</w:t>
      </w:r>
      <w:commentRangeEnd w:id="4"/>
      <w:r w:rsidRPr="003950BC">
        <w:rPr>
          <w:rStyle w:val="af4"/>
        </w:rPr>
        <w:commentReference w:id="4"/>
      </w:r>
      <w:r w:rsidR="00532C5E" w:rsidRPr="003950BC">
        <w:rPr>
          <w:rFonts w:ascii="宋体" w:hAnsi="宋体"/>
        </w:rPr>
        <w:t>（</w:t>
      </w:r>
      <w:r w:rsidR="00532C5E" w:rsidRPr="003950BC">
        <w:rPr>
          <w:rFonts w:eastAsia="Times New Roman" w:cs="Times New Roman"/>
        </w:rPr>
        <w:t xml:space="preserve">    </w:t>
      </w:r>
      <w:r w:rsidR="00532C5E" w:rsidRPr="003950BC">
        <w:rPr>
          <w:rFonts w:ascii="宋体" w:hAnsi="宋体"/>
        </w:rPr>
        <w:t>）</w:t>
      </w:r>
    </w:p>
    <w:p w14:paraId="71FF6DD5" w14:textId="06F8CF3C" w:rsidR="00532C5E" w:rsidRPr="00A71DDB" w:rsidRDefault="00291C88" w:rsidP="00532C5E">
      <w:pPr>
        <w:rPr>
          <w:color w:val="FF0000"/>
        </w:rPr>
      </w:pPr>
      <w:r>
        <w:rPr>
          <w:noProof/>
          <w:color w:val="FF0000"/>
        </w:rPr>
        <mc:AlternateContent>
          <mc:Choice Requires="wpg">
            <w:drawing>
              <wp:inline distT="0" distB="0" distL="0" distR="0" wp14:anchorId="1232D48A" wp14:editId="43107E43">
                <wp:extent cx="5151755" cy="1231900"/>
                <wp:effectExtent l="0" t="19050" r="10795" b="6350"/>
                <wp:docPr id="984489556" name="组合 8"/>
                <wp:cNvGraphicFramePr/>
                <a:graphic xmlns:a="http://schemas.openxmlformats.org/drawingml/2006/main">
                  <a:graphicData uri="http://schemas.microsoft.com/office/word/2010/wordprocessingGroup">
                    <wpg:wgp>
                      <wpg:cNvGrpSpPr/>
                      <wpg:grpSpPr>
                        <a:xfrm>
                          <a:off x="0" y="0"/>
                          <a:ext cx="5151755" cy="1231900"/>
                          <a:chOff x="1" y="0"/>
                          <a:chExt cx="5152882" cy="1233182"/>
                        </a:xfrm>
                      </wpg:grpSpPr>
                      <wpg:grpSp>
                        <wpg:cNvPr id="117590926" name="组合 3"/>
                        <wpg:cNvGrpSpPr/>
                        <wpg:grpSpPr>
                          <a:xfrm>
                            <a:off x="1661117" y="0"/>
                            <a:ext cx="1128720" cy="1233136"/>
                            <a:chOff x="2209262" y="-145645"/>
                            <a:chExt cx="1129252" cy="1235368"/>
                          </a:xfrm>
                        </wpg:grpSpPr>
                        <wpg:grpSp>
                          <wpg:cNvPr id="1023474783" name="组合 2"/>
                          <wpg:cNvGrpSpPr/>
                          <wpg:grpSpPr>
                            <a:xfrm>
                              <a:off x="2377193" y="4193"/>
                              <a:ext cx="878004" cy="448294"/>
                              <a:chOff x="2377193" y="-218786"/>
                              <a:chExt cx="878004" cy="448294"/>
                            </a:xfrm>
                          </wpg:grpSpPr>
                          <wps:wsp>
                            <wps:cNvPr id="141704040" name="直接箭头连接符 1"/>
                            <wps:cNvCnPr/>
                            <wps:spPr>
                              <a:xfrm>
                                <a:off x="2377193" y="228777"/>
                                <a:ext cx="87800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44644768" name="直接箭头连接符 1"/>
                            <wps:cNvCnPr/>
                            <wps:spPr>
                              <a:xfrm flipV="1">
                                <a:off x="2377469" y="-218786"/>
                                <a:ext cx="543170" cy="448294"/>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814205383" name="文本框 2"/>
                          <wps:cNvSpPr txBox="1">
                            <a:spLocks noChangeArrowheads="1"/>
                          </wps:cNvSpPr>
                          <wps:spPr bwMode="auto">
                            <a:xfrm>
                              <a:off x="3224605" y="350395"/>
                              <a:ext cx="113909" cy="207644"/>
                            </a:xfrm>
                            <a:prstGeom prst="rect">
                              <a:avLst/>
                            </a:prstGeom>
                            <a:noFill/>
                            <a:ln w="9525">
                              <a:noFill/>
                              <a:miter lim="800000"/>
                              <a:headEnd/>
                              <a:tailEnd/>
                            </a:ln>
                          </wps:spPr>
                          <wps:txbx>
                            <w:txbxContent>
                              <w:p w14:paraId="2B8AD512" w14:textId="77777777" w:rsidR="00291C88" w:rsidRPr="00291C88" w:rsidRDefault="00291C88" w:rsidP="00291C88">
                                <w:pPr>
                                  <w:rPr>
                                    <w:i/>
                                    <w:iCs/>
                                    <w:sz w:val="18"/>
                                    <w:szCs w:val="18"/>
                                  </w:rPr>
                                </w:pPr>
                                <w:r w:rsidRPr="00291C88">
                                  <w:rPr>
                                    <w:rFonts w:hint="eastAsia"/>
                                    <w:i/>
                                    <w:iCs/>
                                    <w:sz w:val="18"/>
                                    <w:szCs w:val="18"/>
                                  </w:rPr>
                                  <w:t>t</w:t>
                                </w:r>
                              </w:p>
                            </w:txbxContent>
                          </wps:txbx>
                          <wps:bodyPr rot="0" vert="horz" wrap="none" lIns="36000" tIns="0" rIns="36000" bIns="0" anchor="t" anchorCtr="0">
                            <a:spAutoFit/>
                          </wps:bodyPr>
                        </wps:wsp>
                        <wps:wsp>
                          <wps:cNvPr id="994201552" name="文本框 2"/>
                          <wps:cNvSpPr txBox="1">
                            <a:spLocks noChangeArrowheads="1"/>
                          </wps:cNvSpPr>
                          <wps:spPr bwMode="auto">
                            <a:xfrm>
                              <a:off x="2209262" y="350780"/>
                              <a:ext cx="164101" cy="207864"/>
                            </a:xfrm>
                            <a:prstGeom prst="rect">
                              <a:avLst/>
                            </a:prstGeom>
                            <a:noFill/>
                            <a:ln w="9525">
                              <a:noFill/>
                              <a:miter lim="800000"/>
                              <a:headEnd/>
                              <a:tailEnd/>
                            </a:ln>
                          </wps:spPr>
                          <wps:txbx>
                            <w:txbxContent>
                              <w:p w14:paraId="081CD960" w14:textId="77777777" w:rsidR="00291C88" w:rsidRPr="00291C88" w:rsidRDefault="00291C88" w:rsidP="00291C88">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994502315" name="文本框 2"/>
                          <wps:cNvSpPr txBox="1">
                            <a:spLocks noChangeArrowheads="1"/>
                          </wps:cNvSpPr>
                          <wps:spPr bwMode="auto">
                            <a:xfrm>
                              <a:off x="2392514" y="-145645"/>
                              <a:ext cx="113963" cy="207941"/>
                            </a:xfrm>
                            <a:prstGeom prst="rect">
                              <a:avLst/>
                            </a:prstGeom>
                            <a:noFill/>
                            <a:ln w="9525">
                              <a:noFill/>
                              <a:miter lim="800000"/>
                              <a:headEnd/>
                              <a:tailEnd/>
                            </a:ln>
                          </wps:spPr>
                          <wps:txbx>
                            <w:txbxContent>
                              <w:p w14:paraId="55CBF670" w14:textId="77777777" w:rsidR="00291C88" w:rsidRPr="00291C88" w:rsidRDefault="00291C88" w:rsidP="00291C88">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233880666" name="文本框 2"/>
                          <wps:cNvSpPr txBox="1">
                            <a:spLocks noChangeArrowheads="1"/>
                          </wps:cNvSpPr>
                          <wps:spPr bwMode="auto">
                            <a:xfrm>
                              <a:off x="2749446" y="881758"/>
                              <a:ext cx="171140" cy="207965"/>
                            </a:xfrm>
                            <a:prstGeom prst="rect">
                              <a:avLst/>
                            </a:prstGeom>
                            <a:noFill/>
                            <a:ln w="9525">
                              <a:noFill/>
                              <a:miter lim="800000"/>
                              <a:headEnd/>
                              <a:tailEnd/>
                            </a:ln>
                          </wps:spPr>
                          <wps:txbx>
                            <w:txbxContent>
                              <w:p w14:paraId="0CBA1A3B" w14:textId="77777777" w:rsidR="00291C88" w:rsidRPr="00291C88" w:rsidRDefault="00291C88" w:rsidP="00291C88">
                                <w:pPr>
                                  <w:rPr>
                                    <w:szCs w:val="21"/>
                                  </w:rPr>
                                </w:pPr>
                                <w:r w:rsidRPr="00291C88">
                                  <w:rPr>
                                    <w:rFonts w:hint="eastAsia"/>
                                    <w:szCs w:val="21"/>
                                  </w:rPr>
                                  <w:t>B</w:t>
                                </w:r>
                              </w:p>
                            </w:txbxContent>
                          </wps:txbx>
                          <wps:bodyPr rot="0" vert="horz" wrap="none" lIns="36000" tIns="0" rIns="36000" bIns="0" anchor="t" anchorCtr="0">
                            <a:spAutoFit/>
                          </wps:bodyPr>
                        </wps:wsp>
                      </wpg:grpSp>
                      <wpg:grpSp>
                        <wpg:cNvPr id="245128417" name="组合 3"/>
                        <wpg:cNvGrpSpPr/>
                        <wpg:grpSpPr>
                          <a:xfrm>
                            <a:off x="2848004" y="0"/>
                            <a:ext cx="1899435" cy="1233182"/>
                            <a:chOff x="2211881" y="-145645"/>
                            <a:chExt cx="1900468" cy="1235414"/>
                          </a:xfrm>
                        </wpg:grpSpPr>
                        <wpg:grpSp>
                          <wpg:cNvPr id="19333737" name="组合 2"/>
                          <wpg:cNvGrpSpPr/>
                          <wpg:grpSpPr>
                            <a:xfrm>
                              <a:off x="2377193" y="103645"/>
                              <a:ext cx="1735156" cy="348682"/>
                              <a:chOff x="2377193" y="-119334"/>
                              <a:chExt cx="1735156" cy="348682"/>
                            </a:xfrm>
                          </wpg:grpSpPr>
                          <wps:wsp>
                            <wps:cNvPr id="863444515" name="直接箭头连接符 1"/>
                            <wps:cNvCnPr/>
                            <wps:spPr>
                              <a:xfrm>
                                <a:off x="2377193" y="228777"/>
                                <a:ext cx="87800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72753881" name="直接箭头连接符 1"/>
                            <wps:cNvCnPr/>
                            <wps:spPr>
                              <a:xfrm>
                                <a:off x="3558247" y="-119334"/>
                                <a:ext cx="554102" cy="348682"/>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271307460" name="文本框 2"/>
                          <wps:cNvSpPr txBox="1">
                            <a:spLocks noChangeArrowheads="1"/>
                          </wps:cNvSpPr>
                          <wps:spPr bwMode="auto">
                            <a:xfrm>
                              <a:off x="3224605" y="350395"/>
                              <a:ext cx="113909" cy="207644"/>
                            </a:xfrm>
                            <a:prstGeom prst="rect">
                              <a:avLst/>
                            </a:prstGeom>
                            <a:noFill/>
                            <a:ln w="9525">
                              <a:noFill/>
                              <a:miter lim="800000"/>
                              <a:headEnd/>
                              <a:tailEnd/>
                            </a:ln>
                          </wps:spPr>
                          <wps:txbx>
                            <w:txbxContent>
                              <w:p w14:paraId="5A8D005B" w14:textId="77777777" w:rsidR="00291C88" w:rsidRPr="00291C88" w:rsidRDefault="00291C88" w:rsidP="00291C88">
                                <w:pPr>
                                  <w:rPr>
                                    <w:i/>
                                    <w:iCs/>
                                    <w:sz w:val="18"/>
                                    <w:szCs w:val="18"/>
                                  </w:rPr>
                                </w:pPr>
                                <w:r w:rsidRPr="00291C88">
                                  <w:rPr>
                                    <w:rFonts w:hint="eastAsia"/>
                                    <w:i/>
                                    <w:iCs/>
                                    <w:sz w:val="18"/>
                                    <w:szCs w:val="18"/>
                                  </w:rPr>
                                  <w:t>t</w:t>
                                </w:r>
                              </w:p>
                            </w:txbxContent>
                          </wps:txbx>
                          <wps:bodyPr rot="0" vert="horz" wrap="none" lIns="36000" tIns="0" rIns="36000" bIns="0" anchor="t" anchorCtr="0">
                            <a:spAutoFit/>
                          </wps:bodyPr>
                        </wps:wsp>
                        <wps:wsp>
                          <wps:cNvPr id="253600310" name="文本框 2"/>
                          <wps:cNvSpPr txBox="1">
                            <a:spLocks noChangeArrowheads="1"/>
                          </wps:cNvSpPr>
                          <wps:spPr bwMode="auto">
                            <a:xfrm>
                              <a:off x="2211881" y="350780"/>
                              <a:ext cx="164101" cy="207864"/>
                            </a:xfrm>
                            <a:prstGeom prst="rect">
                              <a:avLst/>
                            </a:prstGeom>
                            <a:noFill/>
                            <a:ln w="9525">
                              <a:noFill/>
                              <a:miter lim="800000"/>
                              <a:headEnd/>
                              <a:tailEnd/>
                            </a:ln>
                          </wps:spPr>
                          <wps:txbx>
                            <w:txbxContent>
                              <w:p w14:paraId="6E53825D" w14:textId="77777777" w:rsidR="00291C88" w:rsidRPr="00291C88" w:rsidRDefault="00291C88" w:rsidP="00291C88">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888320219" name="文本框 2"/>
                          <wps:cNvSpPr txBox="1">
                            <a:spLocks noChangeArrowheads="1"/>
                          </wps:cNvSpPr>
                          <wps:spPr bwMode="auto">
                            <a:xfrm>
                              <a:off x="2392514" y="-145645"/>
                              <a:ext cx="113963" cy="207941"/>
                            </a:xfrm>
                            <a:prstGeom prst="rect">
                              <a:avLst/>
                            </a:prstGeom>
                            <a:noFill/>
                            <a:ln w="9525">
                              <a:noFill/>
                              <a:miter lim="800000"/>
                              <a:headEnd/>
                              <a:tailEnd/>
                            </a:ln>
                          </wps:spPr>
                          <wps:txbx>
                            <w:txbxContent>
                              <w:p w14:paraId="14BD2BCA" w14:textId="77777777" w:rsidR="00291C88" w:rsidRPr="00291C88" w:rsidRDefault="00291C88" w:rsidP="00291C88">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388368050" name="文本框 2"/>
                          <wps:cNvSpPr txBox="1">
                            <a:spLocks noChangeArrowheads="1"/>
                          </wps:cNvSpPr>
                          <wps:spPr bwMode="auto">
                            <a:xfrm>
                              <a:off x="2749290" y="881714"/>
                              <a:ext cx="171189" cy="208055"/>
                            </a:xfrm>
                            <a:prstGeom prst="rect">
                              <a:avLst/>
                            </a:prstGeom>
                            <a:noFill/>
                            <a:ln w="9525">
                              <a:noFill/>
                              <a:miter lim="800000"/>
                              <a:headEnd/>
                              <a:tailEnd/>
                            </a:ln>
                          </wps:spPr>
                          <wps:txbx>
                            <w:txbxContent>
                              <w:p w14:paraId="38459D8E" w14:textId="77777777" w:rsidR="00291C88" w:rsidRPr="00291C88" w:rsidRDefault="00291C88" w:rsidP="00291C88">
                                <w:pPr>
                                  <w:rPr>
                                    <w:szCs w:val="21"/>
                                  </w:rPr>
                                </w:pPr>
                                <w:r>
                                  <w:rPr>
                                    <w:rFonts w:hint="eastAsia"/>
                                    <w:szCs w:val="21"/>
                                  </w:rPr>
                                  <w:t>C</w:t>
                                </w:r>
                              </w:p>
                            </w:txbxContent>
                          </wps:txbx>
                          <wps:bodyPr rot="0" vert="horz" wrap="none" lIns="36000" tIns="0" rIns="36000" bIns="0" anchor="t" anchorCtr="0">
                            <a:spAutoFit/>
                          </wps:bodyPr>
                        </wps:wsp>
                      </wpg:grpSp>
                      <wpg:grpSp>
                        <wpg:cNvPr id="508254627" name="组合 5"/>
                        <wpg:cNvGrpSpPr/>
                        <wpg:grpSpPr>
                          <a:xfrm>
                            <a:off x="3018651" y="0"/>
                            <a:ext cx="2134232" cy="1233173"/>
                            <a:chOff x="-1008377" y="0"/>
                            <a:chExt cx="2134232" cy="1233173"/>
                          </a:xfrm>
                        </wpg:grpSpPr>
                        <wpg:grpSp>
                          <wpg:cNvPr id="1965987090" name="组合 3"/>
                          <wpg:cNvGrpSpPr/>
                          <wpg:grpSpPr>
                            <a:xfrm>
                              <a:off x="0" y="0"/>
                              <a:ext cx="1125855" cy="1233173"/>
                              <a:chOff x="2211881" y="-145645"/>
                              <a:chExt cx="1126633" cy="1235412"/>
                            </a:xfrm>
                          </wpg:grpSpPr>
                          <wps:wsp>
                            <wps:cNvPr id="1488287398" name="直接箭头连接符 1"/>
                            <wps:cNvCnPr/>
                            <wps:spPr>
                              <a:xfrm>
                                <a:off x="2377193" y="451756"/>
                                <a:ext cx="87800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76523940" name="文本框 2"/>
                            <wps:cNvSpPr txBox="1">
                              <a:spLocks noChangeArrowheads="1"/>
                            </wps:cNvSpPr>
                            <wps:spPr bwMode="auto">
                              <a:xfrm>
                                <a:off x="3224605" y="350395"/>
                                <a:ext cx="113909" cy="207644"/>
                              </a:xfrm>
                              <a:prstGeom prst="rect">
                                <a:avLst/>
                              </a:prstGeom>
                              <a:noFill/>
                              <a:ln w="9525">
                                <a:noFill/>
                                <a:miter lim="800000"/>
                                <a:headEnd/>
                                <a:tailEnd/>
                              </a:ln>
                            </wps:spPr>
                            <wps:txbx>
                              <w:txbxContent>
                                <w:p w14:paraId="61BA1AC3" w14:textId="77777777" w:rsidR="00291C88" w:rsidRPr="00291C88" w:rsidRDefault="00291C88" w:rsidP="00291C88">
                                  <w:pPr>
                                    <w:rPr>
                                      <w:i/>
                                      <w:iCs/>
                                      <w:sz w:val="18"/>
                                      <w:szCs w:val="18"/>
                                    </w:rPr>
                                  </w:pPr>
                                  <w:r w:rsidRPr="00291C88">
                                    <w:rPr>
                                      <w:rFonts w:hint="eastAsia"/>
                                      <w:i/>
                                      <w:iCs/>
                                      <w:sz w:val="18"/>
                                      <w:szCs w:val="18"/>
                                    </w:rPr>
                                    <w:t>t</w:t>
                                  </w:r>
                                </w:p>
                              </w:txbxContent>
                            </wps:txbx>
                            <wps:bodyPr rot="0" vert="horz" wrap="none" lIns="36000" tIns="0" rIns="36000" bIns="0" anchor="t" anchorCtr="0">
                              <a:spAutoFit/>
                            </wps:bodyPr>
                          </wps:wsp>
                          <wps:wsp>
                            <wps:cNvPr id="36499632" name="文本框 2"/>
                            <wps:cNvSpPr txBox="1">
                              <a:spLocks noChangeArrowheads="1"/>
                            </wps:cNvSpPr>
                            <wps:spPr bwMode="auto">
                              <a:xfrm>
                                <a:off x="2211881" y="350780"/>
                                <a:ext cx="164101" cy="207864"/>
                              </a:xfrm>
                              <a:prstGeom prst="rect">
                                <a:avLst/>
                              </a:prstGeom>
                              <a:noFill/>
                              <a:ln w="9525">
                                <a:noFill/>
                                <a:miter lim="800000"/>
                                <a:headEnd/>
                                <a:tailEnd/>
                              </a:ln>
                            </wps:spPr>
                            <wps:txbx>
                              <w:txbxContent>
                                <w:p w14:paraId="3BA1A44D" w14:textId="77777777" w:rsidR="00291C88" w:rsidRPr="00291C88" w:rsidRDefault="00291C88" w:rsidP="00291C88">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732635901" name="文本框 2"/>
                            <wps:cNvSpPr txBox="1">
                              <a:spLocks noChangeArrowheads="1"/>
                            </wps:cNvSpPr>
                            <wps:spPr bwMode="auto">
                              <a:xfrm>
                                <a:off x="2392514" y="-145645"/>
                                <a:ext cx="113963" cy="207941"/>
                              </a:xfrm>
                              <a:prstGeom prst="rect">
                                <a:avLst/>
                              </a:prstGeom>
                              <a:noFill/>
                              <a:ln w="9525">
                                <a:noFill/>
                                <a:miter lim="800000"/>
                                <a:headEnd/>
                                <a:tailEnd/>
                              </a:ln>
                            </wps:spPr>
                            <wps:txbx>
                              <w:txbxContent>
                                <w:p w14:paraId="4328E24F" w14:textId="77777777" w:rsidR="00291C88" w:rsidRPr="00291C88" w:rsidRDefault="00291C88" w:rsidP="00291C88">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527347513" name="文本框 2"/>
                            <wps:cNvSpPr txBox="1">
                              <a:spLocks noChangeArrowheads="1"/>
                            </wps:cNvSpPr>
                            <wps:spPr bwMode="auto">
                              <a:xfrm>
                                <a:off x="2749290" y="881711"/>
                                <a:ext cx="178206" cy="208056"/>
                              </a:xfrm>
                              <a:prstGeom prst="rect">
                                <a:avLst/>
                              </a:prstGeom>
                              <a:noFill/>
                              <a:ln w="9525">
                                <a:noFill/>
                                <a:miter lim="800000"/>
                                <a:headEnd/>
                                <a:tailEnd/>
                              </a:ln>
                            </wps:spPr>
                            <wps:txbx>
                              <w:txbxContent>
                                <w:p w14:paraId="127EBD5B" w14:textId="77777777" w:rsidR="00291C88" w:rsidRPr="00291C88" w:rsidRDefault="00291C88" w:rsidP="00291C88">
                                  <w:pPr>
                                    <w:rPr>
                                      <w:szCs w:val="21"/>
                                    </w:rPr>
                                  </w:pPr>
                                  <w:r>
                                    <w:rPr>
                                      <w:rFonts w:hint="eastAsia"/>
                                      <w:szCs w:val="21"/>
                                    </w:rPr>
                                    <w:t>D</w:t>
                                  </w:r>
                                </w:p>
                              </w:txbxContent>
                            </wps:txbx>
                            <wps:bodyPr rot="0" vert="horz" wrap="none" lIns="36000" tIns="0" rIns="36000" bIns="0" anchor="t" anchorCtr="0">
                              <a:spAutoFit/>
                            </wps:bodyPr>
                          </wps:wsp>
                        </wpg:grpSp>
                        <wps:wsp>
                          <wps:cNvPr id="419054089" name="任意多边形: 形状 4"/>
                          <wps:cNvSpPr/>
                          <wps:spPr>
                            <a:xfrm>
                              <a:off x="-1008377" y="251526"/>
                              <a:ext cx="547592" cy="340607"/>
                            </a:xfrm>
                            <a:custGeom>
                              <a:avLst/>
                              <a:gdLst>
                                <a:gd name="connsiteX0" fmla="*/ 0 w 547592"/>
                                <a:gd name="connsiteY0" fmla="*/ 0 h 340607"/>
                                <a:gd name="connsiteX1" fmla="*/ 547592 w 547592"/>
                                <a:gd name="connsiteY1" fmla="*/ 340607 h 340607"/>
                                <a:gd name="connsiteX0" fmla="*/ 0 w 547592"/>
                                <a:gd name="connsiteY0" fmla="*/ 0 h 340607"/>
                                <a:gd name="connsiteX1" fmla="*/ 547592 w 547592"/>
                                <a:gd name="connsiteY1" fmla="*/ 340607 h 340607"/>
                                <a:gd name="connsiteX0" fmla="*/ 0 w 547592"/>
                                <a:gd name="connsiteY0" fmla="*/ 0 h 340607"/>
                                <a:gd name="connsiteX1" fmla="*/ 547592 w 547592"/>
                                <a:gd name="connsiteY1" fmla="*/ 340607 h 340607"/>
                                <a:gd name="connsiteX0" fmla="*/ 0 w 547592"/>
                                <a:gd name="connsiteY0" fmla="*/ 0 h 340751"/>
                                <a:gd name="connsiteX1" fmla="*/ 547592 w 547592"/>
                                <a:gd name="connsiteY1" fmla="*/ 340607 h 340751"/>
                                <a:gd name="connsiteX0" fmla="*/ 0 w 547592"/>
                                <a:gd name="connsiteY0" fmla="*/ 0 h 340607"/>
                                <a:gd name="connsiteX1" fmla="*/ 547592 w 547592"/>
                                <a:gd name="connsiteY1" fmla="*/ 340607 h 340607"/>
                              </a:gdLst>
                              <a:ahLst/>
                              <a:cxnLst>
                                <a:cxn ang="0">
                                  <a:pos x="connsiteX0" y="connsiteY0"/>
                                </a:cxn>
                                <a:cxn ang="0">
                                  <a:pos x="connsiteX1" y="connsiteY1"/>
                                </a:cxn>
                              </a:cxnLst>
                              <a:rect l="l" t="t" r="r" b="b"/>
                              <a:pathLst>
                                <a:path w="547592" h="340607">
                                  <a:moveTo>
                                    <a:pt x="0" y="0"/>
                                  </a:moveTo>
                                  <a:cubicBezTo>
                                    <a:pt x="140593" y="247256"/>
                                    <a:pt x="291669" y="337189"/>
                                    <a:pt x="547592" y="340607"/>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2937450" name="组合 7"/>
                        <wpg:cNvGrpSpPr/>
                        <wpg:grpSpPr>
                          <a:xfrm>
                            <a:off x="1" y="0"/>
                            <a:ext cx="4196735" cy="1232746"/>
                            <a:chOff x="1" y="0"/>
                            <a:chExt cx="4196735" cy="1232746"/>
                          </a:xfrm>
                        </wpg:grpSpPr>
                        <wpg:grpSp>
                          <wpg:cNvPr id="708485825" name="组合 3"/>
                          <wpg:cNvGrpSpPr/>
                          <wpg:grpSpPr>
                            <a:xfrm>
                              <a:off x="1" y="0"/>
                              <a:ext cx="4196735" cy="1232746"/>
                              <a:chOff x="2209262" y="-145645"/>
                              <a:chExt cx="4198713" cy="1234977"/>
                            </a:xfrm>
                          </wpg:grpSpPr>
                          <wpg:grpSp>
                            <wpg:cNvPr id="1196566010" name="组合 2"/>
                            <wpg:cNvGrpSpPr/>
                            <wpg:grpSpPr>
                              <a:xfrm>
                                <a:off x="2376950" y="-81052"/>
                                <a:ext cx="4031025" cy="935462"/>
                                <a:chOff x="2376950" y="-304031"/>
                                <a:chExt cx="4031025" cy="935462"/>
                              </a:xfrm>
                            </wpg:grpSpPr>
                            <wps:wsp>
                              <wps:cNvPr id="690105404" name="直接箭头连接符 1"/>
                              <wps:cNvCnPr/>
                              <wps:spPr>
                                <a:xfrm flipV="1">
                                  <a:off x="2376950" y="-303697"/>
                                  <a:ext cx="0" cy="9351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5858108" name="直接箭头连接符 1"/>
                              <wps:cNvCnPr/>
                              <wps:spPr>
                                <a:xfrm>
                                  <a:off x="2377145" y="228774"/>
                                  <a:ext cx="143372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0017816" name="直接箭头连接符 1"/>
                              <wps:cNvCnPr/>
                              <wps:spPr>
                                <a:xfrm flipV="1">
                                  <a:off x="4044252" y="-303865"/>
                                  <a:ext cx="0" cy="9351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8282816" name="直接箭头连接符 1"/>
                              <wps:cNvCnPr/>
                              <wps:spPr>
                                <a:xfrm flipV="1">
                                  <a:off x="5226712" y="-303876"/>
                                  <a:ext cx="0" cy="9351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75802714" name="直接箭头连接符 1"/>
                              <wps:cNvCnPr/>
                              <wps:spPr>
                                <a:xfrm flipV="1">
                                  <a:off x="6407975" y="-304031"/>
                                  <a:ext cx="0" cy="93512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465860290" name="文本框 2"/>
                            <wps:cNvSpPr txBox="1">
                              <a:spLocks noChangeArrowheads="1"/>
                            </wps:cNvSpPr>
                            <wps:spPr bwMode="auto">
                              <a:xfrm>
                                <a:off x="3704302" y="418640"/>
                                <a:ext cx="113909" cy="207644"/>
                              </a:xfrm>
                              <a:prstGeom prst="rect">
                                <a:avLst/>
                              </a:prstGeom>
                              <a:noFill/>
                              <a:ln w="9525">
                                <a:noFill/>
                                <a:miter lim="800000"/>
                                <a:headEnd/>
                                <a:tailEnd/>
                              </a:ln>
                            </wps:spPr>
                            <wps:txbx>
                              <w:txbxContent>
                                <w:p w14:paraId="2332F891" w14:textId="77777777" w:rsidR="00291C88" w:rsidRPr="00291C88" w:rsidRDefault="00291C88" w:rsidP="00291C88">
                                  <w:pPr>
                                    <w:rPr>
                                      <w:i/>
                                      <w:iCs/>
                                      <w:sz w:val="18"/>
                                      <w:szCs w:val="18"/>
                                    </w:rPr>
                                  </w:pPr>
                                  <w:r w:rsidRPr="00291C88">
                                    <w:rPr>
                                      <w:rFonts w:hint="eastAsia"/>
                                      <w:i/>
                                      <w:iCs/>
                                      <w:sz w:val="18"/>
                                      <w:szCs w:val="18"/>
                                    </w:rPr>
                                    <w:t>t</w:t>
                                  </w:r>
                                </w:p>
                              </w:txbxContent>
                            </wps:txbx>
                            <wps:bodyPr rot="0" vert="horz" wrap="none" lIns="36000" tIns="0" rIns="36000" bIns="0" anchor="t" anchorCtr="0">
                              <a:spAutoFit/>
                            </wps:bodyPr>
                          </wps:wsp>
                          <wps:wsp>
                            <wps:cNvPr id="724186468" name="文本框 2"/>
                            <wps:cNvSpPr txBox="1">
                              <a:spLocks noChangeArrowheads="1"/>
                            </wps:cNvSpPr>
                            <wps:spPr bwMode="auto">
                              <a:xfrm>
                                <a:off x="2209262" y="350780"/>
                                <a:ext cx="164101" cy="207864"/>
                              </a:xfrm>
                              <a:prstGeom prst="rect">
                                <a:avLst/>
                              </a:prstGeom>
                              <a:noFill/>
                              <a:ln w="9525">
                                <a:noFill/>
                                <a:miter lim="800000"/>
                                <a:headEnd/>
                                <a:tailEnd/>
                              </a:ln>
                            </wps:spPr>
                            <wps:txbx>
                              <w:txbxContent>
                                <w:p w14:paraId="7576A877" w14:textId="77777777" w:rsidR="00291C88" w:rsidRPr="00291C88" w:rsidRDefault="00291C88" w:rsidP="00291C88">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783705242" name="文本框 2"/>
                            <wps:cNvSpPr txBox="1">
                              <a:spLocks noChangeArrowheads="1"/>
                            </wps:cNvSpPr>
                            <wps:spPr bwMode="auto">
                              <a:xfrm>
                                <a:off x="2392514" y="-145645"/>
                                <a:ext cx="113963" cy="207941"/>
                              </a:xfrm>
                              <a:prstGeom prst="rect">
                                <a:avLst/>
                              </a:prstGeom>
                              <a:noFill/>
                              <a:ln w="9525">
                                <a:noFill/>
                                <a:miter lim="800000"/>
                                <a:headEnd/>
                                <a:tailEnd/>
                              </a:ln>
                            </wps:spPr>
                            <wps:txbx>
                              <w:txbxContent>
                                <w:p w14:paraId="6429DC9B" w14:textId="77777777" w:rsidR="00291C88" w:rsidRPr="00291C88" w:rsidRDefault="00291C88" w:rsidP="00291C88">
                                  <w:pPr>
                                    <w:rPr>
                                      <w:i/>
                                      <w:iCs/>
                                      <w:sz w:val="18"/>
                                      <w:szCs w:val="18"/>
                                    </w:rPr>
                                  </w:pPr>
                                  <w:r>
                                    <w:rPr>
                                      <w:rFonts w:hint="eastAsia"/>
                                      <w:i/>
                                      <w:iCs/>
                                      <w:sz w:val="18"/>
                                      <w:szCs w:val="18"/>
                                    </w:rPr>
                                    <w:t>i</w:t>
                                  </w:r>
                                </w:p>
                              </w:txbxContent>
                            </wps:txbx>
                            <wps:bodyPr rot="0" vert="horz" wrap="none" lIns="36000" tIns="0" rIns="36000" bIns="0" anchor="t" anchorCtr="0">
                              <a:spAutoFit/>
                            </wps:bodyPr>
                          </wps:wsp>
                          <wps:wsp>
                            <wps:cNvPr id="1662746343" name="文本框 2"/>
                            <wps:cNvSpPr txBox="1">
                              <a:spLocks noChangeArrowheads="1"/>
                            </wps:cNvSpPr>
                            <wps:spPr bwMode="auto">
                              <a:xfrm>
                                <a:off x="2969372" y="881312"/>
                                <a:ext cx="178128" cy="208020"/>
                              </a:xfrm>
                              <a:prstGeom prst="rect">
                                <a:avLst/>
                              </a:prstGeom>
                              <a:noFill/>
                              <a:ln w="9525">
                                <a:noFill/>
                                <a:miter lim="800000"/>
                                <a:headEnd/>
                                <a:tailEnd/>
                              </a:ln>
                            </wps:spPr>
                            <wps:txbx>
                              <w:txbxContent>
                                <w:p w14:paraId="35011E6B" w14:textId="77777777" w:rsidR="00291C88" w:rsidRPr="00291C88" w:rsidRDefault="00291C88" w:rsidP="00291C88">
                                  <w:pPr>
                                    <w:rPr>
                                      <w:szCs w:val="21"/>
                                    </w:rPr>
                                  </w:pPr>
                                  <w:r>
                                    <w:rPr>
                                      <w:rFonts w:hint="eastAsia"/>
                                      <w:szCs w:val="21"/>
                                    </w:rPr>
                                    <w:t>A</w:t>
                                  </w:r>
                                </w:p>
                              </w:txbxContent>
                            </wps:txbx>
                            <wps:bodyPr rot="0" vert="horz" wrap="none" lIns="36000" tIns="0" rIns="36000" bIns="0" anchor="t" anchorCtr="0">
                              <a:spAutoFit/>
                            </wps:bodyPr>
                          </wps:wsp>
                        </wpg:grpSp>
                        <wps:wsp>
                          <wps:cNvPr id="1528451830" name="任意多边形: 形状 6"/>
                          <wps:cNvSpPr/>
                          <wps:spPr>
                            <a:xfrm>
                              <a:off x="167645" y="241044"/>
                              <a:ext cx="1302207" cy="640166"/>
                            </a:xfrm>
                            <a:custGeom>
                              <a:avLst/>
                              <a:gdLst>
                                <a:gd name="connsiteX0" fmla="*/ 0 w 1323129"/>
                                <a:gd name="connsiteY0" fmla="*/ 126458 h 640166"/>
                                <a:gd name="connsiteX1" fmla="*/ 49781 w 1323129"/>
                                <a:gd name="connsiteY1" fmla="*/ 34756 h 640166"/>
                                <a:gd name="connsiteX2" fmla="*/ 154583 w 1323129"/>
                                <a:gd name="connsiteY2" fmla="*/ 639989 h 640166"/>
                                <a:gd name="connsiteX3" fmla="*/ 262005 w 1323129"/>
                                <a:gd name="connsiteY3" fmla="*/ 102877 h 640166"/>
                                <a:gd name="connsiteX4" fmla="*/ 356327 w 1323129"/>
                                <a:gd name="connsiteY4" fmla="*/ 571868 h 640166"/>
                                <a:gd name="connsiteX5" fmla="*/ 476850 w 1323129"/>
                                <a:gd name="connsiteY5" fmla="*/ 157899 h 640166"/>
                                <a:gd name="connsiteX6" fmla="*/ 581652 w 1323129"/>
                                <a:gd name="connsiteY6" fmla="*/ 527327 h 640166"/>
                                <a:gd name="connsiteX7" fmla="*/ 710035 w 1323129"/>
                                <a:gd name="connsiteY7" fmla="*/ 197200 h 640166"/>
                                <a:gd name="connsiteX8" fmla="*/ 809597 w 1323129"/>
                                <a:gd name="connsiteY8" fmla="*/ 482786 h 640166"/>
                                <a:gd name="connsiteX9" fmla="*/ 922260 w 1323129"/>
                                <a:gd name="connsiteY9" fmla="*/ 249601 h 640166"/>
                                <a:gd name="connsiteX10" fmla="*/ 1027062 w 1323129"/>
                                <a:gd name="connsiteY10" fmla="*/ 461825 h 640166"/>
                                <a:gd name="connsiteX11" fmla="*/ 1144965 w 1323129"/>
                                <a:gd name="connsiteY11" fmla="*/ 281041 h 640166"/>
                                <a:gd name="connsiteX12" fmla="*/ 1262867 w 1323129"/>
                                <a:gd name="connsiteY12" fmla="*/ 440865 h 640166"/>
                                <a:gd name="connsiteX13" fmla="*/ 1323129 w 1323129"/>
                                <a:gd name="connsiteY13" fmla="*/ 351783 h 640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23129" h="640166">
                                  <a:moveTo>
                                    <a:pt x="0" y="126458"/>
                                  </a:moveTo>
                                  <a:cubicBezTo>
                                    <a:pt x="12008" y="37812"/>
                                    <a:pt x="24017" y="-50833"/>
                                    <a:pt x="49781" y="34756"/>
                                  </a:cubicBezTo>
                                  <a:cubicBezTo>
                                    <a:pt x="75545" y="120345"/>
                                    <a:pt x="119212" y="628636"/>
                                    <a:pt x="154583" y="639989"/>
                                  </a:cubicBezTo>
                                  <a:cubicBezTo>
                                    <a:pt x="189954" y="651342"/>
                                    <a:pt x="228381" y="114230"/>
                                    <a:pt x="262005" y="102877"/>
                                  </a:cubicBezTo>
                                  <a:cubicBezTo>
                                    <a:pt x="295629" y="91524"/>
                                    <a:pt x="320520" y="562698"/>
                                    <a:pt x="356327" y="571868"/>
                                  </a:cubicBezTo>
                                  <a:cubicBezTo>
                                    <a:pt x="392134" y="581038"/>
                                    <a:pt x="439296" y="165323"/>
                                    <a:pt x="476850" y="157899"/>
                                  </a:cubicBezTo>
                                  <a:cubicBezTo>
                                    <a:pt x="514404" y="150476"/>
                                    <a:pt x="542788" y="520777"/>
                                    <a:pt x="581652" y="527327"/>
                                  </a:cubicBezTo>
                                  <a:cubicBezTo>
                                    <a:pt x="620516" y="533877"/>
                                    <a:pt x="672044" y="204623"/>
                                    <a:pt x="710035" y="197200"/>
                                  </a:cubicBezTo>
                                  <a:cubicBezTo>
                                    <a:pt x="748026" y="189777"/>
                                    <a:pt x="774226" y="474053"/>
                                    <a:pt x="809597" y="482786"/>
                                  </a:cubicBezTo>
                                  <a:cubicBezTo>
                                    <a:pt x="844968" y="491520"/>
                                    <a:pt x="886016" y="253094"/>
                                    <a:pt x="922260" y="249601"/>
                                  </a:cubicBezTo>
                                  <a:cubicBezTo>
                                    <a:pt x="958504" y="246108"/>
                                    <a:pt x="989945" y="456585"/>
                                    <a:pt x="1027062" y="461825"/>
                                  </a:cubicBezTo>
                                  <a:cubicBezTo>
                                    <a:pt x="1064179" y="467065"/>
                                    <a:pt x="1105664" y="284534"/>
                                    <a:pt x="1144965" y="281041"/>
                                  </a:cubicBezTo>
                                  <a:cubicBezTo>
                                    <a:pt x="1184266" y="277548"/>
                                    <a:pt x="1233173" y="429075"/>
                                    <a:pt x="1262867" y="440865"/>
                                  </a:cubicBezTo>
                                  <a:cubicBezTo>
                                    <a:pt x="1292561" y="452655"/>
                                    <a:pt x="1307845" y="402219"/>
                                    <a:pt x="1323129" y="351783"/>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232D48A" id="组合 8" o:spid="_x0000_s1026" style="width:405.65pt;height:97pt;mso-position-horizontal-relative:char;mso-position-vertical-relative:line" coordorigin="" coordsize="51528,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">
                <v:group id="组合 3" o:spid="_x0000_s1027" style="position:absolute;left:16611;width:11287;height:12331" coordorigin="22092,-1456" coordsize="11292,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">
                  <v:group id="组合 2" o:spid="_x0000_s1028" style="position:absolute;left:23771;top:41;width:8780;height:4483" coordorigin="23771,-2187" coordsize="878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1" o:spid="_x0000_s1029" type="#_x0000_t32" style="position:absolute;left:23771;top:2287;width:8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" strokecolor="black [3213]" strokeweight=".5pt">
                      <v:stroke endarrow="block" endarrowwidth="narrow" joinstyle="miter"/>
                    </v:shape>
                    <v:shape id="直接箭头连接符 1" o:spid="_x0000_s1030" type="#_x0000_t32" style="position:absolute;left:23774;top:-2187;width:5432;height:4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" strokecolor="black [3213]" strokeweight="1pt">
                      <v:stroke endarrowwidth="narrow" joinstyle="miter"/>
                    </v:shape>
                  </v:group>
                  <v:shapetype id="_x0000_t202" coordsize="21600,21600" o:spt="202" path="m,l,21600r21600,l21600,xe">
                    <v:stroke joinstyle="miter"/>
                    <v:path gradientshapeok="t" o:connecttype="rect"/>
                  </v:shapetype>
                  <v:shape id="文本框 2" o:spid="_x0000_s1031" type="#_x0000_t202" style="position:absolute;left:32246;top:350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" filled="f" stroked="f">
                    <v:textbox style="mso-fit-shape-to-text:t" inset="1mm,0,1mm,0">
                      <w:txbxContent>
                        <w:p w14:paraId="2B8AD512" w14:textId="77777777" w:rsidR="00291C88" w:rsidRPr="00291C88" w:rsidRDefault="00291C88" w:rsidP="00291C88">
                          <w:pPr>
                            <w:rPr>
                              <w:i/>
                              <w:iCs/>
                              <w:sz w:val="18"/>
                              <w:szCs w:val="18"/>
                            </w:rPr>
                          </w:pPr>
                          <w:r w:rsidRPr="00291C88">
                            <w:rPr>
                              <w:rFonts w:hint="eastAsia"/>
                              <w:i/>
                              <w:iCs/>
                              <w:sz w:val="18"/>
                              <w:szCs w:val="18"/>
                            </w:rPr>
                            <w:t>t</w:t>
                          </w:r>
                        </w:p>
                      </w:txbxContent>
                    </v:textbox>
                  </v:shape>
                  <v:shape id="文本框 2" o:spid="_x0000_s1032" type="#_x0000_t202" style="position:absolute;left:22092;top:3507;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" filled="f" stroked="f">
                    <v:textbox style="mso-fit-shape-to-text:t" inset="1mm,0,1mm,0">
                      <w:txbxContent>
                        <w:p w14:paraId="081CD960" w14:textId="77777777" w:rsidR="00291C88" w:rsidRPr="00291C88" w:rsidRDefault="00291C88" w:rsidP="00291C88">
                          <w:pPr>
                            <w:rPr>
                              <w:i/>
                              <w:iCs/>
                              <w:sz w:val="18"/>
                              <w:szCs w:val="18"/>
                            </w:rPr>
                          </w:pPr>
                          <w:r>
                            <w:rPr>
                              <w:rFonts w:hint="eastAsia"/>
                              <w:i/>
                              <w:iCs/>
                              <w:sz w:val="18"/>
                              <w:szCs w:val="18"/>
                            </w:rPr>
                            <w:t>O</w:t>
                          </w:r>
                        </w:p>
                      </w:txbxContent>
                    </v:textbox>
                  </v:shape>
                  <v:shape id="文本框 2" o:spid="_x0000_s1033" type="#_x0000_t202" style="position:absolute;left:23925;top:-1456;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" filled="f" stroked="f">
                    <v:textbox style="mso-fit-shape-to-text:t" inset="1mm,0,1mm,0">
                      <w:txbxContent>
                        <w:p w14:paraId="55CBF670" w14:textId="77777777" w:rsidR="00291C88" w:rsidRPr="00291C88" w:rsidRDefault="00291C88" w:rsidP="00291C88">
                          <w:pPr>
                            <w:rPr>
                              <w:i/>
                              <w:iCs/>
                              <w:sz w:val="18"/>
                              <w:szCs w:val="18"/>
                            </w:rPr>
                          </w:pPr>
                          <w:r>
                            <w:rPr>
                              <w:rFonts w:hint="eastAsia"/>
                              <w:i/>
                              <w:iCs/>
                              <w:sz w:val="18"/>
                              <w:szCs w:val="18"/>
                            </w:rPr>
                            <w:t>i</w:t>
                          </w:r>
                        </w:p>
                      </w:txbxContent>
                    </v:textbox>
                  </v:shape>
                  <v:shape id="文本框 2" o:spid="_x0000_s1034" type="#_x0000_t202" style="position:absolute;left:27494;top:8817;width:171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" filled="f" stroked="f">
                    <v:textbox style="mso-fit-shape-to-text:t" inset="1mm,0,1mm,0">
                      <w:txbxContent>
                        <w:p w14:paraId="0CBA1A3B" w14:textId="77777777" w:rsidR="00291C88" w:rsidRPr="00291C88" w:rsidRDefault="00291C88" w:rsidP="00291C88">
                          <w:pPr>
                            <w:rPr>
                              <w:szCs w:val="21"/>
                            </w:rPr>
                          </w:pPr>
                          <w:r w:rsidRPr="00291C88">
                            <w:rPr>
                              <w:rFonts w:hint="eastAsia"/>
                              <w:szCs w:val="21"/>
                            </w:rPr>
                            <w:t>B</w:t>
                          </w:r>
                        </w:p>
                      </w:txbxContent>
                    </v:textbox>
                  </v:shape>
                </v:group>
                <v:group id="组合 3" o:spid="_x0000_s1035" style="position:absolute;left:28480;width:18994;height:12331" coordorigin="22118,-1456" coordsize="19004,1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">
                  <v:group id="组合 2" o:spid="_x0000_s1036" style="position:absolute;left:23771;top:1036;width:17352;height:3487" coordorigin="23771,-1193" coordsize="17351,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">
                    <v:shape id="直接箭头连接符 1" o:spid="_x0000_s1037" type="#_x0000_t32" style="position:absolute;left:23771;top:2287;width:8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" strokecolor="black [3213]" strokeweight=".5pt">
                      <v:stroke endarrow="block" endarrowwidth="narrow" joinstyle="miter"/>
                    </v:shape>
                    <v:shape id="直接箭头连接符 1" o:spid="_x0000_s1038" type="#_x0000_t32" style="position:absolute;left:35582;top:-1193;width:5541;height:3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" strokecolor="black [3213]" strokeweight="1pt">
                      <v:stroke endarrowwidth="narrow" joinstyle="miter"/>
                    </v:shape>
                  </v:group>
                  <v:shape id="文本框 2" o:spid="_x0000_s1039" type="#_x0000_t202" style="position:absolute;left:32246;top:350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" filled="f" stroked="f">
                    <v:textbox style="mso-fit-shape-to-text:t" inset="1mm,0,1mm,0">
                      <w:txbxContent>
                        <w:p w14:paraId="5A8D005B" w14:textId="77777777" w:rsidR="00291C88" w:rsidRPr="00291C88" w:rsidRDefault="00291C88" w:rsidP="00291C88">
                          <w:pPr>
                            <w:rPr>
                              <w:i/>
                              <w:iCs/>
                              <w:sz w:val="18"/>
                              <w:szCs w:val="18"/>
                            </w:rPr>
                          </w:pPr>
                          <w:r w:rsidRPr="00291C88">
                            <w:rPr>
                              <w:rFonts w:hint="eastAsia"/>
                              <w:i/>
                              <w:iCs/>
                              <w:sz w:val="18"/>
                              <w:szCs w:val="18"/>
                            </w:rPr>
                            <w:t>t</w:t>
                          </w:r>
                        </w:p>
                      </w:txbxContent>
                    </v:textbox>
                  </v:shape>
                  <v:shape id="文本框 2" o:spid="_x0000_s1040" type="#_x0000_t202" style="position:absolute;left:22118;top:3507;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" filled="f" stroked="f">
                    <v:textbox style="mso-fit-shape-to-text:t" inset="1mm,0,1mm,0">
                      <w:txbxContent>
                        <w:p w14:paraId="6E53825D" w14:textId="77777777" w:rsidR="00291C88" w:rsidRPr="00291C88" w:rsidRDefault="00291C88" w:rsidP="00291C88">
                          <w:pPr>
                            <w:rPr>
                              <w:i/>
                              <w:iCs/>
                              <w:sz w:val="18"/>
                              <w:szCs w:val="18"/>
                            </w:rPr>
                          </w:pPr>
                          <w:r>
                            <w:rPr>
                              <w:rFonts w:hint="eastAsia"/>
                              <w:i/>
                              <w:iCs/>
                              <w:sz w:val="18"/>
                              <w:szCs w:val="18"/>
                            </w:rPr>
                            <w:t>O</w:t>
                          </w:r>
                        </w:p>
                      </w:txbxContent>
                    </v:textbox>
                  </v:shape>
                  <v:shape id="文本框 2" o:spid="_x0000_s1041" type="#_x0000_t202" style="position:absolute;left:23925;top:-1456;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" filled="f" stroked="f">
                    <v:textbox style="mso-fit-shape-to-text:t" inset="1mm,0,1mm,0">
                      <w:txbxContent>
                        <w:p w14:paraId="14BD2BCA" w14:textId="77777777" w:rsidR="00291C88" w:rsidRPr="00291C88" w:rsidRDefault="00291C88" w:rsidP="00291C88">
                          <w:pPr>
                            <w:rPr>
                              <w:i/>
                              <w:iCs/>
                              <w:sz w:val="18"/>
                              <w:szCs w:val="18"/>
                            </w:rPr>
                          </w:pPr>
                          <w:r>
                            <w:rPr>
                              <w:rFonts w:hint="eastAsia"/>
                              <w:i/>
                              <w:iCs/>
                              <w:sz w:val="18"/>
                              <w:szCs w:val="18"/>
                            </w:rPr>
                            <w:t>i</w:t>
                          </w:r>
                        </w:p>
                      </w:txbxContent>
                    </v:textbox>
                  </v:shape>
                  <v:shape id="文本框 2" o:spid="_x0000_s1042" type="#_x0000_t202" style="position:absolute;left:27492;top:8817;width:171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" filled="f" stroked="f">
                    <v:textbox style="mso-fit-shape-to-text:t" inset="1mm,0,1mm,0">
                      <w:txbxContent>
                        <w:p w14:paraId="38459D8E" w14:textId="77777777" w:rsidR="00291C88" w:rsidRPr="00291C88" w:rsidRDefault="00291C88" w:rsidP="00291C88">
                          <w:pPr>
                            <w:rPr>
                              <w:szCs w:val="21"/>
                            </w:rPr>
                          </w:pPr>
                          <w:r>
                            <w:rPr>
                              <w:rFonts w:hint="eastAsia"/>
                              <w:szCs w:val="21"/>
                            </w:rPr>
                            <w:t>C</w:t>
                          </w:r>
                        </w:p>
                      </w:txbxContent>
                    </v:textbox>
                  </v:shape>
                </v:group>
                <v:group id="组合 5" o:spid="_x0000_s1043" style="position:absolute;left:30186;width:21342;height:12331" coordorigin="-10083" coordsize="21342,1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">
                  <v:group id="组合 3" o:spid="_x0000_s1044" style="position:absolute;width:11258;height:12331" coordorigin="22118,-1456" coordsize="11266,1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">
                    <v:shape id="直接箭头连接符 1" o:spid="_x0000_s1045" type="#_x0000_t32" style="position:absolute;left:23771;top:4517;width:8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" strokecolor="black [3213]" strokeweight=".5pt">
                      <v:stroke endarrow="block" endarrowwidth="narrow" joinstyle="miter"/>
                    </v:shape>
                    <v:shape id="文本框 2" o:spid="_x0000_s1046" type="#_x0000_t202" style="position:absolute;left:32246;top:350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" filled="f" stroked="f">
                      <v:textbox style="mso-fit-shape-to-text:t" inset="1mm,0,1mm,0">
                        <w:txbxContent>
                          <w:p w14:paraId="61BA1AC3" w14:textId="77777777" w:rsidR="00291C88" w:rsidRPr="00291C88" w:rsidRDefault="00291C88" w:rsidP="00291C88">
                            <w:pPr>
                              <w:rPr>
                                <w:i/>
                                <w:iCs/>
                                <w:sz w:val="18"/>
                                <w:szCs w:val="18"/>
                              </w:rPr>
                            </w:pPr>
                            <w:r w:rsidRPr="00291C88">
                              <w:rPr>
                                <w:rFonts w:hint="eastAsia"/>
                                <w:i/>
                                <w:iCs/>
                                <w:sz w:val="18"/>
                                <w:szCs w:val="18"/>
                              </w:rPr>
                              <w:t>t</w:t>
                            </w:r>
                          </w:p>
                        </w:txbxContent>
                      </v:textbox>
                    </v:shape>
                    <v:shape id="文本框 2" o:spid="_x0000_s1047" type="#_x0000_t202" style="position:absolute;left:22118;top:3507;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" filled="f" stroked="f">
                      <v:textbox style="mso-fit-shape-to-text:t" inset="1mm,0,1mm,0">
                        <w:txbxContent>
                          <w:p w14:paraId="3BA1A44D" w14:textId="77777777" w:rsidR="00291C88" w:rsidRPr="00291C88" w:rsidRDefault="00291C88" w:rsidP="00291C88">
                            <w:pPr>
                              <w:rPr>
                                <w:i/>
                                <w:iCs/>
                                <w:sz w:val="18"/>
                                <w:szCs w:val="18"/>
                              </w:rPr>
                            </w:pPr>
                            <w:r>
                              <w:rPr>
                                <w:rFonts w:hint="eastAsia"/>
                                <w:i/>
                                <w:iCs/>
                                <w:sz w:val="18"/>
                                <w:szCs w:val="18"/>
                              </w:rPr>
                              <w:t>O</w:t>
                            </w:r>
                          </w:p>
                        </w:txbxContent>
                      </v:textbox>
                    </v:shape>
                    <v:shape id="文本框 2" o:spid="_x0000_s1048" type="#_x0000_t202" style="position:absolute;left:23925;top:-1456;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" filled="f" stroked="f">
                      <v:textbox style="mso-fit-shape-to-text:t" inset="1mm,0,1mm,0">
                        <w:txbxContent>
                          <w:p w14:paraId="4328E24F" w14:textId="77777777" w:rsidR="00291C88" w:rsidRPr="00291C88" w:rsidRDefault="00291C88" w:rsidP="00291C88">
                            <w:pPr>
                              <w:rPr>
                                <w:i/>
                                <w:iCs/>
                                <w:sz w:val="18"/>
                                <w:szCs w:val="18"/>
                              </w:rPr>
                            </w:pPr>
                            <w:r>
                              <w:rPr>
                                <w:rFonts w:hint="eastAsia"/>
                                <w:i/>
                                <w:iCs/>
                                <w:sz w:val="18"/>
                                <w:szCs w:val="18"/>
                              </w:rPr>
                              <w:t>i</w:t>
                            </w:r>
                          </w:p>
                        </w:txbxContent>
                      </v:textbox>
                    </v:shape>
                    <v:shape id="文本框 2" o:spid="_x0000_s1049" type="#_x0000_t202" style="position:absolute;left:27492;top:8817;width:178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" filled="f" stroked="f">
                      <v:textbox style="mso-fit-shape-to-text:t" inset="1mm,0,1mm,0">
                        <w:txbxContent>
                          <w:p w14:paraId="127EBD5B" w14:textId="77777777" w:rsidR="00291C88" w:rsidRPr="00291C88" w:rsidRDefault="00291C88" w:rsidP="00291C88">
                            <w:pPr>
                              <w:rPr>
                                <w:szCs w:val="21"/>
                              </w:rPr>
                            </w:pPr>
                            <w:r>
                              <w:rPr>
                                <w:rFonts w:hint="eastAsia"/>
                                <w:szCs w:val="21"/>
                              </w:rPr>
                              <w:t>D</w:t>
                            </w:r>
                          </w:p>
                        </w:txbxContent>
                      </v:textbox>
                    </v:shape>
                  </v:group>
                  <v:shape id="任意多边形: 形状 4" o:spid="_x0000_s1050" style="position:absolute;left:-10083;top:2515;width:5476;height:3406;visibility:visible;mso-wrap-style:square;v-text-anchor:middle" coordsize="547592,3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" path="m,c140593,247256,291669,337189,547592,340607e" filled="f" strokecolor="#030e13 [484]" strokeweight="1pt">
                    <v:stroke joinstyle="miter"/>
                    <v:path arrowok="t" o:connecttype="custom" o:connectlocs="0,0;547592,340607" o:connectangles="0,0"/>
                  </v:shape>
                </v:group>
                <v:group id="组合 7" o:spid="_x0000_s1051" style="position:absolute;width:41967;height:12327" coordorigin="" coordsize="41967,1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">
                  <v:group id="组合 3" o:spid="_x0000_s1052" style="position:absolute;width:41967;height:12327" coordorigin="22092,-1456" coordsize="41987,1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">
                    <v:group id="组合 2" o:spid="_x0000_s1053" style="position:absolute;left:23769;top:-810;width:40310;height:9354" coordorigin="23769,-3040" coordsize="40310,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">
                      <v:shape id="直接箭头连接符 1" o:spid="_x0000_s1054" type="#_x0000_t32" style="position:absolute;left:23769;top:-3036;width:0;height:9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" strokecolor="black [3213]" strokeweight=".5pt">
                        <v:stroke endarrow="block" endarrowwidth="narrow" joinstyle="miter"/>
                      </v:shape>
                      <v:shape id="直接箭头连接符 1" o:spid="_x0000_s1055" type="#_x0000_t32" style="position:absolute;left:23771;top:2287;width:14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" strokecolor="black [3213]" strokeweight=".5pt">
                        <v:stroke endarrow="block" endarrowwidth="narrow" joinstyle="miter"/>
                      </v:shape>
                      <v:shape id="直接箭头连接符 1" o:spid="_x0000_s1056" type="#_x0000_t32" style="position:absolute;left:40442;top:-3038;width:0;height:9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" strokecolor="black [3213]" strokeweight=".5pt">
                        <v:stroke endarrow="block" endarrowwidth="narrow" joinstyle="miter"/>
                      </v:shape>
                      <v:shape id="直接箭头连接符 1" o:spid="_x0000_s1057" type="#_x0000_t32" style="position:absolute;left:52267;top:-3038;width:0;height:9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" strokecolor="black [3213]" strokeweight=".5pt">
                        <v:stroke endarrow="block" endarrowwidth="narrow" joinstyle="miter"/>
                      </v:shape>
                      <v:shape id="直接箭头连接符 1" o:spid="_x0000_s1058" type="#_x0000_t32" style="position:absolute;left:64079;top:-3040;width:0;height:9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" strokecolor="black [3213]" strokeweight=".5pt">
                        <v:stroke endarrow="block" endarrowwidth="narrow" joinstyle="miter"/>
                      </v:shape>
                    </v:group>
                    <v:shape id="文本框 2" o:spid="_x0000_s1059" type="#_x0000_t202" style="position:absolute;left:37043;top:4186;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" filled="f" stroked="f">
                      <v:textbox style="mso-fit-shape-to-text:t" inset="1mm,0,1mm,0">
                        <w:txbxContent>
                          <w:p w14:paraId="2332F891" w14:textId="77777777" w:rsidR="00291C88" w:rsidRPr="00291C88" w:rsidRDefault="00291C88" w:rsidP="00291C88">
                            <w:pPr>
                              <w:rPr>
                                <w:i/>
                                <w:iCs/>
                                <w:sz w:val="18"/>
                                <w:szCs w:val="18"/>
                              </w:rPr>
                            </w:pPr>
                            <w:r w:rsidRPr="00291C88">
                              <w:rPr>
                                <w:rFonts w:hint="eastAsia"/>
                                <w:i/>
                                <w:iCs/>
                                <w:sz w:val="18"/>
                                <w:szCs w:val="18"/>
                              </w:rPr>
                              <w:t>t</w:t>
                            </w:r>
                          </w:p>
                        </w:txbxContent>
                      </v:textbox>
                    </v:shape>
                    <v:shape id="文本框 2" o:spid="_x0000_s1060" type="#_x0000_t202" style="position:absolute;left:22092;top:3507;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" filled="f" stroked="f">
                      <v:textbox style="mso-fit-shape-to-text:t" inset="1mm,0,1mm,0">
                        <w:txbxContent>
                          <w:p w14:paraId="7576A877" w14:textId="77777777" w:rsidR="00291C88" w:rsidRPr="00291C88" w:rsidRDefault="00291C88" w:rsidP="00291C88">
                            <w:pPr>
                              <w:rPr>
                                <w:i/>
                                <w:iCs/>
                                <w:sz w:val="18"/>
                                <w:szCs w:val="18"/>
                              </w:rPr>
                            </w:pPr>
                            <w:r>
                              <w:rPr>
                                <w:rFonts w:hint="eastAsia"/>
                                <w:i/>
                                <w:iCs/>
                                <w:sz w:val="18"/>
                                <w:szCs w:val="18"/>
                              </w:rPr>
                              <w:t>O</w:t>
                            </w:r>
                          </w:p>
                        </w:txbxContent>
                      </v:textbox>
                    </v:shape>
                    <v:shape id="文本框 2" o:spid="_x0000_s1061" type="#_x0000_t202" style="position:absolute;left:23925;top:-1456;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" filled="f" stroked="f">
                      <v:textbox style="mso-fit-shape-to-text:t" inset="1mm,0,1mm,0">
                        <w:txbxContent>
                          <w:p w14:paraId="6429DC9B" w14:textId="77777777" w:rsidR="00291C88" w:rsidRPr="00291C88" w:rsidRDefault="00291C88" w:rsidP="00291C88">
                            <w:pPr>
                              <w:rPr>
                                <w:i/>
                                <w:iCs/>
                                <w:sz w:val="18"/>
                                <w:szCs w:val="18"/>
                              </w:rPr>
                            </w:pPr>
                            <w:r>
                              <w:rPr>
                                <w:rFonts w:hint="eastAsia"/>
                                <w:i/>
                                <w:iCs/>
                                <w:sz w:val="18"/>
                                <w:szCs w:val="18"/>
                              </w:rPr>
                              <w:t>i</w:t>
                            </w:r>
                          </w:p>
                        </w:txbxContent>
                      </v:textbox>
                    </v:shape>
                    <v:shape id="文本框 2" o:spid="_x0000_s1062" type="#_x0000_t202" style="position:absolute;left:29693;top:8813;width:178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" filled="f" stroked="f">
                      <v:textbox style="mso-fit-shape-to-text:t" inset="1mm,0,1mm,0">
                        <w:txbxContent>
                          <w:p w14:paraId="35011E6B" w14:textId="77777777" w:rsidR="00291C88" w:rsidRPr="00291C88" w:rsidRDefault="00291C88" w:rsidP="00291C88">
                            <w:pPr>
                              <w:rPr>
                                <w:szCs w:val="21"/>
                              </w:rPr>
                            </w:pPr>
                            <w:r>
                              <w:rPr>
                                <w:rFonts w:hint="eastAsia"/>
                                <w:szCs w:val="21"/>
                              </w:rPr>
                              <w:t>A</w:t>
                            </w:r>
                          </w:p>
                        </w:txbxContent>
                      </v:textbox>
                    </v:shape>
                  </v:group>
                  <v:shape id="任意多边形: 形状 6" o:spid="_x0000_s1063" style="position:absolute;left:1676;top:2410;width:13022;height:6402;visibility:visible;mso-wrap-style:square;v-text-anchor:middle" coordsize="1323129,6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" path="m,126458c12008,37812,24017,-50833,49781,34756v25764,85589,69431,593880,104802,605233c189954,651342,228381,114230,262005,102877v33624,-11353,58515,459821,94322,468991c392134,581038,439296,165323,476850,157899v37554,-7423,65938,362878,104802,369428c620516,533877,672044,204623,710035,197200v37991,-7423,64191,276853,99562,285586c844968,491520,886016,253094,922260,249601v36244,-3493,67685,206984,104802,212224c1064179,467065,1105664,284534,1144965,281041v39301,-3493,88208,148034,117902,159824c1292561,452655,1307845,402219,1323129,351783e" filled="f" strokecolor="black [3213]" strokeweight="1pt">
                    <v:stroke joinstyle="miter"/>
                    <v:path arrowok="t" o:connecttype="custom" o:connectlocs="0,126458;48994,34756;152139,639989;257862,102877;350693,571868;469310,157899;572455,527327;698808,197200;796795,482786;907677,249601;1010822,461825;1126860,281041;1242898,440865;1302207,351783" o:connectangles="0,0,0,0,0,0,0,0,0,0,0,0,0,0"/>
                  </v:shape>
                </v:group>
                <w10:anchorlock/>
              </v:group>
            </w:pict>
          </mc:Fallback>
        </mc:AlternateContent>
      </w:r>
    </w:p>
    <w:p w14:paraId="5489DCD6" w14:textId="77777777" w:rsidR="00D8356B" w:rsidRDefault="00532C5E" w:rsidP="00D8356B">
      <w:pPr>
        <w:rPr>
          <w:rFonts w:ascii="宋体" w:hAnsi="宋体" w:hint="eastAsia"/>
          <w:color w:val="FF0000"/>
        </w:rPr>
      </w:pPr>
      <w:r w:rsidRPr="00A71DDB">
        <w:rPr>
          <w:color w:val="FF0000"/>
        </w:rPr>
        <w:t>【详解】</w:t>
      </w:r>
      <w:r w:rsidRPr="00A71DDB">
        <w:rPr>
          <w:rFonts w:ascii="宋体" w:hAnsi="宋体"/>
          <w:color w:val="FF0000"/>
        </w:rPr>
        <w:t>根据题意可知，将开关由</w:t>
      </w:r>
      <w:r w:rsidR="003950BC" w:rsidRPr="003950BC">
        <w:rPr>
          <w:rFonts w:cs="Times New Roman"/>
          <w:color w:val="FF0000"/>
        </w:rPr>
        <w:t>a</w:t>
      </w:r>
      <w:r w:rsidRPr="003950BC">
        <w:rPr>
          <w:rFonts w:cs="Times New Roman"/>
          <w:color w:val="FF0000"/>
        </w:rPr>
        <w:t>调到</w:t>
      </w:r>
      <w:r w:rsidR="003950BC" w:rsidRPr="003950BC">
        <w:rPr>
          <w:rFonts w:cs="Times New Roman"/>
          <w:color w:val="FF0000"/>
        </w:rPr>
        <w:t>b</w:t>
      </w:r>
      <w:r w:rsidRPr="00A71DDB">
        <w:rPr>
          <w:rFonts w:ascii="宋体" w:hAnsi="宋体"/>
          <w:color w:val="FF0000"/>
        </w:rPr>
        <w:t>时，电容器和自感线圈组成回路，此回路为振荡电路，产生周期性迅速变化的振荡电流。</w:t>
      </w:r>
      <w:r w:rsidRPr="00A71DDB">
        <w:rPr>
          <w:rFonts w:eastAsia="Times New Roman" w:cs="Times New Roman"/>
          <w:color w:val="FF0000"/>
        </w:rPr>
        <w:t>A</w:t>
      </w:r>
      <w:r w:rsidRPr="00A71DDB">
        <w:rPr>
          <w:rFonts w:ascii="宋体" w:hAnsi="宋体"/>
          <w:color w:val="FF0000"/>
        </w:rPr>
        <w:t>图像正确</w:t>
      </w:r>
      <w:r w:rsidR="00D8356B">
        <w:rPr>
          <w:rFonts w:ascii="宋体" w:hAnsi="宋体" w:hint="eastAsia"/>
          <w:color w:val="FF0000"/>
        </w:rPr>
        <w:t>。</w:t>
      </w:r>
    </w:p>
    <w:p w14:paraId="7BF1EFBF" w14:textId="40569473" w:rsidR="00532C5E" w:rsidRPr="00A71DDB" w:rsidRDefault="00532C5E" w:rsidP="00D8356B">
      <w:pPr>
        <w:rPr>
          <w:color w:val="FF0000"/>
        </w:rPr>
      </w:pPr>
      <w:r w:rsidRPr="00A71DDB">
        <w:rPr>
          <w:rFonts w:ascii="宋体" w:hAnsi="宋体"/>
          <w:color w:val="FF0000"/>
        </w:rPr>
        <w:t>电容器开始放电，由于电容器上极板带正电，则电流为逆时针，电场能向磁场能转化，电流越来越大，当电容电量为</w:t>
      </w:r>
      <w:r w:rsidRPr="00A71DDB">
        <w:rPr>
          <w:rFonts w:eastAsia="Times New Roman" w:cs="Times New Roman"/>
          <w:color w:val="FF0000"/>
        </w:rPr>
        <w:t>0</w:t>
      </w:r>
      <w:r w:rsidRPr="00A71DDB">
        <w:rPr>
          <w:rFonts w:ascii="宋体" w:hAnsi="宋体"/>
          <w:color w:val="FF0000"/>
        </w:rPr>
        <w:t>时，电流最大，其后磁场能向电场能转化，电容器充电，电流越来越小，电流为</w:t>
      </w:r>
      <w:r w:rsidRPr="00A71DDB">
        <w:rPr>
          <w:rFonts w:eastAsia="Times New Roman" w:cs="Times New Roman"/>
          <w:color w:val="FF0000"/>
        </w:rPr>
        <w:t>0</w:t>
      </w:r>
      <w:r w:rsidRPr="00A71DDB">
        <w:rPr>
          <w:rFonts w:ascii="宋体" w:hAnsi="宋体"/>
          <w:color w:val="FF0000"/>
        </w:rPr>
        <w:t>时，充电完成，此时，电容器下极板带正电，之后开始反向放电，电流为顺时针，电场能向磁场能转化，电流越来越大，当电容电量为</w:t>
      </w:r>
      <w:r w:rsidRPr="00A71DDB">
        <w:rPr>
          <w:rFonts w:eastAsia="Times New Roman" w:cs="Times New Roman"/>
          <w:color w:val="FF0000"/>
        </w:rPr>
        <w:t>0</w:t>
      </w:r>
      <w:r w:rsidRPr="00A71DDB">
        <w:rPr>
          <w:rFonts w:ascii="宋体" w:hAnsi="宋体"/>
          <w:color w:val="FF0000"/>
        </w:rPr>
        <w:t>时，电流最大，其后磁场能向电场能转化，电容器充电，电流越来越小，电流为</w:t>
      </w:r>
      <w:r w:rsidRPr="00A71DDB">
        <w:rPr>
          <w:rFonts w:eastAsia="Times New Roman" w:cs="Times New Roman"/>
          <w:color w:val="FF0000"/>
        </w:rPr>
        <w:t>0</w:t>
      </w:r>
      <w:r w:rsidRPr="00A71DDB">
        <w:rPr>
          <w:rFonts w:ascii="宋体" w:hAnsi="宋体"/>
          <w:color w:val="FF0000"/>
        </w:rPr>
        <w:t>时，充电完成，电场能转化为磁场能以及磁场能又再次转化为电场能的过程中，电路向外辐射电磁波，电路中的能量在耗散，最大电流越来越小。</w:t>
      </w:r>
    </w:p>
    <w:p w14:paraId="0B876BED"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A</w:t>
      </w:r>
      <w:r w:rsidRPr="00A71DDB">
        <w:rPr>
          <w:rFonts w:ascii="宋体" w:hAnsi="宋体"/>
          <w:color w:val="FF0000"/>
        </w:rPr>
        <w:t>。</w:t>
      </w:r>
    </w:p>
    <w:p w14:paraId="66B37649" w14:textId="77777777" w:rsidR="00EB06C2" w:rsidRDefault="00EB06C2" w:rsidP="00532C5E">
      <w:pPr>
        <w:rPr>
          <w:color w:val="FF0000"/>
        </w:rPr>
      </w:pPr>
    </w:p>
    <w:p w14:paraId="6544082F" w14:textId="254F59EA" w:rsidR="00532C5E" w:rsidRPr="003950BC" w:rsidRDefault="00EB06C2" w:rsidP="00EB06C2">
      <w:pPr>
        <w:pStyle w:val="a9"/>
        <w:numPr>
          <w:ilvl w:val="0"/>
          <w:numId w:val="3"/>
        </w:numPr>
      </w:pPr>
      <w:r w:rsidRPr="003950BC">
        <w:rPr>
          <w:noProof/>
        </w:rPr>
        <w:drawing>
          <wp:anchor distT="0" distB="0" distL="114300" distR="114300" simplePos="0" relativeHeight="251657216" behindDoc="0" locked="0" layoutInCell="1" allowOverlap="1" wp14:anchorId="7CD2F98B" wp14:editId="534D833E">
            <wp:simplePos x="0" y="0"/>
            <wp:positionH relativeFrom="margin">
              <wp:align>right</wp:align>
            </wp:positionH>
            <wp:positionV relativeFrom="paragraph">
              <wp:posOffset>63881</wp:posOffset>
            </wp:positionV>
            <wp:extent cx="619125" cy="1275080"/>
            <wp:effectExtent l="0" t="0" r="0" b="127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9"/>
                    <a:stretch>
                      <a:fillRect/>
                    </a:stretch>
                  </pic:blipFill>
                  <pic:spPr>
                    <a:xfrm>
                      <a:off x="0" y="0"/>
                      <a:ext cx="619125" cy="1275646"/>
                    </a:xfrm>
                    <a:prstGeom prst="rect">
                      <a:avLst/>
                    </a:prstGeom>
                  </pic:spPr>
                </pic:pic>
              </a:graphicData>
            </a:graphic>
          </wp:anchor>
        </w:drawing>
      </w:r>
      <w:r w:rsidR="00532C5E" w:rsidRPr="003950BC">
        <w:rPr>
          <w:rFonts w:ascii="宋体" w:hAnsi="宋体"/>
        </w:rPr>
        <w:t>如图所示，取装有少量水</w:t>
      </w:r>
      <w:r w:rsidRPr="003950BC">
        <w:rPr>
          <w:rFonts w:ascii="宋体" w:hAnsi="宋体" w:hint="eastAsia"/>
        </w:rPr>
        <w:t>的</w:t>
      </w:r>
      <w:r w:rsidR="00532C5E" w:rsidRPr="003950BC">
        <w:rPr>
          <w:rFonts w:ascii="宋体" w:hAnsi="宋体"/>
        </w:rPr>
        <w:t>烧瓶，用装有导管的橡胶塞塞紧瓶口，并向瓶内打气。当橡胶塞跳出时，瓶内出现白雾。橡胶塞跳出后，瓶内</w:t>
      </w:r>
      <w:commentRangeStart w:id="5"/>
      <w:r w:rsidR="00532C5E" w:rsidRPr="003950BC">
        <w:rPr>
          <w:rFonts w:ascii="宋体" w:hAnsi="宋体"/>
        </w:rPr>
        <w:t>气体</w:t>
      </w:r>
      <w:commentRangeEnd w:id="5"/>
      <w:r w:rsidRPr="003950BC">
        <w:rPr>
          <w:rStyle w:val="af4"/>
        </w:rPr>
        <w:commentReference w:id="5"/>
      </w:r>
      <w:r w:rsidR="00532C5E" w:rsidRPr="003950BC">
        <w:rPr>
          <w:rFonts w:ascii="宋体" w:hAnsi="宋体"/>
        </w:rPr>
        <w:t>（</w:t>
      </w:r>
      <w:r w:rsidR="00532C5E" w:rsidRPr="003950BC">
        <w:rPr>
          <w:rFonts w:eastAsia="Times New Roman" w:cs="Times New Roman"/>
        </w:rPr>
        <w:t xml:space="preserve"> </w:t>
      </w:r>
      <w:r w:rsidRPr="003950BC">
        <w:rPr>
          <w:rFonts w:eastAsiaTheme="minorEastAsia" w:cs="Times New Roman" w:hint="eastAsia"/>
        </w:rPr>
        <w:t xml:space="preserve"> </w:t>
      </w:r>
      <w:r w:rsidR="00532C5E" w:rsidRPr="003950BC">
        <w:rPr>
          <w:rFonts w:eastAsia="Times New Roman" w:cs="Times New Roman"/>
        </w:rPr>
        <w:t xml:space="preserve">  </w:t>
      </w:r>
      <w:r w:rsidR="00532C5E" w:rsidRPr="003950BC">
        <w:rPr>
          <w:rFonts w:ascii="宋体" w:hAnsi="宋体"/>
        </w:rPr>
        <w:t>）</w:t>
      </w:r>
    </w:p>
    <w:p w14:paraId="1ED26249" w14:textId="3F26B6CB" w:rsidR="00532C5E" w:rsidRPr="003950BC" w:rsidRDefault="00532C5E" w:rsidP="00532C5E">
      <w:r w:rsidRPr="003950BC">
        <w:t>A</w:t>
      </w:r>
      <w:r w:rsidRPr="003950BC">
        <w:t>．</w:t>
      </w:r>
      <w:r w:rsidRPr="003950BC">
        <w:rPr>
          <w:rFonts w:ascii="宋体" w:hAnsi="宋体"/>
        </w:rPr>
        <w:t>内能迅速增大</w:t>
      </w:r>
      <w:r w:rsidRPr="003950BC">
        <w:tab/>
      </w:r>
      <w:r w:rsidR="00EB06C2" w:rsidRPr="003950BC">
        <w:tab/>
      </w:r>
      <w:r w:rsidR="00EB06C2" w:rsidRPr="003950BC">
        <w:tab/>
      </w:r>
      <w:r w:rsidRPr="003950BC">
        <w:t>B</w:t>
      </w:r>
      <w:r w:rsidRPr="003950BC">
        <w:t>．</w:t>
      </w:r>
      <w:r w:rsidRPr="003950BC">
        <w:rPr>
          <w:rFonts w:ascii="宋体" w:hAnsi="宋体"/>
        </w:rPr>
        <w:t>温度迅速升高</w:t>
      </w:r>
    </w:p>
    <w:p w14:paraId="08115D9E" w14:textId="596C2835" w:rsidR="00532C5E" w:rsidRPr="003950BC" w:rsidRDefault="00532C5E" w:rsidP="00532C5E">
      <w:r w:rsidRPr="003950BC">
        <w:t>C</w:t>
      </w:r>
      <w:r w:rsidRPr="003950BC">
        <w:t>．</w:t>
      </w:r>
      <w:r w:rsidRPr="003950BC">
        <w:rPr>
          <w:rFonts w:ascii="宋体" w:hAnsi="宋体"/>
        </w:rPr>
        <w:t>压强迅速增大</w:t>
      </w:r>
      <w:r w:rsidR="00EB06C2" w:rsidRPr="003950BC">
        <w:rPr>
          <w:rFonts w:ascii="宋体" w:hAnsi="宋体"/>
        </w:rPr>
        <w:tab/>
      </w:r>
      <w:r w:rsidR="00EB06C2" w:rsidRPr="003950BC">
        <w:rPr>
          <w:rFonts w:ascii="宋体" w:hAnsi="宋体"/>
        </w:rPr>
        <w:tab/>
      </w:r>
      <w:r w:rsidRPr="003950BC">
        <w:tab/>
        <w:t>D</w:t>
      </w:r>
      <w:r w:rsidRPr="003950BC">
        <w:t>．</w:t>
      </w:r>
      <w:r w:rsidRPr="003950BC">
        <w:rPr>
          <w:rFonts w:ascii="宋体" w:hAnsi="宋体"/>
        </w:rPr>
        <w:t>体积迅速膨胀</w:t>
      </w:r>
    </w:p>
    <w:p w14:paraId="73EBDF25" w14:textId="7816DD43" w:rsidR="00532C5E" w:rsidRPr="00A71DDB" w:rsidRDefault="00532C5E" w:rsidP="00532C5E">
      <w:pPr>
        <w:rPr>
          <w:color w:val="FF0000"/>
        </w:rPr>
      </w:pPr>
      <w:r w:rsidRPr="00A71DDB">
        <w:rPr>
          <w:color w:val="FF0000"/>
        </w:rPr>
        <w:t>【详解】</w:t>
      </w:r>
      <w:r w:rsidRPr="00A71DDB">
        <w:rPr>
          <w:rFonts w:ascii="宋体" w:hAnsi="宋体"/>
          <w:color w:val="FF0000"/>
        </w:rPr>
        <w:t>瓶塞跳出的过程中瓶内的气体对外做功，气体体积迅速膨胀，由于该过程的时间比较短，可知气体来不及吸收热量，根据热力学第一定律可知，气</w:t>
      </w:r>
      <w:r w:rsidRPr="00A71DDB">
        <w:rPr>
          <w:rFonts w:ascii="宋体" w:hAnsi="宋体"/>
          <w:color w:val="FF0000"/>
        </w:rPr>
        <w:lastRenderedPageBreak/>
        <w:t>体的内能减小，则温度降低，由理想气体状态方程</w:t>
      </w:r>
      <w:r w:rsidR="003950BC">
        <w:rPr>
          <w:rFonts w:ascii="宋体" w:hAnsi="宋体" w:hint="eastAsia"/>
          <w:color w:val="FF0000"/>
        </w:rPr>
        <w:t xml:space="preserve"> </w:t>
      </w:r>
      <w:r w:rsidR="003950BC" w:rsidRPr="003950BC">
        <w:rPr>
          <w:rFonts w:cs="Times New Roman"/>
          <w:color w:val="FF0000"/>
        </w:rPr>
        <w:fldChar w:fldCharType="begin"/>
      </w:r>
      <w:r w:rsidR="003950BC" w:rsidRPr="003950BC">
        <w:rPr>
          <w:rFonts w:cs="Times New Roman"/>
          <w:color w:val="FF0000"/>
        </w:rPr>
        <w:instrText xml:space="preserve"> EQ \F(</w:instrText>
      </w:r>
      <w:r w:rsidR="003950BC" w:rsidRPr="003950BC">
        <w:rPr>
          <w:rFonts w:cs="Times New Roman"/>
          <w:i/>
          <w:iCs/>
          <w:color w:val="FF0000"/>
        </w:rPr>
        <w:instrText>pV</w:instrText>
      </w:r>
      <w:r w:rsidR="003950BC" w:rsidRPr="003950BC">
        <w:rPr>
          <w:rFonts w:cs="Times New Roman"/>
          <w:color w:val="FF0000"/>
        </w:rPr>
        <w:instrText>,</w:instrText>
      </w:r>
      <w:r w:rsidR="003950BC" w:rsidRPr="003950BC">
        <w:rPr>
          <w:rFonts w:cs="Times New Roman"/>
          <w:i/>
          <w:iCs/>
          <w:color w:val="FF0000"/>
        </w:rPr>
        <w:instrText>T</w:instrText>
      </w:r>
      <w:r w:rsidR="003950BC" w:rsidRPr="003950BC">
        <w:rPr>
          <w:rFonts w:cs="Times New Roman"/>
          <w:color w:val="FF0000"/>
        </w:rPr>
        <w:instrText xml:space="preserve">) </w:instrText>
      </w:r>
      <w:r w:rsidR="003950BC" w:rsidRPr="003950BC">
        <w:rPr>
          <w:rFonts w:cs="Times New Roman"/>
          <w:color w:val="FF0000"/>
        </w:rPr>
        <w:fldChar w:fldCharType="end"/>
      </w:r>
      <w:r w:rsidRPr="00A71DDB">
        <w:rPr>
          <w:rFonts w:ascii="宋体" w:hAnsi="宋体"/>
          <w:color w:val="FF0000"/>
        </w:rPr>
        <w:t>可知，气体压强减小。</w:t>
      </w:r>
    </w:p>
    <w:p w14:paraId="3ADC8A99"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D</w:t>
      </w:r>
      <w:r w:rsidRPr="00A71DDB">
        <w:rPr>
          <w:rFonts w:ascii="宋体" w:hAnsi="宋体"/>
          <w:color w:val="FF0000"/>
        </w:rPr>
        <w:t>。</w:t>
      </w:r>
    </w:p>
    <w:p w14:paraId="45321ED0" w14:textId="77777777" w:rsidR="00EB06C2" w:rsidRDefault="00EB06C2" w:rsidP="00532C5E">
      <w:pPr>
        <w:rPr>
          <w:color w:val="FF0000"/>
        </w:rPr>
      </w:pPr>
    </w:p>
    <w:p w14:paraId="39BDE8AC" w14:textId="40A91AEF" w:rsidR="00532C5E" w:rsidRPr="003950BC" w:rsidRDefault="00EB06C2" w:rsidP="00EB06C2">
      <w:pPr>
        <w:pStyle w:val="a9"/>
        <w:numPr>
          <w:ilvl w:val="0"/>
          <w:numId w:val="3"/>
        </w:numPr>
      </w:pPr>
      <w:r w:rsidRPr="003950BC">
        <w:rPr>
          <w:noProof/>
        </w:rPr>
        <w:drawing>
          <wp:anchor distT="0" distB="0" distL="114300" distR="114300" simplePos="0" relativeHeight="251658240" behindDoc="0" locked="0" layoutInCell="1" allowOverlap="1" wp14:anchorId="03E334EE" wp14:editId="01A6BF4D">
            <wp:simplePos x="0" y="0"/>
            <wp:positionH relativeFrom="column">
              <wp:posOffset>3562985</wp:posOffset>
            </wp:positionH>
            <wp:positionV relativeFrom="paragraph">
              <wp:posOffset>14605</wp:posOffset>
            </wp:positionV>
            <wp:extent cx="1599565" cy="1628775"/>
            <wp:effectExtent l="0" t="0" r="635" b="952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0"/>
                    <a:stretch>
                      <a:fillRect/>
                    </a:stretch>
                  </pic:blipFill>
                  <pic:spPr>
                    <a:xfrm>
                      <a:off x="0" y="0"/>
                      <a:ext cx="1599565" cy="1628775"/>
                    </a:xfrm>
                    <a:prstGeom prst="rect">
                      <a:avLst/>
                    </a:prstGeom>
                  </pic:spPr>
                </pic:pic>
              </a:graphicData>
            </a:graphic>
          </wp:anchor>
        </w:drawing>
      </w:r>
      <w:r w:rsidR="00532C5E" w:rsidRPr="003950BC">
        <w:rPr>
          <w:rFonts w:ascii="宋体" w:hAnsi="宋体"/>
        </w:rPr>
        <w:t>如图所示，一束激光射入肥皂泡后（入射激光束未在图中标出），肥皂膜内出现一亮环。肥皂膜内的</w:t>
      </w:r>
      <w:commentRangeStart w:id="6"/>
      <w:r w:rsidR="00532C5E" w:rsidRPr="003950BC">
        <w:rPr>
          <w:rFonts w:ascii="宋体" w:hAnsi="宋体"/>
        </w:rPr>
        <w:t>激光</w:t>
      </w:r>
      <w:commentRangeEnd w:id="6"/>
      <w:r w:rsidRPr="003950BC">
        <w:rPr>
          <w:rStyle w:val="af4"/>
        </w:rPr>
        <w:commentReference w:id="6"/>
      </w:r>
      <w:r w:rsidR="00532C5E" w:rsidRPr="003950BC">
        <w:rPr>
          <w:rFonts w:ascii="宋体" w:hAnsi="宋体"/>
        </w:rPr>
        <w:t>（</w:t>
      </w:r>
      <w:r w:rsidR="00532C5E" w:rsidRPr="003950BC">
        <w:rPr>
          <w:rFonts w:eastAsia="Times New Roman" w:cs="Times New Roman"/>
        </w:rPr>
        <w:t xml:space="preserve">    </w:t>
      </w:r>
      <w:r w:rsidR="00532C5E" w:rsidRPr="003950BC">
        <w:rPr>
          <w:rFonts w:ascii="宋体" w:hAnsi="宋体"/>
        </w:rPr>
        <w:t>）</w:t>
      </w:r>
    </w:p>
    <w:p w14:paraId="56196BC3" w14:textId="77777777" w:rsidR="00532C5E" w:rsidRPr="003950BC" w:rsidRDefault="00532C5E" w:rsidP="00532C5E">
      <w:r w:rsidRPr="003950BC">
        <w:t>A</w:t>
      </w:r>
      <w:r w:rsidRPr="003950BC">
        <w:t>．</w:t>
      </w:r>
      <w:r w:rsidRPr="003950BC">
        <w:rPr>
          <w:rFonts w:ascii="宋体" w:hAnsi="宋体"/>
        </w:rPr>
        <w:t>波长等于亮环的周长</w:t>
      </w:r>
    </w:p>
    <w:p w14:paraId="284808AF" w14:textId="77777777" w:rsidR="00532C5E" w:rsidRPr="003950BC" w:rsidRDefault="00532C5E" w:rsidP="00532C5E">
      <w:r w:rsidRPr="003950BC">
        <w:t>B</w:t>
      </w:r>
      <w:r w:rsidRPr="003950BC">
        <w:t>．</w:t>
      </w:r>
      <w:r w:rsidRPr="003950BC">
        <w:rPr>
          <w:rFonts w:ascii="宋体" w:hAnsi="宋体"/>
        </w:rPr>
        <w:t>频率比在真空中的大</w:t>
      </w:r>
    </w:p>
    <w:p w14:paraId="6E81EA2D" w14:textId="77777777" w:rsidR="00532C5E" w:rsidRPr="003950BC" w:rsidRDefault="00532C5E" w:rsidP="00532C5E">
      <w:r w:rsidRPr="003950BC">
        <w:t>C</w:t>
      </w:r>
      <w:r w:rsidRPr="003950BC">
        <w:t>．</w:t>
      </w:r>
      <w:r w:rsidRPr="003950BC">
        <w:rPr>
          <w:rFonts w:ascii="宋体" w:hAnsi="宋体"/>
        </w:rPr>
        <w:t>在肥皂膜与空气的界面上发生衍射</w:t>
      </w:r>
    </w:p>
    <w:p w14:paraId="0901C0EE" w14:textId="37A89BB3" w:rsidR="00532C5E" w:rsidRPr="003950BC" w:rsidRDefault="00532C5E" w:rsidP="00532C5E">
      <w:r w:rsidRPr="003950BC">
        <w:t>D</w:t>
      </w:r>
      <w:r w:rsidRPr="003950BC">
        <w:t>．</w:t>
      </w:r>
      <w:r w:rsidRPr="003950BC">
        <w:rPr>
          <w:rFonts w:ascii="宋体" w:hAnsi="宋体"/>
        </w:rPr>
        <w:t>在肥皂膜与空气</w:t>
      </w:r>
      <w:r w:rsidR="00EB06C2" w:rsidRPr="003950BC">
        <w:rPr>
          <w:rFonts w:ascii="宋体" w:hAnsi="宋体" w:hint="eastAsia"/>
        </w:rPr>
        <w:t>的</w:t>
      </w:r>
      <w:r w:rsidRPr="003950BC">
        <w:rPr>
          <w:rFonts w:ascii="宋体" w:hAnsi="宋体"/>
        </w:rPr>
        <w:t>界面上发生全反射</w:t>
      </w:r>
    </w:p>
    <w:p w14:paraId="4258B75E" w14:textId="77777777" w:rsidR="00532C5E" w:rsidRPr="00A71DDB" w:rsidRDefault="00532C5E" w:rsidP="00532C5E">
      <w:pPr>
        <w:rPr>
          <w:color w:val="FF0000"/>
        </w:rPr>
      </w:pPr>
      <w:r w:rsidRPr="00A71DDB">
        <w:rPr>
          <w:color w:val="FF0000"/>
        </w:rPr>
        <w:t>【详解】</w:t>
      </w:r>
      <w:r w:rsidRPr="00A71DDB">
        <w:rPr>
          <w:rFonts w:eastAsia="Times New Roman" w:cs="Times New Roman"/>
          <w:color w:val="FF0000"/>
        </w:rPr>
        <w:t>AB</w:t>
      </w:r>
      <w:r w:rsidRPr="00A71DDB">
        <w:rPr>
          <w:rFonts w:ascii="宋体" w:hAnsi="宋体"/>
          <w:color w:val="FF0000"/>
        </w:rPr>
        <w:t>．激光在不同的介质中传播时，频率相同，波长不同，激光波长与亮环周长无关，故</w:t>
      </w:r>
      <w:r w:rsidRPr="00A71DDB">
        <w:rPr>
          <w:rFonts w:eastAsia="Times New Roman" w:cs="Times New Roman"/>
          <w:color w:val="FF0000"/>
        </w:rPr>
        <w:t>AB</w:t>
      </w:r>
      <w:r w:rsidRPr="00A71DDB">
        <w:rPr>
          <w:rFonts w:ascii="宋体" w:hAnsi="宋体"/>
          <w:color w:val="FF0000"/>
        </w:rPr>
        <w:t>错误；</w:t>
      </w:r>
    </w:p>
    <w:p w14:paraId="607F71A8" w14:textId="77777777" w:rsidR="00532C5E" w:rsidRPr="00A71DDB" w:rsidRDefault="00532C5E" w:rsidP="00532C5E">
      <w:pPr>
        <w:rPr>
          <w:color w:val="FF0000"/>
        </w:rPr>
      </w:pPr>
      <w:r w:rsidRPr="00A71DDB">
        <w:rPr>
          <w:rFonts w:eastAsia="Times New Roman" w:cs="Times New Roman"/>
          <w:color w:val="FF0000"/>
        </w:rPr>
        <w:t>CD</w:t>
      </w:r>
      <w:r w:rsidRPr="00A71DDB">
        <w:rPr>
          <w:rFonts w:ascii="宋体" w:hAnsi="宋体"/>
          <w:color w:val="FF0000"/>
        </w:rPr>
        <w:t>．一束激光打进一个肥皂泡（图中未画出入射光线），发现在肥皂泡内测出现一个亮环，是因为激光在空气与肥皂膜分界面处发生了全反射，故</w:t>
      </w:r>
      <w:r w:rsidRPr="00A71DDB">
        <w:rPr>
          <w:rFonts w:eastAsia="Times New Roman" w:cs="Times New Roman"/>
          <w:color w:val="FF0000"/>
        </w:rPr>
        <w:t>C</w:t>
      </w:r>
      <w:r w:rsidRPr="00A71DDB">
        <w:rPr>
          <w:rFonts w:ascii="宋体" w:hAnsi="宋体"/>
          <w:color w:val="FF0000"/>
        </w:rPr>
        <w:t>错误，</w:t>
      </w:r>
      <w:r w:rsidRPr="00A71DDB">
        <w:rPr>
          <w:rFonts w:eastAsia="Times New Roman" w:cs="Times New Roman"/>
          <w:color w:val="FF0000"/>
        </w:rPr>
        <w:t>D</w:t>
      </w:r>
      <w:r w:rsidRPr="00A71DDB">
        <w:rPr>
          <w:rFonts w:ascii="宋体" w:hAnsi="宋体"/>
          <w:color w:val="FF0000"/>
        </w:rPr>
        <w:t>正确。</w:t>
      </w:r>
    </w:p>
    <w:p w14:paraId="14381213"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D</w:t>
      </w:r>
      <w:r w:rsidRPr="00A71DDB">
        <w:rPr>
          <w:rFonts w:ascii="宋体" w:hAnsi="宋体"/>
          <w:color w:val="FF0000"/>
        </w:rPr>
        <w:t>。</w:t>
      </w:r>
    </w:p>
    <w:p w14:paraId="42D3C816" w14:textId="77777777" w:rsidR="00EB06C2" w:rsidRDefault="00EB06C2" w:rsidP="00532C5E">
      <w:pPr>
        <w:rPr>
          <w:color w:val="FF0000"/>
        </w:rPr>
      </w:pPr>
    </w:p>
    <w:p w14:paraId="461A26CA" w14:textId="6A707F99" w:rsidR="00532C5E" w:rsidRPr="003950BC" w:rsidRDefault="00532C5E" w:rsidP="00EB06C2">
      <w:pPr>
        <w:pStyle w:val="a9"/>
        <w:numPr>
          <w:ilvl w:val="0"/>
          <w:numId w:val="3"/>
        </w:numPr>
      </w:pPr>
      <w:r w:rsidRPr="003950BC">
        <w:rPr>
          <w:rFonts w:ascii="宋体" w:hAnsi="宋体"/>
        </w:rPr>
        <w:t>一定质量的理想气体，体积保持不变。在甲、乙两个状态下，该气体分子速率分布图像如图所示。与状态甲相比，该气体在状态乙</w:t>
      </w:r>
      <w:commentRangeStart w:id="7"/>
      <w:r w:rsidRPr="003950BC">
        <w:rPr>
          <w:rFonts w:ascii="宋体" w:hAnsi="宋体"/>
        </w:rPr>
        <w:t>时</w:t>
      </w:r>
      <w:commentRangeEnd w:id="7"/>
      <w:r w:rsidR="00EB06C2" w:rsidRPr="003950BC">
        <w:rPr>
          <w:rStyle w:val="af4"/>
        </w:rPr>
        <w:commentReference w:id="7"/>
      </w:r>
      <w:r w:rsidRPr="003950BC">
        <w:rPr>
          <w:rFonts w:ascii="宋体" w:hAnsi="宋体"/>
        </w:rPr>
        <w:t>（</w:t>
      </w:r>
      <w:r w:rsidRPr="003950BC">
        <w:rPr>
          <w:rFonts w:eastAsia="Times New Roman" w:cs="Times New Roman"/>
        </w:rPr>
        <w:t xml:space="preserve"> </w:t>
      </w:r>
      <w:r w:rsidR="00EB06C2" w:rsidRPr="003950BC">
        <w:rPr>
          <w:rFonts w:eastAsiaTheme="minorEastAsia" w:cs="Times New Roman" w:hint="eastAsia"/>
        </w:rPr>
        <w:t xml:space="preserve"> </w:t>
      </w:r>
      <w:r w:rsidRPr="003950BC">
        <w:rPr>
          <w:rFonts w:eastAsia="Times New Roman" w:cs="Times New Roman"/>
        </w:rPr>
        <w:t xml:space="preserve">  </w:t>
      </w:r>
      <w:r w:rsidRPr="003950BC">
        <w:rPr>
          <w:rFonts w:ascii="宋体" w:hAnsi="宋体"/>
        </w:rPr>
        <w:t>）</w:t>
      </w:r>
    </w:p>
    <w:p w14:paraId="744EDC96" w14:textId="33C8BD93" w:rsidR="00532C5E" w:rsidRPr="003950BC" w:rsidRDefault="00532C5E" w:rsidP="00532C5E">
      <w:r w:rsidRPr="003950BC">
        <w:rPr>
          <w:noProof/>
        </w:rPr>
        <w:drawing>
          <wp:inline distT="0" distB="0" distL="0" distR="0" wp14:anchorId="3802E26E" wp14:editId="616D47C3">
            <wp:extent cx="3438525" cy="2160539"/>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1"/>
                    <a:stretch>
                      <a:fillRect/>
                    </a:stretch>
                  </pic:blipFill>
                  <pic:spPr>
                    <a:xfrm>
                      <a:off x="0" y="0"/>
                      <a:ext cx="3438525" cy="2160539"/>
                    </a:xfrm>
                    <a:prstGeom prst="rect">
                      <a:avLst/>
                    </a:prstGeom>
                  </pic:spPr>
                </pic:pic>
              </a:graphicData>
            </a:graphic>
          </wp:inline>
        </w:drawing>
      </w:r>
      <w:r w:rsidRPr="003950BC">
        <w:t xml:space="preserve">  </w:t>
      </w:r>
    </w:p>
    <w:p w14:paraId="66670FE6" w14:textId="09E976D3" w:rsidR="00532C5E" w:rsidRPr="003950BC" w:rsidRDefault="00532C5E" w:rsidP="00532C5E">
      <w:r w:rsidRPr="003950BC">
        <w:t>A</w:t>
      </w:r>
      <w:r w:rsidRPr="003950BC">
        <w:t>．</w:t>
      </w:r>
      <w:r w:rsidRPr="003950BC">
        <w:rPr>
          <w:rFonts w:ascii="宋体" w:hAnsi="宋体"/>
        </w:rPr>
        <w:t>分子的数密度较大</w:t>
      </w:r>
      <w:r w:rsidR="00EB06C2" w:rsidRPr="003950BC">
        <w:rPr>
          <w:rFonts w:ascii="宋体" w:hAnsi="宋体"/>
        </w:rPr>
        <w:tab/>
      </w:r>
      <w:r w:rsidR="00EB06C2" w:rsidRPr="003950BC">
        <w:rPr>
          <w:rFonts w:ascii="宋体" w:hAnsi="宋体"/>
        </w:rPr>
        <w:tab/>
      </w:r>
      <w:r w:rsidR="00EB06C2" w:rsidRPr="003950BC">
        <w:rPr>
          <w:rFonts w:ascii="宋体" w:hAnsi="宋体"/>
        </w:rPr>
        <w:tab/>
      </w:r>
      <w:r w:rsidRPr="003950BC">
        <w:t>B</w:t>
      </w:r>
      <w:r w:rsidRPr="003950BC">
        <w:t>．</w:t>
      </w:r>
      <w:r w:rsidRPr="003950BC">
        <w:rPr>
          <w:rFonts w:ascii="宋体" w:hAnsi="宋体"/>
        </w:rPr>
        <w:t>分子间平均距离较小</w:t>
      </w:r>
    </w:p>
    <w:p w14:paraId="325B2551" w14:textId="31DED6BF" w:rsidR="00532C5E" w:rsidRPr="003950BC" w:rsidRDefault="00532C5E" w:rsidP="00532C5E">
      <w:r w:rsidRPr="003950BC">
        <w:t>C</w:t>
      </w:r>
      <w:r w:rsidRPr="003950BC">
        <w:t>．</w:t>
      </w:r>
      <w:r w:rsidRPr="003950BC">
        <w:rPr>
          <w:rFonts w:ascii="宋体" w:hAnsi="宋体"/>
        </w:rPr>
        <w:t>分子的平均动能较大</w:t>
      </w:r>
      <w:r w:rsidR="00EB06C2" w:rsidRPr="003950BC">
        <w:rPr>
          <w:rFonts w:ascii="宋体" w:hAnsi="宋体"/>
        </w:rPr>
        <w:tab/>
      </w:r>
      <w:r w:rsidR="00EB06C2" w:rsidRPr="003950BC">
        <w:rPr>
          <w:rFonts w:ascii="宋体" w:hAnsi="宋体"/>
        </w:rPr>
        <w:tab/>
      </w:r>
      <w:r w:rsidRPr="003950BC">
        <w:t>D</w:t>
      </w:r>
      <w:r w:rsidRPr="003950BC">
        <w:t>．</w:t>
      </w:r>
      <w:r w:rsidRPr="003950BC">
        <w:rPr>
          <w:rFonts w:ascii="宋体" w:hAnsi="宋体"/>
        </w:rPr>
        <w:t>单位时间内分子碰撞单位面积器壁的次数较少</w:t>
      </w:r>
    </w:p>
    <w:p w14:paraId="6586453A" w14:textId="77777777" w:rsidR="00532C5E" w:rsidRPr="00A71DDB" w:rsidRDefault="00532C5E" w:rsidP="00532C5E">
      <w:pPr>
        <w:rPr>
          <w:color w:val="FF0000"/>
        </w:rPr>
      </w:pPr>
      <w:r w:rsidRPr="00A71DDB">
        <w:rPr>
          <w:color w:val="FF0000"/>
        </w:rPr>
        <w:t>【详解】</w:t>
      </w:r>
      <w:r w:rsidRPr="00A71DDB">
        <w:rPr>
          <w:rFonts w:eastAsia="Times New Roman" w:cs="Times New Roman"/>
          <w:color w:val="FF0000"/>
        </w:rPr>
        <w:t>AB</w:t>
      </w:r>
      <w:r w:rsidRPr="00A71DDB">
        <w:rPr>
          <w:rFonts w:ascii="宋体" w:hAnsi="宋体"/>
          <w:color w:val="FF0000"/>
        </w:rPr>
        <w:t>．根据题意，一定质量的理想气体，甲乙两个状态下气体的体积相同，所以分子密度相同、分子的平均距离相同，故</w:t>
      </w:r>
      <w:r w:rsidRPr="00A71DDB">
        <w:rPr>
          <w:rFonts w:eastAsia="Times New Roman" w:cs="Times New Roman"/>
          <w:color w:val="FF0000"/>
        </w:rPr>
        <w:t>AB</w:t>
      </w:r>
      <w:r w:rsidRPr="00A71DDB">
        <w:rPr>
          <w:rFonts w:ascii="宋体" w:hAnsi="宋体"/>
          <w:color w:val="FF0000"/>
        </w:rPr>
        <w:t>错误；</w:t>
      </w:r>
    </w:p>
    <w:p w14:paraId="6B1AA606" w14:textId="77777777" w:rsidR="00532C5E" w:rsidRPr="00A71DDB" w:rsidRDefault="00532C5E" w:rsidP="00532C5E">
      <w:pPr>
        <w:rPr>
          <w:color w:val="FF0000"/>
        </w:rPr>
      </w:pPr>
      <w:r w:rsidRPr="00A71DDB">
        <w:rPr>
          <w:rFonts w:eastAsia="Times New Roman" w:cs="Times New Roman"/>
          <w:color w:val="FF0000"/>
        </w:rPr>
        <w:t>C</w:t>
      </w:r>
      <w:r w:rsidRPr="00A71DDB">
        <w:rPr>
          <w:rFonts w:ascii="宋体" w:hAnsi="宋体"/>
          <w:color w:val="FF0000"/>
        </w:rPr>
        <w:t>．根据题图可知，乙状态下气体速率大的分子占比较多，则乙状态下气体温度较高，则平均动能大，故</w:t>
      </w:r>
      <w:r w:rsidRPr="00A71DDB">
        <w:rPr>
          <w:rFonts w:eastAsia="Times New Roman" w:cs="Times New Roman"/>
          <w:color w:val="FF0000"/>
        </w:rPr>
        <w:t>C</w:t>
      </w:r>
      <w:r w:rsidRPr="00A71DDB">
        <w:rPr>
          <w:rFonts w:ascii="宋体" w:hAnsi="宋体"/>
          <w:color w:val="FF0000"/>
        </w:rPr>
        <w:t>正确；</w:t>
      </w:r>
    </w:p>
    <w:p w14:paraId="786019DB" w14:textId="77777777" w:rsidR="00532C5E" w:rsidRPr="00A71DDB" w:rsidRDefault="00532C5E" w:rsidP="00532C5E">
      <w:pPr>
        <w:rPr>
          <w:color w:val="FF0000"/>
        </w:rPr>
      </w:pPr>
      <w:r w:rsidRPr="00A71DDB">
        <w:rPr>
          <w:rFonts w:eastAsia="Times New Roman" w:cs="Times New Roman"/>
          <w:color w:val="FF0000"/>
        </w:rPr>
        <w:t>D</w:t>
      </w:r>
      <w:r w:rsidRPr="00A71DDB">
        <w:rPr>
          <w:rFonts w:ascii="宋体" w:hAnsi="宋体"/>
          <w:color w:val="FF0000"/>
        </w:rPr>
        <w:t>．乙状态下气体平均速度大，密度相等，则单位时间内撞击容器壁次数较多，故</w:t>
      </w:r>
      <w:r w:rsidRPr="00A71DDB">
        <w:rPr>
          <w:rFonts w:eastAsia="Times New Roman" w:cs="Times New Roman"/>
          <w:color w:val="FF0000"/>
        </w:rPr>
        <w:t>D</w:t>
      </w:r>
      <w:r w:rsidRPr="00A71DDB">
        <w:rPr>
          <w:rFonts w:ascii="宋体" w:hAnsi="宋体"/>
          <w:color w:val="FF0000"/>
        </w:rPr>
        <w:t>错误。</w:t>
      </w:r>
    </w:p>
    <w:p w14:paraId="19CCD322"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C</w:t>
      </w:r>
      <w:r w:rsidRPr="00A71DDB">
        <w:rPr>
          <w:rFonts w:ascii="宋体" w:hAnsi="宋体"/>
          <w:color w:val="FF0000"/>
        </w:rPr>
        <w:t>。</w:t>
      </w:r>
    </w:p>
    <w:p w14:paraId="2C7FCC13" w14:textId="77777777" w:rsidR="00EB06C2" w:rsidRDefault="00EB06C2" w:rsidP="00532C5E">
      <w:pPr>
        <w:rPr>
          <w:color w:val="FF0000"/>
        </w:rPr>
      </w:pPr>
    </w:p>
    <w:p w14:paraId="61CC7A78" w14:textId="1FA7C52A" w:rsidR="00532C5E" w:rsidRPr="003950BC" w:rsidRDefault="00EB06C2" w:rsidP="00EB06C2">
      <w:pPr>
        <w:pStyle w:val="a9"/>
        <w:numPr>
          <w:ilvl w:val="0"/>
          <w:numId w:val="3"/>
        </w:numPr>
      </w:pPr>
      <w:r w:rsidRPr="003950BC">
        <w:rPr>
          <w:noProof/>
        </w:rPr>
        <w:drawing>
          <wp:anchor distT="0" distB="0" distL="114300" distR="114300" simplePos="0" relativeHeight="251659264" behindDoc="0" locked="0" layoutInCell="1" allowOverlap="1" wp14:anchorId="0988F1E6" wp14:editId="5EE1D89E">
            <wp:simplePos x="0" y="0"/>
            <wp:positionH relativeFrom="margin">
              <wp:align>right</wp:align>
            </wp:positionH>
            <wp:positionV relativeFrom="paragraph">
              <wp:posOffset>36576</wp:posOffset>
            </wp:positionV>
            <wp:extent cx="1962150" cy="893445"/>
            <wp:effectExtent l="0" t="0" r="0" b="1905"/>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2"/>
                    <a:stretch>
                      <a:fillRect/>
                    </a:stretch>
                  </pic:blipFill>
                  <pic:spPr>
                    <a:xfrm>
                      <a:off x="0" y="0"/>
                      <a:ext cx="1962150" cy="893775"/>
                    </a:xfrm>
                    <a:prstGeom prst="rect">
                      <a:avLst/>
                    </a:prstGeom>
                  </pic:spPr>
                </pic:pic>
              </a:graphicData>
            </a:graphic>
          </wp:anchor>
        </w:drawing>
      </w:r>
      <w:r w:rsidR="00532C5E" w:rsidRPr="003950BC">
        <w:rPr>
          <w:rFonts w:ascii="宋体" w:hAnsi="宋体"/>
        </w:rPr>
        <w:t>如图所示，平行金属板与电源连接。一点电荷由</w:t>
      </w:r>
      <w:r w:rsidR="00532C5E" w:rsidRPr="003950BC">
        <w:rPr>
          <w:rFonts w:eastAsia="Times New Roman" w:cs="Times New Roman"/>
          <w:iCs/>
        </w:rPr>
        <w:t>a</w:t>
      </w:r>
      <w:r w:rsidR="00532C5E" w:rsidRPr="003950BC">
        <w:rPr>
          <w:rFonts w:ascii="宋体" w:hAnsi="宋体"/>
        </w:rPr>
        <w:t>点移动到</w:t>
      </w:r>
      <w:r w:rsidR="00532C5E" w:rsidRPr="003950BC">
        <w:rPr>
          <w:rFonts w:eastAsia="Times New Roman" w:cs="Times New Roman"/>
          <w:iCs/>
        </w:rPr>
        <w:t>b</w:t>
      </w:r>
      <w:r w:rsidR="00532C5E" w:rsidRPr="003950BC">
        <w:rPr>
          <w:rFonts w:ascii="宋体" w:hAnsi="宋体"/>
        </w:rPr>
        <w:t>点的过程中，电场力做功为</w:t>
      </w:r>
      <w:r w:rsidR="00532C5E" w:rsidRPr="003950BC">
        <w:rPr>
          <w:rFonts w:eastAsia="Times New Roman" w:cs="Times New Roman"/>
          <w:i/>
        </w:rPr>
        <w:t>W</w:t>
      </w:r>
      <w:r w:rsidR="00532C5E" w:rsidRPr="003950BC">
        <w:rPr>
          <w:rFonts w:ascii="宋体" w:hAnsi="宋体"/>
        </w:rPr>
        <w:t>。现将上、下两板分别向上、向下移动，使两板间距离增大为原来的</w:t>
      </w:r>
      <w:r w:rsidR="00532C5E" w:rsidRPr="003950BC">
        <w:rPr>
          <w:rFonts w:eastAsia="Times New Roman" w:cs="Times New Roman"/>
        </w:rPr>
        <w:t>2</w:t>
      </w:r>
      <w:r w:rsidR="00532C5E" w:rsidRPr="003950BC">
        <w:rPr>
          <w:rFonts w:ascii="宋体" w:hAnsi="宋体"/>
        </w:rPr>
        <w:t>倍，再将该电荷由</w:t>
      </w:r>
      <w:r w:rsidR="00532C5E" w:rsidRPr="003950BC">
        <w:rPr>
          <w:rFonts w:eastAsia="Times New Roman" w:cs="Times New Roman"/>
          <w:iCs/>
        </w:rPr>
        <w:t>a</w:t>
      </w:r>
      <w:r w:rsidR="00532C5E" w:rsidRPr="003950BC">
        <w:rPr>
          <w:rFonts w:ascii="宋体" w:hAnsi="宋体"/>
          <w:iCs/>
        </w:rPr>
        <w:t>移动到</w:t>
      </w:r>
      <w:r w:rsidR="00532C5E" w:rsidRPr="003950BC">
        <w:rPr>
          <w:rFonts w:eastAsia="Times New Roman" w:cs="Times New Roman"/>
          <w:iCs/>
        </w:rPr>
        <w:t>b</w:t>
      </w:r>
      <w:r w:rsidR="00532C5E" w:rsidRPr="003950BC">
        <w:rPr>
          <w:rFonts w:ascii="宋体" w:hAnsi="宋体"/>
        </w:rPr>
        <w:t>的过程中，电场力做功</w:t>
      </w:r>
      <w:commentRangeStart w:id="8"/>
      <w:r w:rsidR="00532C5E" w:rsidRPr="003950BC">
        <w:rPr>
          <w:rFonts w:ascii="宋体" w:hAnsi="宋体"/>
        </w:rPr>
        <w:t>为</w:t>
      </w:r>
      <w:commentRangeEnd w:id="8"/>
      <w:r w:rsidRPr="003950BC">
        <w:rPr>
          <w:rStyle w:val="af4"/>
        </w:rPr>
        <w:commentReference w:id="8"/>
      </w:r>
      <w:r w:rsidR="00532C5E" w:rsidRPr="003950BC">
        <w:rPr>
          <w:rFonts w:ascii="宋体" w:hAnsi="宋体"/>
        </w:rPr>
        <w:t>（</w:t>
      </w:r>
      <w:r w:rsidR="00532C5E" w:rsidRPr="003950BC">
        <w:rPr>
          <w:rFonts w:eastAsia="Times New Roman" w:cs="Times New Roman"/>
        </w:rPr>
        <w:t xml:space="preserve">    </w:t>
      </w:r>
      <w:r w:rsidR="00532C5E" w:rsidRPr="003950BC">
        <w:rPr>
          <w:rFonts w:ascii="宋体" w:hAnsi="宋体"/>
        </w:rPr>
        <w:t>）</w:t>
      </w:r>
    </w:p>
    <w:p w14:paraId="505B6A2D" w14:textId="67375DF3" w:rsidR="00532C5E" w:rsidRPr="003950BC" w:rsidRDefault="00532C5E" w:rsidP="00532C5E">
      <w:r w:rsidRPr="003950BC">
        <w:lastRenderedPageBreak/>
        <w:t>A</w:t>
      </w:r>
      <w:r w:rsidR="00EB06C2" w:rsidRPr="003950BC">
        <w:t>．</w:t>
      </w:r>
      <w:r w:rsidR="003950BC" w:rsidRPr="003950BC">
        <w:fldChar w:fldCharType="begin"/>
      </w:r>
      <w:r w:rsidR="003950BC" w:rsidRPr="003950BC">
        <w:instrText xml:space="preserve"> </w:instrText>
      </w:r>
      <w:r w:rsidR="003950BC" w:rsidRPr="003950BC">
        <w:rPr>
          <w:rFonts w:hint="eastAsia"/>
        </w:rPr>
        <w:instrText>EQ \F(</w:instrText>
      </w:r>
      <w:r w:rsidR="003950BC" w:rsidRPr="003950BC">
        <w:rPr>
          <w:rFonts w:hint="eastAsia"/>
          <w:i/>
          <w:iCs/>
        </w:rPr>
        <w:instrText>W</w:instrText>
      </w:r>
      <w:r w:rsidR="003950BC" w:rsidRPr="003950BC">
        <w:rPr>
          <w:rFonts w:hint="eastAsia"/>
        </w:rPr>
        <w:instrText>,2)</w:instrText>
      </w:r>
      <w:r w:rsidR="003950BC" w:rsidRPr="003950BC">
        <w:instrText xml:space="preserve"> </w:instrText>
      </w:r>
      <w:r w:rsidR="003950BC" w:rsidRPr="003950BC">
        <w:fldChar w:fldCharType="end"/>
      </w:r>
      <w:r w:rsidRPr="003950BC">
        <w:tab/>
      </w:r>
      <w:r w:rsidR="00EB06C2" w:rsidRPr="003950BC">
        <w:tab/>
      </w:r>
      <w:r w:rsidRPr="003950BC">
        <w:t>B</w:t>
      </w:r>
      <w:r w:rsidRPr="003950BC">
        <w:t>．</w:t>
      </w:r>
      <w:r w:rsidRPr="003950BC">
        <w:rPr>
          <w:rFonts w:eastAsia="Times New Roman" w:cs="Times New Roman"/>
          <w:i/>
        </w:rPr>
        <w:t>W</w:t>
      </w:r>
      <w:r w:rsidRPr="003950BC">
        <w:tab/>
      </w:r>
      <w:r w:rsidR="00EB06C2" w:rsidRPr="003950BC">
        <w:tab/>
      </w:r>
      <w:r w:rsidRPr="003950BC">
        <w:t>C</w:t>
      </w:r>
      <w:r w:rsidRPr="003950BC">
        <w:t>．</w:t>
      </w:r>
      <w:r w:rsidR="003950BC" w:rsidRPr="003950BC">
        <w:rPr>
          <w:rFonts w:hint="eastAsia"/>
        </w:rPr>
        <w:t>2</w:t>
      </w:r>
      <w:r w:rsidR="003950BC" w:rsidRPr="00C71BFA">
        <w:rPr>
          <w:rFonts w:hint="eastAsia"/>
          <w:i/>
          <w:iCs/>
        </w:rPr>
        <w:t>W</w:t>
      </w:r>
      <w:r w:rsidRPr="003950BC">
        <w:tab/>
      </w:r>
      <w:r w:rsidR="00EB06C2" w:rsidRPr="003950BC">
        <w:tab/>
      </w:r>
      <w:r w:rsidRPr="003950BC">
        <w:t>D</w:t>
      </w:r>
      <w:r w:rsidRPr="003950BC">
        <w:t>．</w:t>
      </w:r>
      <w:r w:rsidR="003950BC" w:rsidRPr="003950BC">
        <w:rPr>
          <w:rFonts w:hint="eastAsia"/>
        </w:rPr>
        <w:t>4</w:t>
      </w:r>
      <w:r w:rsidR="003950BC" w:rsidRPr="00C71BFA">
        <w:rPr>
          <w:rFonts w:hint="eastAsia"/>
          <w:i/>
          <w:iCs/>
        </w:rPr>
        <w:t>W</w:t>
      </w:r>
    </w:p>
    <w:p w14:paraId="3313059E" w14:textId="744BAEE6" w:rsidR="00532C5E" w:rsidRPr="00A71DDB" w:rsidRDefault="00532C5E" w:rsidP="00532C5E">
      <w:pPr>
        <w:rPr>
          <w:color w:val="FF0000"/>
        </w:rPr>
      </w:pPr>
      <w:r w:rsidRPr="00A71DDB">
        <w:rPr>
          <w:color w:val="FF0000"/>
        </w:rPr>
        <w:t>【详解】</w:t>
      </w:r>
      <w:r w:rsidRPr="00A71DDB">
        <w:rPr>
          <w:rFonts w:ascii="宋体" w:hAnsi="宋体"/>
          <w:color w:val="FF0000"/>
        </w:rPr>
        <w:t>根据题意可知，电容器与电源保持连接，电容器两端电压不变，现将电容器两极板间距增大至原来的两倍，由公式</w:t>
      </w:r>
      <w:r w:rsidR="003950BC" w:rsidRPr="003950BC">
        <w:rPr>
          <w:rFonts w:cs="Times New Roman"/>
          <w:i/>
          <w:iCs/>
          <w:color w:val="FF0000"/>
        </w:rPr>
        <w:t>E</w:t>
      </w:r>
      <w:r w:rsidR="003950BC" w:rsidRPr="003950BC">
        <w:rPr>
          <w:rFonts w:cs="Times New Roman"/>
          <w:color w:val="FF0000"/>
        </w:rPr>
        <w:t xml:space="preserve"> = </w:t>
      </w:r>
      <w:r w:rsidR="003950BC" w:rsidRPr="003950BC">
        <w:rPr>
          <w:rFonts w:cs="Times New Roman"/>
          <w:color w:val="FF0000"/>
        </w:rPr>
        <w:fldChar w:fldCharType="begin"/>
      </w:r>
      <w:r w:rsidR="003950BC" w:rsidRPr="003950BC">
        <w:rPr>
          <w:rFonts w:cs="Times New Roman"/>
          <w:color w:val="FF0000"/>
        </w:rPr>
        <w:instrText xml:space="preserve"> EQ \F(</w:instrText>
      </w:r>
      <w:r w:rsidR="003950BC" w:rsidRPr="003950BC">
        <w:rPr>
          <w:rFonts w:cs="Times New Roman"/>
          <w:i/>
          <w:iCs/>
          <w:color w:val="FF0000"/>
        </w:rPr>
        <w:instrText>U</w:instrText>
      </w:r>
      <w:r w:rsidR="003950BC" w:rsidRPr="003950BC">
        <w:rPr>
          <w:rFonts w:cs="Times New Roman"/>
          <w:color w:val="FF0000"/>
        </w:rPr>
        <w:instrText>,</w:instrText>
      </w:r>
      <w:r w:rsidR="003950BC" w:rsidRPr="003950BC">
        <w:rPr>
          <w:rFonts w:cs="Times New Roman"/>
          <w:i/>
          <w:iCs/>
          <w:color w:val="FF0000"/>
        </w:rPr>
        <w:instrText>d</w:instrText>
      </w:r>
      <w:r w:rsidR="003950BC" w:rsidRPr="003950BC">
        <w:rPr>
          <w:rFonts w:cs="Times New Roman"/>
          <w:color w:val="FF0000"/>
        </w:rPr>
        <w:instrText xml:space="preserve">) </w:instrText>
      </w:r>
      <w:r w:rsidR="003950BC" w:rsidRPr="003950BC">
        <w:rPr>
          <w:rFonts w:cs="Times New Roman"/>
          <w:color w:val="FF0000"/>
        </w:rPr>
        <w:fldChar w:fldCharType="end"/>
      </w:r>
      <w:r w:rsidRPr="00A71DDB">
        <w:rPr>
          <w:rFonts w:ascii="宋体" w:hAnsi="宋体"/>
          <w:color w:val="FF0000"/>
        </w:rPr>
        <w:t>可知，极板间电场强度变为原来的</w:t>
      </w:r>
      <w:r w:rsidR="003950BC">
        <w:rPr>
          <w:rFonts w:ascii="宋体" w:hAnsi="宋体" w:hint="eastAsia"/>
          <w:color w:val="FF0000"/>
        </w:rPr>
        <w:t xml:space="preserve"> </w:t>
      </w:r>
      <w:r w:rsidR="003950BC">
        <w:rPr>
          <w:color w:val="FF0000"/>
        </w:rPr>
        <w:fldChar w:fldCharType="begin"/>
      </w:r>
      <w:r w:rsidR="003950BC">
        <w:rPr>
          <w:color w:val="FF0000"/>
        </w:rPr>
        <w:instrText xml:space="preserve"> </w:instrText>
      </w:r>
      <w:r w:rsidR="003950BC">
        <w:rPr>
          <w:rFonts w:hint="eastAsia"/>
          <w:color w:val="FF0000"/>
        </w:rPr>
        <w:instrText>EQ \F(1,2)</w:instrText>
      </w:r>
      <w:r w:rsidR="003950BC">
        <w:rPr>
          <w:color w:val="FF0000"/>
        </w:rPr>
        <w:instrText xml:space="preserve"> </w:instrText>
      </w:r>
      <w:r w:rsidR="003950BC">
        <w:rPr>
          <w:color w:val="FF0000"/>
        </w:rPr>
        <w:fldChar w:fldCharType="end"/>
      </w:r>
      <w:r w:rsidRPr="00A71DDB">
        <w:rPr>
          <w:rFonts w:ascii="宋体" w:hAnsi="宋体"/>
          <w:color w:val="FF0000"/>
        </w:rPr>
        <w:t>，则</w:t>
      </w:r>
      <w:r w:rsidR="003950BC">
        <w:rPr>
          <w:rFonts w:ascii="宋体" w:hAnsi="宋体" w:hint="eastAsia"/>
          <w:color w:val="FF0000"/>
        </w:rPr>
        <w:t>由</w:t>
      </w:r>
      <w:r w:rsidR="003950BC" w:rsidRPr="003950BC">
        <w:rPr>
          <w:rFonts w:cs="Times New Roman"/>
          <w:i/>
          <w:iCs/>
          <w:color w:val="FF0000"/>
        </w:rPr>
        <w:t>W</w:t>
      </w:r>
      <w:r w:rsidR="003950BC" w:rsidRPr="003950BC">
        <w:rPr>
          <w:rFonts w:cs="Times New Roman"/>
          <w:color w:val="FF0000"/>
        </w:rPr>
        <w:t xml:space="preserve"> = </w:t>
      </w:r>
      <w:r w:rsidR="003950BC" w:rsidRPr="003950BC">
        <w:rPr>
          <w:rFonts w:cs="Times New Roman"/>
          <w:i/>
          <w:iCs/>
          <w:color w:val="FF0000"/>
        </w:rPr>
        <w:t>qEd</w:t>
      </w:r>
      <w:r w:rsidRPr="00A71DDB">
        <w:rPr>
          <w:rFonts w:ascii="宋体" w:hAnsi="宋体"/>
          <w:color w:val="FF0000"/>
        </w:rPr>
        <w:t>可知，再把电荷由</w:t>
      </w:r>
      <w:r w:rsidRPr="003950BC">
        <w:rPr>
          <w:rFonts w:eastAsia="Times New Roman" w:cs="Times New Roman"/>
          <w:iCs/>
          <w:color w:val="FF0000"/>
        </w:rPr>
        <w:t>a</w:t>
      </w:r>
      <w:r w:rsidRPr="003950BC">
        <w:rPr>
          <w:rFonts w:ascii="宋体" w:hAnsi="宋体"/>
          <w:iCs/>
          <w:color w:val="FF0000"/>
        </w:rPr>
        <w:t>移至</w:t>
      </w:r>
      <w:r w:rsidRPr="003950BC">
        <w:rPr>
          <w:rFonts w:eastAsia="Times New Roman" w:cs="Times New Roman"/>
          <w:iCs/>
          <w:color w:val="FF0000"/>
        </w:rPr>
        <w:t>b</w:t>
      </w:r>
      <w:r w:rsidRPr="00A71DDB">
        <w:rPr>
          <w:rFonts w:ascii="宋体" w:hAnsi="宋体"/>
          <w:color w:val="FF0000"/>
        </w:rPr>
        <w:t>，则电场力做功变为原来的</w:t>
      </w:r>
      <w:r w:rsidR="003950BC">
        <w:rPr>
          <w:rFonts w:ascii="宋体" w:hAnsi="宋体" w:hint="eastAsia"/>
          <w:color w:val="FF0000"/>
        </w:rPr>
        <w:t xml:space="preserve"> </w:t>
      </w:r>
      <w:r w:rsidR="003950BC">
        <w:rPr>
          <w:color w:val="FF0000"/>
        </w:rPr>
        <w:fldChar w:fldCharType="begin"/>
      </w:r>
      <w:r w:rsidR="003950BC">
        <w:rPr>
          <w:color w:val="FF0000"/>
        </w:rPr>
        <w:instrText xml:space="preserve"> </w:instrText>
      </w:r>
      <w:r w:rsidR="003950BC">
        <w:rPr>
          <w:rFonts w:hint="eastAsia"/>
          <w:color w:val="FF0000"/>
        </w:rPr>
        <w:instrText>EQ \F(1,2)</w:instrText>
      </w:r>
      <w:r w:rsidR="003950BC">
        <w:rPr>
          <w:color w:val="FF0000"/>
        </w:rPr>
        <w:instrText xml:space="preserve"> </w:instrText>
      </w:r>
      <w:r w:rsidR="003950BC">
        <w:rPr>
          <w:color w:val="FF0000"/>
        </w:rPr>
        <w:fldChar w:fldCharType="end"/>
      </w:r>
      <w:r w:rsidRPr="00A71DDB">
        <w:rPr>
          <w:rFonts w:ascii="宋体" w:hAnsi="宋体"/>
          <w:color w:val="FF0000"/>
        </w:rPr>
        <w:t>，即电场力做功为</w:t>
      </w:r>
      <w:r w:rsidR="003950BC">
        <w:rPr>
          <w:rFonts w:ascii="宋体" w:hAnsi="宋体" w:hint="eastAsia"/>
          <w:color w:val="FF0000"/>
        </w:rPr>
        <w:t xml:space="preserve"> </w:t>
      </w:r>
      <w:r w:rsidR="003950BC">
        <w:rPr>
          <w:color w:val="FF0000"/>
        </w:rPr>
        <w:fldChar w:fldCharType="begin"/>
      </w:r>
      <w:r w:rsidR="003950BC">
        <w:rPr>
          <w:color w:val="FF0000"/>
        </w:rPr>
        <w:instrText xml:space="preserve"> </w:instrText>
      </w:r>
      <w:r w:rsidR="003950BC">
        <w:rPr>
          <w:rFonts w:hint="eastAsia"/>
          <w:color w:val="FF0000"/>
        </w:rPr>
        <w:instrText>EQ \F(</w:instrText>
      </w:r>
      <w:r w:rsidR="003950BC" w:rsidRPr="003950BC">
        <w:rPr>
          <w:rFonts w:hint="eastAsia"/>
          <w:i/>
          <w:iCs/>
          <w:color w:val="FF0000"/>
        </w:rPr>
        <w:instrText>W</w:instrText>
      </w:r>
      <w:r w:rsidR="003950BC">
        <w:rPr>
          <w:rFonts w:hint="eastAsia"/>
          <w:color w:val="FF0000"/>
        </w:rPr>
        <w:instrText>,2)</w:instrText>
      </w:r>
      <w:r w:rsidR="003950BC">
        <w:rPr>
          <w:color w:val="FF0000"/>
        </w:rPr>
        <w:instrText xml:space="preserve"> </w:instrText>
      </w:r>
      <w:r w:rsidR="003950BC">
        <w:rPr>
          <w:color w:val="FF0000"/>
        </w:rPr>
        <w:fldChar w:fldCharType="end"/>
      </w:r>
      <w:r w:rsidRPr="00A71DDB">
        <w:rPr>
          <w:rFonts w:ascii="宋体" w:hAnsi="宋体"/>
          <w:color w:val="FF0000"/>
        </w:rPr>
        <w:t>。</w:t>
      </w:r>
    </w:p>
    <w:p w14:paraId="7BCB5EE8"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A</w:t>
      </w:r>
      <w:r w:rsidRPr="00A71DDB">
        <w:rPr>
          <w:rFonts w:ascii="宋体" w:hAnsi="宋体"/>
          <w:color w:val="FF0000"/>
        </w:rPr>
        <w:t>。</w:t>
      </w:r>
    </w:p>
    <w:p w14:paraId="1B584B1F" w14:textId="77777777" w:rsidR="00EB06C2" w:rsidRDefault="00EB06C2" w:rsidP="00532C5E">
      <w:pPr>
        <w:rPr>
          <w:color w:val="FF0000"/>
        </w:rPr>
      </w:pPr>
    </w:p>
    <w:p w14:paraId="4404D953" w14:textId="43822BA0" w:rsidR="00532C5E" w:rsidRPr="003950BC" w:rsidRDefault="00EB06C2" w:rsidP="00EB06C2">
      <w:pPr>
        <w:pStyle w:val="a9"/>
        <w:numPr>
          <w:ilvl w:val="0"/>
          <w:numId w:val="3"/>
        </w:numPr>
      </w:pPr>
      <w:r w:rsidRPr="003950BC">
        <w:rPr>
          <w:noProof/>
        </w:rPr>
        <w:drawing>
          <wp:anchor distT="0" distB="0" distL="114300" distR="114300" simplePos="0" relativeHeight="251660288" behindDoc="0" locked="0" layoutInCell="1" allowOverlap="1" wp14:anchorId="3585BEA7" wp14:editId="5669C85A">
            <wp:simplePos x="0" y="0"/>
            <wp:positionH relativeFrom="margin">
              <wp:align>right</wp:align>
            </wp:positionH>
            <wp:positionV relativeFrom="paragraph">
              <wp:posOffset>27305</wp:posOffset>
            </wp:positionV>
            <wp:extent cx="2417445" cy="427990"/>
            <wp:effectExtent l="0" t="0" r="1905" b="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3"/>
                    <a:stretch>
                      <a:fillRect/>
                    </a:stretch>
                  </pic:blipFill>
                  <pic:spPr>
                    <a:xfrm>
                      <a:off x="0" y="0"/>
                      <a:ext cx="2417445" cy="428565"/>
                    </a:xfrm>
                    <a:prstGeom prst="rect">
                      <a:avLst/>
                    </a:prstGeom>
                  </pic:spPr>
                </pic:pic>
              </a:graphicData>
            </a:graphic>
            <wp14:sizeRelH relativeFrom="margin">
              <wp14:pctWidth>0</wp14:pctWidth>
            </wp14:sizeRelH>
            <wp14:sizeRelV relativeFrom="margin">
              <wp14:pctHeight>0</wp14:pctHeight>
            </wp14:sizeRelV>
          </wp:anchor>
        </w:drawing>
      </w:r>
      <w:r w:rsidR="00532C5E" w:rsidRPr="003950BC">
        <w:rPr>
          <w:rFonts w:ascii="宋体" w:hAnsi="宋体"/>
        </w:rPr>
        <w:t>如图所示，弹簧一端固定，另一端与光滑水平面上的木箱相连，箱内放置一小物块，物块与木箱之间有摩擦。压缩弹簧并由静止释放，释放后物块在木箱上有滑动，滑动过程中不与木箱前后壁发生碰撞，不计空气阻力，</w:t>
      </w:r>
      <w:commentRangeStart w:id="9"/>
      <w:r w:rsidR="00532C5E" w:rsidRPr="003950BC">
        <w:rPr>
          <w:rFonts w:ascii="宋体" w:hAnsi="宋体"/>
        </w:rPr>
        <w:t>则</w:t>
      </w:r>
      <w:commentRangeEnd w:id="9"/>
      <w:r w:rsidRPr="003950BC">
        <w:rPr>
          <w:rStyle w:val="af4"/>
        </w:rPr>
        <w:commentReference w:id="9"/>
      </w:r>
      <w:r w:rsidR="00532C5E" w:rsidRPr="003950BC">
        <w:rPr>
          <w:rFonts w:ascii="宋体" w:hAnsi="宋体"/>
        </w:rPr>
        <w:t>（</w:t>
      </w:r>
      <w:r w:rsidR="00532C5E" w:rsidRPr="003950BC">
        <w:rPr>
          <w:rFonts w:eastAsia="Times New Roman" w:cs="Times New Roman"/>
        </w:rPr>
        <w:t xml:space="preserve">    </w:t>
      </w:r>
      <w:r w:rsidR="00532C5E" w:rsidRPr="003950BC">
        <w:rPr>
          <w:rFonts w:ascii="宋体" w:hAnsi="宋体"/>
        </w:rPr>
        <w:t>）</w:t>
      </w:r>
    </w:p>
    <w:p w14:paraId="185B3B04" w14:textId="77777777" w:rsidR="00532C5E" w:rsidRPr="003950BC" w:rsidRDefault="00532C5E" w:rsidP="00532C5E">
      <w:r w:rsidRPr="003950BC">
        <w:t>A</w:t>
      </w:r>
      <w:r w:rsidRPr="003950BC">
        <w:t>．</w:t>
      </w:r>
      <w:r w:rsidRPr="003950BC">
        <w:rPr>
          <w:rFonts w:ascii="宋体" w:hAnsi="宋体"/>
        </w:rPr>
        <w:t>释放瞬间，物块加速度为零</w:t>
      </w:r>
    </w:p>
    <w:p w14:paraId="7EF3C55E" w14:textId="77777777" w:rsidR="00532C5E" w:rsidRPr="003950BC" w:rsidRDefault="00532C5E" w:rsidP="00532C5E">
      <w:r w:rsidRPr="003950BC">
        <w:t>B</w:t>
      </w:r>
      <w:r w:rsidRPr="003950BC">
        <w:t>．</w:t>
      </w:r>
      <w:r w:rsidRPr="003950BC">
        <w:rPr>
          <w:rFonts w:ascii="宋体" w:hAnsi="宋体"/>
        </w:rPr>
        <w:t>物块和木箱最终仍有相对运动</w:t>
      </w:r>
    </w:p>
    <w:p w14:paraId="68E79AD6" w14:textId="77777777" w:rsidR="00532C5E" w:rsidRPr="003950BC" w:rsidRDefault="00532C5E" w:rsidP="00532C5E">
      <w:r w:rsidRPr="003950BC">
        <w:t>C</w:t>
      </w:r>
      <w:r w:rsidRPr="003950BC">
        <w:t>．</w:t>
      </w:r>
      <w:r w:rsidRPr="003950BC">
        <w:rPr>
          <w:rFonts w:ascii="宋体" w:hAnsi="宋体"/>
        </w:rPr>
        <w:t>木箱第一次到达最右端时，物块速度为零</w:t>
      </w:r>
    </w:p>
    <w:p w14:paraId="182BEEF8" w14:textId="77777777" w:rsidR="00532C5E" w:rsidRPr="003950BC" w:rsidRDefault="00532C5E" w:rsidP="00532C5E">
      <w:r w:rsidRPr="003950BC">
        <w:t>D</w:t>
      </w:r>
      <w:r w:rsidRPr="003950BC">
        <w:t>．</w:t>
      </w:r>
      <w:r w:rsidRPr="003950BC">
        <w:rPr>
          <w:rFonts w:ascii="宋体" w:hAnsi="宋体"/>
        </w:rPr>
        <w:t>物块和木箱的速度第一次相同前，物块受到的摩擦力不变</w:t>
      </w:r>
    </w:p>
    <w:p w14:paraId="2F1CA68E" w14:textId="77777777" w:rsidR="00532C5E" w:rsidRPr="00A71DDB" w:rsidRDefault="00532C5E" w:rsidP="00532C5E">
      <w:pPr>
        <w:rPr>
          <w:color w:val="FF0000"/>
        </w:rPr>
      </w:pPr>
      <w:r w:rsidRPr="00A71DDB">
        <w:rPr>
          <w:color w:val="FF0000"/>
        </w:rPr>
        <w:t>【详解】</w:t>
      </w:r>
      <w:r w:rsidRPr="00A71DDB">
        <w:rPr>
          <w:rFonts w:eastAsia="Times New Roman" w:cs="Times New Roman"/>
          <w:color w:val="FF0000"/>
        </w:rPr>
        <w:t>A</w:t>
      </w:r>
      <w:r w:rsidRPr="00A71DDB">
        <w:rPr>
          <w:rFonts w:ascii="宋体" w:hAnsi="宋体" w:hint="eastAsia"/>
          <w:color w:val="FF0000"/>
        </w:rPr>
        <w:t>．</w:t>
      </w:r>
      <w:r w:rsidRPr="00A71DDB">
        <w:rPr>
          <w:rFonts w:ascii="宋体" w:hAnsi="宋体"/>
          <w:color w:val="FF0000"/>
        </w:rPr>
        <w:t>根据题意可知，释放时，物块与木箱发生相对滑动，且有摩擦力，根据牛顿第二定律可知释放时物块加速度不为</w:t>
      </w:r>
      <w:r w:rsidRPr="00A71DDB">
        <w:rPr>
          <w:rFonts w:eastAsia="Times New Roman" w:cs="Times New Roman"/>
          <w:color w:val="FF0000"/>
        </w:rPr>
        <w:t>0</w:t>
      </w:r>
      <w:r w:rsidRPr="00A71DDB">
        <w:rPr>
          <w:rFonts w:ascii="宋体" w:hAnsi="宋体"/>
          <w:color w:val="FF0000"/>
        </w:rPr>
        <w:t>，故</w:t>
      </w:r>
      <w:r w:rsidRPr="00A71DDB">
        <w:rPr>
          <w:rFonts w:eastAsia="Times New Roman" w:cs="Times New Roman"/>
          <w:color w:val="FF0000"/>
        </w:rPr>
        <w:t>A</w:t>
      </w:r>
      <w:r w:rsidRPr="00A71DDB">
        <w:rPr>
          <w:rFonts w:ascii="宋体" w:hAnsi="宋体"/>
          <w:color w:val="FF0000"/>
        </w:rPr>
        <w:t>错误；</w:t>
      </w:r>
    </w:p>
    <w:p w14:paraId="792E55F2" w14:textId="404DDBB6" w:rsidR="00532C5E" w:rsidRPr="00A71DDB" w:rsidRDefault="00532C5E" w:rsidP="00532C5E">
      <w:pPr>
        <w:rPr>
          <w:color w:val="FF0000"/>
        </w:rPr>
      </w:pPr>
      <w:r w:rsidRPr="00A71DDB">
        <w:rPr>
          <w:rFonts w:eastAsia="Times New Roman" w:cs="Times New Roman"/>
          <w:color w:val="FF0000"/>
        </w:rPr>
        <w:t>B</w:t>
      </w:r>
      <w:r w:rsidRPr="00A71DDB">
        <w:rPr>
          <w:rFonts w:ascii="宋体" w:hAnsi="宋体" w:hint="eastAsia"/>
          <w:color w:val="FF0000"/>
        </w:rPr>
        <w:t>．</w:t>
      </w:r>
      <w:r w:rsidRPr="00A71DDB">
        <w:rPr>
          <w:rFonts w:ascii="宋体" w:hAnsi="宋体"/>
          <w:color w:val="FF0000"/>
        </w:rPr>
        <w:t>由于物块与木箱间有摩擦力且发生相对滑动，所以弹簧的弹性势能会减少，直到弹簧的最大弹力满足以下分析的</w:t>
      </w:r>
      <w:r w:rsidR="003950BC" w:rsidRPr="003950BC">
        <w:rPr>
          <w:rFonts w:cs="Times New Roman"/>
          <w:i/>
          <w:iCs/>
          <w:color w:val="FF0000"/>
        </w:rPr>
        <w:t>F</w:t>
      </w:r>
      <w:r w:rsidRPr="00A71DDB">
        <w:rPr>
          <w:rFonts w:ascii="宋体" w:hAnsi="宋体"/>
          <w:color w:val="FF0000"/>
        </w:rPr>
        <w:t>：设物块与木箱之间的最大静摩擦力为</w:t>
      </w:r>
      <w:r w:rsidR="003950BC" w:rsidRPr="003950BC">
        <w:rPr>
          <w:rFonts w:cs="Times New Roman"/>
          <w:i/>
          <w:iCs/>
          <w:color w:val="FF0000"/>
        </w:rPr>
        <w:t>f</w:t>
      </w:r>
      <w:r w:rsidRPr="00A71DDB">
        <w:rPr>
          <w:rFonts w:ascii="宋体" w:hAnsi="宋体"/>
          <w:color w:val="FF0000"/>
        </w:rPr>
        <w:t>，物块质量为</w:t>
      </w:r>
      <w:r w:rsidR="003950BC" w:rsidRPr="003950BC">
        <w:rPr>
          <w:rFonts w:cs="Times New Roman"/>
          <w:i/>
          <w:iCs/>
          <w:color w:val="FF0000"/>
        </w:rPr>
        <w:t>m</w:t>
      </w:r>
      <w:r w:rsidRPr="00A71DDB">
        <w:rPr>
          <w:rFonts w:ascii="宋体" w:hAnsi="宋体"/>
          <w:color w:val="FF0000"/>
        </w:rPr>
        <w:t>，对物块根据牛顿第二定律</w:t>
      </w:r>
      <w:r w:rsidR="003950BC" w:rsidRPr="003950BC">
        <w:rPr>
          <w:rFonts w:cs="Times New Roman"/>
          <w:i/>
          <w:iCs/>
          <w:color w:val="FF0000"/>
        </w:rPr>
        <w:t>f</w:t>
      </w:r>
      <w:r w:rsidR="003950BC" w:rsidRPr="003950BC">
        <w:rPr>
          <w:rFonts w:cs="Times New Roman"/>
          <w:color w:val="FF0000"/>
        </w:rPr>
        <w:t xml:space="preserve"> = </w:t>
      </w:r>
      <w:r w:rsidR="003950BC" w:rsidRPr="003950BC">
        <w:rPr>
          <w:rFonts w:cs="Times New Roman"/>
          <w:i/>
          <w:iCs/>
          <w:color w:val="FF0000"/>
        </w:rPr>
        <w:t>ma</w:t>
      </w:r>
      <w:r w:rsidR="003950BC">
        <w:rPr>
          <w:rFonts w:ascii="宋体" w:hAnsi="宋体" w:hint="eastAsia"/>
          <w:color w:val="FF0000"/>
        </w:rPr>
        <w:t>。</w:t>
      </w:r>
    </w:p>
    <w:p w14:paraId="0CA4CB89" w14:textId="49A33E9B" w:rsidR="00532C5E" w:rsidRPr="00A71DDB" w:rsidRDefault="00532C5E" w:rsidP="00C71BFA">
      <w:pPr>
        <w:rPr>
          <w:color w:val="FF0000"/>
        </w:rPr>
      </w:pPr>
      <w:r w:rsidRPr="00A71DDB">
        <w:rPr>
          <w:rFonts w:ascii="宋体" w:hAnsi="宋体"/>
          <w:color w:val="FF0000"/>
        </w:rPr>
        <w:t>设木箱质量为</w:t>
      </w:r>
      <w:r w:rsidR="003950BC" w:rsidRPr="003950BC">
        <w:rPr>
          <w:rFonts w:cs="Times New Roman"/>
          <w:i/>
          <w:iCs/>
          <w:color w:val="FF0000"/>
        </w:rPr>
        <w:t>M</w:t>
      </w:r>
      <w:r w:rsidRPr="00A71DDB">
        <w:rPr>
          <w:rFonts w:ascii="宋体" w:hAnsi="宋体"/>
          <w:color w:val="FF0000"/>
        </w:rPr>
        <w:t>，对物块与木箱整体，根据牛顿第</w:t>
      </w:r>
      <w:r w:rsidRPr="003950BC">
        <w:rPr>
          <w:rFonts w:cs="Times New Roman"/>
          <w:color w:val="FF0000"/>
        </w:rPr>
        <w:t>二定律</w:t>
      </w:r>
      <w:r w:rsidR="003950BC" w:rsidRPr="003950BC">
        <w:rPr>
          <w:rFonts w:cs="Times New Roman"/>
          <w:i/>
          <w:iCs/>
          <w:color w:val="FF0000"/>
        </w:rPr>
        <w:t>F</w:t>
      </w:r>
      <w:r w:rsidR="003950BC" w:rsidRPr="003950BC">
        <w:rPr>
          <w:rFonts w:cs="Times New Roman"/>
          <w:color w:val="FF0000"/>
        </w:rPr>
        <w:t xml:space="preserve"> = (</w:t>
      </w:r>
      <w:r w:rsidR="003950BC" w:rsidRPr="003950BC">
        <w:rPr>
          <w:rFonts w:cs="Times New Roman"/>
          <w:i/>
          <w:iCs/>
          <w:color w:val="FF0000"/>
        </w:rPr>
        <w:t>M</w:t>
      </w:r>
      <w:r w:rsidR="003950BC">
        <w:rPr>
          <w:rFonts w:cs="Times New Roman" w:hint="eastAsia"/>
          <w:color w:val="FF0000"/>
        </w:rPr>
        <w:t xml:space="preserve"> + </w:t>
      </w:r>
      <w:r w:rsidR="003950BC" w:rsidRPr="003950BC">
        <w:rPr>
          <w:rFonts w:cs="Times New Roman" w:hint="eastAsia"/>
          <w:i/>
          <w:iCs/>
          <w:color w:val="FF0000"/>
        </w:rPr>
        <w:t>m</w:t>
      </w:r>
      <w:r w:rsidR="003950BC" w:rsidRPr="003950BC">
        <w:rPr>
          <w:rFonts w:cs="Times New Roman"/>
          <w:color w:val="FF0000"/>
        </w:rPr>
        <w:t>)</w:t>
      </w:r>
      <w:r w:rsidR="003950BC" w:rsidRPr="003950BC">
        <w:rPr>
          <w:rFonts w:cs="Times New Roman" w:hint="eastAsia"/>
          <w:i/>
          <w:iCs/>
          <w:color w:val="FF0000"/>
        </w:rPr>
        <w:t>a</w:t>
      </w:r>
      <w:r w:rsidR="00C71BFA">
        <w:rPr>
          <w:rFonts w:cs="Times New Roman" w:hint="eastAsia"/>
          <w:color w:val="FF0000"/>
        </w:rPr>
        <w:t>，</w:t>
      </w:r>
      <w:r w:rsidRPr="00A71DDB">
        <w:rPr>
          <w:rFonts w:ascii="宋体" w:hAnsi="宋体"/>
          <w:color w:val="FF0000"/>
        </w:rPr>
        <w:t>可得</w:t>
      </w:r>
      <w:r w:rsidR="00C71BFA">
        <w:rPr>
          <w:rFonts w:ascii="宋体" w:hAnsi="宋体" w:hint="eastAsia"/>
          <w:color w:val="FF0000"/>
        </w:rPr>
        <w:t xml:space="preserve"> </w:t>
      </w:r>
      <w:r w:rsidR="00C71BFA" w:rsidRPr="00C71BFA">
        <w:rPr>
          <w:rFonts w:cs="Times New Roman"/>
          <w:i/>
          <w:iCs/>
          <w:color w:val="FF0000"/>
        </w:rPr>
        <w:t>F</w:t>
      </w:r>
      <w:r w:rsidR="00C71BFA" w:rsidRPr="00C71BFA">
        <w:rPr>
          <w:rFonts w:cs="Times New Roman"/>
          <w:color w:val="FF0000"/>
        </w:rPr>
        <w:t xml:space="preserve"> = (</w:t>
      </w:r>
      <w:r w:rsidR="00C71BFA" w:rsidRPr="00C71BFA">
        <w:rPr>
          <w:rFonts w:cs="Times New Roman"/>
          <w:i/>
          <w:iCs/>
          <w:color w:val="FF0000"/>
        </w:rPr>
        <w:t>m</w:t>
      </w:r>
      <w:r w:rsidR="00C71BFA" w:rsidRPr="00C71BFA">
        <w:rPr>
          <w:rFonts w:cs="Times New Roman"/>
          <w:color w:val="FF0000"/>
        </w:rPr>
        <w:t xml:space="preserve"> + </w:t>
      </w:r>
      <w:r w:rsidR="00C71BFA" w:rsidRPr="00C71BFA">
        <w:rPr>
          <w:rFonts w:cs="Times New Roman"/>
          <w:i/>
          <w:iCs/>
          <w:color w:val="FF0000"/>
        </w:rPr>
        <w:t>M</w:t>
      </w:r>
      <w:r w:rsidR="00C71BFA" w:rsidRPr="00C71BFA">
        <w:rPr>
          <w:rFonts w:cs="Times New Roman"/>
          <w:color w:val="FF0000"/>
        </w:rPr>
        <w:t>)</w:t>
      </w:r>
      <w:r w:rsidR="00C71BFA" w:rsidRPr="00C71BFA">
        <w:rPr>
          <w:rFonts w:cs="Times New Roman"/>
          <w:color w:val="FF0000"/>
        </w:rPr>
        <w:fldChar w:fldCharType="begin"/>
      </w:r>
      <w:r w:rsidR="00C71BFA" w:rsidRPr="00C71BFA">
        <w:rPr>
          <w:rFonts w:cs="Times New Roman"/>
          <w:color w:val="FF0000"/>
        </w:rPr>
        <w:instrText xml:space="preserve"> EQ \F(</w:instrText>
      </w:r>
      <w:r w:rsidR="00C71BFA" w:rsidRPr="00C71BFA">
        <w:rPr>
          <w:rFonts w:cs="Times New Roman"/>
          <w:i/>
          <w:iCs/>
          <w:color w:val="FF0000"/>
        </w:rPr>
        <w:instrText>f</w:instrText>
      </w:r>
      <w:r w:rsidR="00C71BFA" w:rsidRPr="00C71BFA">
        <w:rPr>
          <w:rFonts w:cs="Times New Roman"/>
          <w:color w:val="FF0000"/>
        </w:rPr>
        <w:instrText>,</w:instrText>
      </w:r>
      <w:r w:rsidR="00C71BFA" w:rsidRPr="00C71BFA">
        <w:rPr>
          <w:rFonts w:cs="Times New Roman"/>
          <w:i/>
          <w:iCs/>
          <w:color w:val="FF0000"/>
        </w:rPr>
        <w:instrText>m</w:instrText>
      </w:r>
      <w:r w:rsidR="00C71BFA" w:rsidRPr="00C71BFA">
        <w:rPr>
          <w:rFonts w:cs="Times New Roman"/>
          <w:color w:val="FF0000"/>
        </w:rPr>
        <w:instrText xml:space="preserve">) </w:instrText>
      </w:r>
      <w:r w:rsidR="00C71BFA" w:rsidRPr="00C71BFA">
        <w:rPr>
          <w:rFonts w:cs="Times New Roman"/>
          <w:color w:val="FF0000"/>
        </w:rPr>
        <w:fldChar w:fldCharType="separate"/>
      </w:r>
      <w:r w:rsidR="00C71BFA" w:rsidRPr="00C71BFA">
        <w:rPr>
          <w:rFonts w:cs="Times New Roman"/>
          <w:color w:val="FF0000"/>
        </w:rPr>
        <w:fldChar w:fldCharType="end"/>
      </w:r>
      <w:r w:rsidR="00C71BFA">
        <w:rPr>
          <w:rFonts w:cs="Times New Roman" w:hint="eastAsia"/>
          <w:color w:val="FF0000"/>
        </w:rPr>
        <w:t>。</w:t>
      </w:r>
      <w:r w:rsidRPr="00A71DDB">
        <w:rPr>
          <w:rFonts w:ascii="宋体" w:hAnsi="宋体"/>
          <w:color w:val="FF0000"/>
        </w:rPr>
        <w:t>即弹簧的最大弹力减小到</w:t>
      </w:r>
      <w:r w:rsidR="00C71BFA" w:rsidRPr="00C71BFA">
        <w:rPr>
          <w:rFonts w:cs="Times New Roman"/>
          <w:i/>
          <w:iCs/>
          <w:color w:val="FF0000"/>
        </w:rPr>
        <w:t>F</w:t>
      </w:r>
      <w:r w:rsidR="00C71BFA" w:rsidRPr="00C71BFA">
        <w:rPr>
          <w:rFonts w:cs="Times New Roman"/>
          <w:color w:val="FF0000"/>
        </w:rPr>
        <w:t xml:space="preserve"> = (</w:t>
      </w:r>
      <w:r w:rsidR="00C71BFA" w:rsidRPr="00C71BFA">
        <w:rPr>
          <w:rFonts w:cs="Times New Roman"/>
          <w:i/>
          <w:iCs/>
          <w:color w:val="FF0000"/>
        </w:rPr>
        <w:t>m</w:t>
      </w:r>
      <w:r w:rsidR="00C71BFA" w:rsidRPr="00C71BFA">
        <w:rPr>
          <w:rFonts w:cs="Times New Roman"/>
          <w:color w:val="FF0000"/>
        </w:rPr>
        <w:t xml:space="preserve"> + </w:t>
      </w:r>
      <w:r w:rsidR="00C71BFA" w:rsidRPr="00C71BFA">
        <w:rPr>
          <w:rFonts w:cs="Times New Roman"/>
          <w:i/>
          <w:iCs/>
          <w:color w:val="FF0000"/>
        </w:rPr>
        <w:t>M</w:t>
      </w:r>
      <w:r w:rsidR="00C71BFA" w:rsidRPr="00C71BFA">
        <w:rPr>
          <w:rFonts w:cs="Times New Roman"/>
          <w:color w:val="FF0000"/>
        </w:rPr>
        <w:t>)</w:t>
      </w:r>
      <w:r w:rsidR="00C71BFA" w:rsidRPr="00C71BFA">
        <w:rPr>
          <w:rFonts w:cs="Times New Roman"/>
          <w:color w:val="FF0000"/>
        </w:rPr>
        <w:fldChar w:fldCharType="begin"/>
      </w:r>
      <w:r w:rsidR="00C71BFA" w:rsidRPr="00C71BFA">
        <w:rPr>
          <w:rFonts w:cs="Times New Roman"/>
          <w:color w:val="FF0000"/>
        </w:rPr>
        <w:instrText xml:space="preserve"> EQ \F(</w:instrText>
      </w:r>
      <w:r w:rsidR="00C71BFA" w:rsidRPr="00C71BFA">
        <w:rPr>
          <w:rFonts w:cs="Times New Roman"/>
          <w:i/>
          <w:iCs/>
          <w:color w:val="FF0000"/>
        </w:rPr>
        <w:instrText>f</w:instrText>
      </w:r>
      <w:r w:rsidR="00C71BFA" w:rsidRPr="00C71BFA">
        <w:rPr>
          <w:rFonts w:cs="Times New Roman"/>
          <w:color w:val="FF0000"/>
        </w:rPr>
        <w:instrText>,</w:instrText>
      </w:r>
      <w:r w:rsidR="00C71BFA" w:rsidRPr="00C71BFA">
        <w:rPr>
          <w:rFonts w:cs="Times New Roman"/>
          <w:i/>
          <w:iCs/>
          <w:color w:val="FF0000"/>
        </w:rPr>
        <w:instrText>m</w:instrText>
      </w:r>
      <w:r w:rsidR="00C71BFA" w:rsidRPr="00C71BFA">
        <w:rPr>
          <w:rFonts w:cs="Times New Roman"/>
          <w:color w:val="FF0000"/>
        </w:rPr>
        <w:instrText xml:space="preserve">) </w:instrText>
      </w:r>
      <w:r w:rsidR="00C71BFA" w:rsidRPr="00C71BFA">
        <w:rPr>
          <w:rFonts w:cs="Times New Roman"/>
          <w:color w:val="FF0000"/>
        </w:rPr>
        <w:fldChar w:fldCharType="separate"/>
      </w:r>
      <w:r w:rsidR="00C71BFA" w:rsidRPr="00C71BFA">
        <w:rPr>
          <w:rFonts w:cs="Times New Roman"/>
          <w:color w:val="FF0000"/>
        </w:rPr>
        <w:fldChar w:fldCharType="end"/>
      </w:r>
      <w:r w:rsidRPr="00A71DDB">
        <w:rPr>
          <w:rFonts w:ascii="宋体" w:hAnsi="宋体"/>
          <w:color w:val="FF0000"/>
        </w:rPr>
        <w:t>后，二者一起做简谐运动，故</w:t>
      </w:r>
      <w:r w:rsidRPr="00A71DDB">
        <w:rPr>
          <w:rFonts w:eastAsia="Times New Roman" w:cs="Times New Roman"/>
          <w:color w:val="FF0000"/>
        </w:rPr>
        <w:t>B</w:t>
      </w:r>
      <w:r w:rsidRPr="00A71DDB">
        <w:rPr>
          <w:rFonts w:ascii="宋体" w:hAnsi="宋体"/>
          <w:color w:val="FF0000"/>
        </w:rPr>
        <w:t>错误；</w:t>
      </w:r>
    </w:p>
    <w:p w14:paraId="2920F783" w14:textId="77777777" w:rsidR="00532C5E" w:rsidRPr="00A71DDB" w:rsidRDefault="00532C5E" w:rsidP="00532C5E">
      <w:pPr>
        <w:rPr>
          <w:color w:val="FF0000"/>
        </w:rPr>
      </w:pPr>
      <w:r w:rsidRPr="00A71DDB">
        <w:rPr>
          <w:rFonts w:eastAsia="Times New Roman" w:cs="Times New Roman"/>
          <w:color w:val="FF0000"/>
        </w:rPr>
        <w:t>C</w:t>
      </w:r>
      <w:r w:rsidRPr="00A71DDB">
        <w:rPr>
          <w:rFonts w:ascii="宋体" w:hAnsi="宋体" w:hint="eastAsia"/>
          <w:color w:val="FF0000"/>
        </w:rPr>
        <w:t>．</w:t>
      </w:r>
      <w:r w:rsidRPr="00A71DDB">
        <w:rPr>
          <w:rFonts w:ascii="宋体" w:hAnsi="宋体"/>
          <w:color w:val="FF0000"/>
        </w:rPr>
        <w:t>根据</w:t>
      </w:r>
      <w:r w:rsidRPr="00A71DDB">
        <w:rPr>
          <w:rFonts w:eastAsia="Times New Roman" w:cs="Times New Roman"/>
          <w:color w:val="FF0000"/>
        </w:rPr>
        <w:t>AB</w:t>
      </w:r>
      <w:r w:rsidRPr="00A71DDB">
        <w:rPr>
          <w:rFonts w:ascii="宋体" w:hAnsi="宋体"/>
          <w:color w:val="FF0000"/>
        </w:rPr>
        <w:t>选项分析可知只有当二者一起做简谐运动前，有相对滑动，滑块运动到最右端后物块不会停止，当二者一起做简谐运动后，物块与滑块一起做周期性运动，也不会停止，故</w:t>
      </w:r>
      <w:r w:rsidRPr="00A71DDB">
        <w:rPr>
          <w:rFonts w:eastAsia="Times New Roman" w:cs="Times New Roman"/>
          <w:color w:val="FF0000"/>
        </w:rPr>
        <w:t>C</w:t>
      </w:r>
      <w:r w:rsidRPr="00A71DDB">
        <w:rPr>
          <w:rFonts w:ascii="宋体" w:hAnsi="宋体"/>
          <w:color w:val="FF0000"/>
        </w:rPr>
        <w:t>错误；</w:t>
      </w:r>
    </w:p>
    <w:p w14:paraId="70C42947" w14:textId="77777777" w:rsidR="00532C5E" w:rsidRPr="00A71DDB" w:rsidRDefault="00532C5E" w:rsidP="00532C5E">
      <w:pPr>
        <w:rPr>
          <w:color w:val="FF0000"/>
        </w:rPr>
      </w:pPr>
      <w:r w:rsidRPr="00A71DDB">
        <w:rPr>
          <w:rFonts w:eastAsia="Times New Roman" w:cs="Times New Roman"/>
          <w:color w:val="FF0000"/>
        </w:rPr>
        <w:t>D</w:t>
      </w:r>
      <w:r w:rsidRPr="00A71DDB">
        <w:rPr>
          <w:rFonts w:ascii="宋体" w:hAnsi="宋体" w:hint="eastAsia"/>
          <w:color w:val="FF0000"/>
        </w:rPr>
        <w:t>．</w:t>
      </w:r>
      <w:r w:rsidRPr="00A71DDB">
        <w:rPr>
          <w:rFonts w:ascii="宋体" w:hAnsi="宋体"/>
          <w:color w:val="FF0000"/>
        </w:rPr>
        <w:t>开始滑块的加速度向右，物块与滑块第一次共速前，物块相对滑块向左运动，受到向右的摩擦力，共速前二者有相对滑动，摩擦力恒为二者之间的滑动摩擦力，保持不变，故</w:t>
      </w:r>
      <w:r w:rsidRPr="00A71DDB">
        <w:rPr>
          <w:rFonts w:eastAsia="Times New Roman" w:cs="Times New Roman"/>
          <w:color w:val="FF0000"/>
        </w:rPr>
        <w:t>D</w:t>
      </w:r>
      <w:r w:rsidRPr="00A71DDB">
        <w:rPr>
          <w:rFonts w:ascii="宋体" w:hAnsi="宋体"/>
          <w:color w:val="FF0000"/>
        </w:rPr>
        <w:t>正确。</w:t>
      </w:r>
    </w:p>
    <w:p w14:paraId="30707255" w14:textId="77777777" w:rsidR="00532C5E" w:rsidRPr="00A71DDB" w:rsidRDefault="00532C5E" w:rsidP="00532C5E">
      <w:pPr>
        <w:rPr>
          <w:color w:val="FF0000"/>
        </w:rPr>
      </w:pPr>
      <w:r w:rsidRPr="00A71DDB">
        <w:rPr>
          <w:rFonts w:ascii="宋体" w:hAnsi="宋体"/>
          <w:color w:val="FF0000"/>
        </w:rPr>
        <w:t>故选</w:t>
      </w:r>
      <w:r w:rsidRPr="00A71DDB">
        <w:rPr>
          <w:rFonts w:eastAsia="Times New Roman" w:cs="Times New Roman"/>
          <w:color w:val="FF0000"/>
        </w:rPr>
        <w:t>D</w:t>
      </w:r>
      <w:r w:rsidRPr="00A71DDB">
        <w:rPr>
          <w:rFonts w:ascii="宋体" w:hAnsi="宋体"/>
          <w:color w:val="FF0000"/>
        </w:rPr>
        <w:t>。</w:t>
      </w:r>
    </w:p>
    <w:p w14:paraId="64DEE78A" w14:textId="77777777" w:rsidR="00532C5E" w:rsidRPr="00A71DDB" w:rsidRDefault="00532C5E" w:rsidP="00EB06C2">
      <w:pPr>
        <w:pStyle w:val="2"/>
      </w:pPr>
      <w:r w:rsidRPr="00A71DDB">
        <w:t>二、非选择题：共</w:t>
      </w:r>
      <w:r w:rsidRPr="00A71DDB">
        <w:rPr>
          <w:rFonts w:eastAsia="Times New Roman" w:cs="Times New Roman"/>
        </w:rPr>
        <w:t>5</w:t>
      </w:r>
      <w:r w:rsidRPr="00A71DDB">
        <w:t>题，共</w:t>
      </w:r>
      <w:r w:rsidRPr="00A71DDB">
        <w:rPr>
          <w:rFonts w:eastAsia="Times New Roman" w:cs="Times New Roman"/>
        </w:rPr>
        <w:t>60</w:t>
      </w:r>
      <w:r w:rsidRPr="00A71DDB">
        <w:t>分。其中第</w:t>
      </w:r>
      <w:r w:rsidRPr="00A71DDB">
        <w:rPr>
          <w:rFonts w:eastAsia="Times New Roman" w:cs="Times New Roman"/>
        </w:rPr>
        <w:t>12</w:t>
      </w:r>
      <w:r w:rsidRPr="00A71DDB">
        <w:t>题</w:t>
      </w:r>
      <w:r w:rsidRPr="00A71DDB">
        <w:rPr>
          <w:rFonts w:eastAsia="Times New Roman" w:cs="Times New Roman"/>
        </w:rPr>
        <w:t>~</w:t>
      </w:r>
      <w:r w:rsidRPr="00A71DDB">
        <w:t>第</w:t>
      </w:r>
      <w:r w:rsidRPr="00A71DDB">
        <w:rPr>
          <w:rFonts w:eastAsia="Times New Roman" w:cs="Times New Roman"/>
        </w:rPr>
        <w:t>15</w:t>
      </w:r>
      <w:r w:rsidRPr="00A71DDB">
        <w:t>题解答时请写出必要的文字说明、方程式和重要的演算步骤，只写出最后答案的不能得分；有数值计算时，答案中必须明确写出数值和单位。</w:t>
      </w:r>
    </w:p>
    <w:p w14:paraId="56658FF8" w14:textId="0992AC15" w:rsidR="00532C5E" w:rsidRPr="00275FC9" w:rsidRDefault="00093B15" w:rsidP="00EB06C2">
      <w:pPr>
        <w:pStyle w:val="a9"/>
        <w:numPr>
          <w:ilvl w:val="0"/>
          <w:numId w:val="3"/>
        </w:numPr>
      </w:pPr>
      <w:r w:rsidRPr="00275FC9">
        <w:rPr>
          <w:noProof/>
        </w:rPr>
        <w:drawing>
          <wp:anchor distT="0" distB="0" distL="114300" distR="114300" simplePos="0" relativeHeight="251661312" behindDoc="0" locked="0" layoutInCell="1" allowOverlap="1" wp14:anchorId="19266089" wp14:editId="52FB010E">
            <wp:simplePos x="0" y="0"/>
            <wp:positionH relativeFrom="margin">
              <wp:posOffset>3738245</wp:posOffset>
            </wp:positionH>
            <wp:positionV relativeFrom="paragraph">
              <wp:posOffset>16510</wp:posOffset>
            </wp:positionV>
            <wp:extent cx="1508125" cy="992505"/>
            <wp:effectExtent l="0" t="0" r="0" b="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4"/>
                    <a:stretch>
                      <a:fillRect/>
                    </a:stretch>
                  </pic:blipFill>
                  <pic:spPr>
                    <a:xfrm>
                      <a:off x="0" y="0"/>
                      <a:ext cx="1508125" cy="992505"/>
                    </a:xfrm>
                    <a:prstGeom prst="rect">
                      <a:avLst/>
                    </a:prstGeom>
                  </pic:spPr>
                </pic:pic>
              </a:graphicData>
            </a:graphic>
            <wp14:sizeRelH relativeFrom="margin">
              <wp14:pctWidth>0</wp14:pctWidth>
            </wp14:sizeRelH>
            <wp14:sizeRelV relativeFrom="margin">
              <wp14:pctHeight>0</wp14:pctHeight>
            </wp14:sizeRelV>
          </wp:anchor>
        </w:drawing>
      </w:r>
      <w:r w:rsidR="008A1ADB">
        <w:rPr>
          <w:rFonts w:ascii="宋体" w:hAnsi="宋体" w:hint="eastAsia"/>
        </w:rPr>
        <w:t>（</w:t>
      </w:r>
      <w:r w:rsidR="008A1ADB" w:rsidRPr="008A1ADB">
        <w:rPr>
          <w:rFonts w:hint="eastAsia"/>
        </w:rPr>
        <w:t>15</w:t>
      </w:r>
      <w:r w:rsidR="008A1ADB" w:rsidRPr="008A1ADB">
        <w:t>分</w:t>
      </w:r>
      <w:r w:rsidR="008A1ADB">
        <w:rPr>
          <w:rFonts w:ascii="宋体" w:hAnsi="宋体" w:hint="eastAsia"/>
        </w:rPr>
        <w:t>）</w:t>
      </w:r>
      <w:r w:rsidR="00532C5E" w:rsidRPr="00275FC9">
        <w:rPr>
          <w:rFonts w:ascii="宋体" w:hAnsi="宋体"/>
        </w:rPr>
        <w:t>小明同学探究机械能守恒定律，实验装置如图。实验时，将小钢球在斜槽上某位置</w:t>
      </w:r>
      <w:r w:rsidR="00532C5E" w:rsidRPr="00275FC9">
        <w:rPr>
          <w:rFonts w:eastAsia="Times New Roman" w:cs="Times New Roman"/>
          <w:iCs/>
        </w:rPr>
        <w:t>A</w:t>
      </w:r>
      <w:r w:rsidR="00532C5E" w:rsidRPr="00275FC9">
        <w:rPr>
          <w:rFonts w:ascii="宋体" w:hAnsi="宋体"/>
          <w:iCs/>
        </w:rPr>
        <w:t>由静止释放，钢球沿斜槽通过末端</w:t>
      </w:r>
      <w:r w:rsidR="00532C5E" w:rsidRPr="00275FC9">
        <w:rPr>
          <w:rFonts w:eastAsia="Times New Roman" w:cs="Times New Roman"/>
          <w:iCs/>
        </w:rPr>
        <w:t>O</w:t>
      </w:r>
      <w:r w:rsidR="00532C5E" w:rsidRPr="00275FC9">
        <w:rPr>
          <w:rFonts w:ascii="宋体" w:hAnsi="宋体"/>
          <w:iCs/>
        </w:rPr>
        <w:t>处</w:t>
      </w:r>
      <w:r w:rsidR="00532C5E" w:rsidRPr="00275FC9">
        <w:rPr>
          <w:rFonts w:ascii="宋体" w:hAnsi="宋体"/>
        </w:rPr>
        <w:t>的光电门，光电门记录下钢球的遮光时间</w:t>
      </w:r>
      <w:r w:rsidR="00532C5E" w:rsidRPr="00275FC9">
        <w:rPr>
          <w:rFonts w:eastAsia="Times New Roman" w:cs="Times New Roman"/>
          <w:i/>
        </w:rPr>
        <w:t>t</w:t>
      </w:r>
      <w:r w:rsidR="00532C5E" w:rsidRPr="00275FC9">
        <w:rPr>
          <w:rFonts w:ascii="宋体" w:hAnsi="宋体"/>
        </w:rPr>
        <w:t>。用游标卡尺测出钢球的直径</w:t>
      </w:r>
      <w:r w:rsidR="00532C5E" w:rsidRPr="00275FC9">
        <w:rPr>
          <w:rFonts w:eastAsia="Times New Roman" w:cs="Times New Roman"/>
          <w:i/>
        </w:rPr>
        <w:t>d</w:t>
      </w:r>
      <w:r w:rsidR="00532C5E" w:rsidRPr="00275FC9">
        <w:rPr>
          <w:rFonts w:ascii="宋体" w:hAnsi="宋体"/>
        </w:rPr>
        <w:t>，由</w:t>
      </w:r>
      <w:r w:rsidR="003950BC" w:rsidRPr="00275FC9">
        <w:rPr>
          <w:rFonts w:ascii="Book Antiqua" w:hAnsi="Book Antiqua" w:cs="Times New Roman"/>
          <w:i/>
          <w:iCs/>
        </w:rPr>
        <w:t>v</w:t>
      </w:r>
      <w:r w:rsidR="003950BC" w:rsidRPr="00275FC9">
        <w:rPr>
          <w:rFonts w:cs="Times New Roman"/>
        </w:rPr>
        <w:t xml:space="preserve"> = </w:t>
      </w:r>
      <w:r w:rsidR="003950BC" w:rsidRPr="00275FC9">
        <w:rPr>
          <w:rFonts w:cs="Times New Roman"/>
        </w:rPr>
        <w:fldChar w:fldCharType="begin"/>
      </w:r>
      <w:r w:rsidR="003950BC" w:rsidRPr="00275FC9">
        <w:rPr>
          <w:rFonts w:cs="Times New Roman"/>
        </w:rPr>
        <w:instrText xml:space="preserve"> EQ \F(</w:instrText>
      </w:r>
      <w:r w:rsidR="003950BC" w:rsidRPr="00275FC9">
        <w:rPr>
          <w:rFonts w:cs="Times New Roman"/>
          <w:i/>
          <w:iCs/>
        </w:rPr>
        <w:instrText>d</w:instrText>
      </w:r>
      <w:r w:rsidR="003950BC" w:rsidRPr="00275FC9">
        <w:rPr>
          <w:rFonts w:cs="Times New Roman"/>
        </w:rPr>
        <w:instrText>,</w:instrText>
      </w:r>
      <w:r w:rsidR="003950BC" w:rsidRPr="00275FC9">
        <w:rPr>
          <w:rFonts w:cs="Times New Roman"/>
          <w:i/>
          <w:iCs/>
        </w:rPr>
        <w:instrText>t</w:instrText>
      </w:r>
      <w:r w:rsidR="003950BC" w:rsidRPr="00275FC9">
        <w:rPr>
          <w:rFonts w:cs="Times New Roman"/>
        </w:rPr>
        <w:instrText xml:space="preserve">) </w:instrText>
      </w:r>
      <w:r w:rsidR="003950BC" w:rsidRPr="00275FC9">
        <w:rPr>
          <w:rFonts w:cs="Times New Roman"/>
        </w:rPr>
        <w:fldChar w:fldCharType="end"/>
      </w:r>
      <w:r w:rsidR="00532C5E" w:rsidRPr="00275FC9">
        <w:rPr>
          <w:rFonts w:ascii="宋体" w:hAnsi="宋体"/>
        </w:rPr>
        <w:t>得出其通过光电门的速度</w:t>
      </w:r>
      <w:r w:rsidR="00532C5E" w:rsidRPr="00275FC9">
        <w:rPr>
          <w:rFonts w:ascii="Book Antiqua" w:eastAsia="Times New Roman" w:hAnsi="Book Antiqua" w:cs="Times New Roman"/>
          <w:i/>
        </w:rPr>
        <w:t>v</w:t>
      </w:r>
      <w:r w:rsidR="00532C5E" w:rsidRPr="00275FC9">
        <w:rPr>
          <w:rFonts w:ascii="宋体" w:hAnsi="宋体"/>
        </w:rPr>
        <w:t>，再计算出动能增加量</w:t>
      </w:r>
      <w:r w:rsidR="003950BC" w:rsidRPr="00275FC9">
        <w:rPr>
          <w:rFonts w:cs="Times New Roman"/>
        </w:rPr>
        <w:t>Δ</w:t>
      </w:r>
      <w:r w:rsidR="003950BC" w:rsidRPr="00275FC9">
        <w:rPr>
          <w:rFonts w:cs="Times New Roman" w:hint="eastAsia"/>
          <w:i/>
          <w:iCs/>
        </w:rPr>
        <w:t>E</w:t>
      </w:r>
      <w:r w:rsidR="003950BC" w:rsidRPr="00275FC9">
        <w:rPr>
          <w:rFonts w:cs="Times New Roman" w:hint="eastAsia"/>
          <w:vertAlign w:val="subscript"/>
        </w:rPr>
        <w:t>k</w:t>
      </w:r>
      <w:r w:rsidR="003950BC" w:rsidRPr="00275FC9">
        <w:rPr>
          <w:rFonts w:cs="Times New Roman" w:hint="eastAsia"/>
        </w:rPr>
        <w:t xml:space="preserve"> = </w:t>
      </w:r>
      <w:r w:rsidR="003950BC" w:rsidRPr="00275FC9">
        <w:rPr>
          <w:rFonts w:cs="Times New Roman"/>
        </w:rPr>
        <w:fldChar w:fldCharType="begin"/>
      </w:r>
      <w:r w:rsidR="003950BC" w:rsidRPr="00275FC9">
        <w:rPr>
          <w:rFonts w:cs="Times New Roman"/>
        </w:rPr>
        <w:instrText xml:space="preserve"> </w:instrText>
      </w:r>
      <w:r w:rsidR="003950BC" w:rsidRPr="00275FC9">
        <w:rPr>
          <w:rFonts w:cs="Times New Roman" w:hint="eastAsia"/>
        </w:rPr>
        <w:instrText>EQ \F(1,2)</w:instrText>
      </w:r>
      <w:r w:rsidR="003950BC" w:rsidRPr="00275FC9">
        <w:rPr>
          <w:rFonts w:cs="Times New Roman"/>
        </w:rPr>
        <w:instrText xml:space="preserve"> </w:instrText>
      </w:r>
      <w:r w:rsidR="003950BC" w:rsidRPr="00275FC9">
        <w:rPr>
          <w:rFonts w:cs="Times New Roman"/>
        </w:rPr>
        <w:fldChar w:fldCharType="end"/>
      </w:r>
      <w:r w:rsidR="003950BC" w:rsidRPr="00275FC9">
        <w:rPr>
          <w:rFonts w:cs="Times New Roman" w:hint="eastAsia"/>
          <w:i/>
          <w:iCs/>
        </w:rPr>
        <w:t>m</w:t>
      </w:r>
      <w:r w:rsidR="003950BC" w:rsidRPr="00275FC9">
        <w:rPr>
          <w:rFonts w:ascii="Book Antiqua" w:hAnsi="Book Antiqua" w:cs="Times New Roman"/>
          <w:i/>
          <w:iCs/>
        </w:rPr>
        <w:t>v</w:t>
      </w:r>
      <w:r w:rsidR="003950BC" w:rsidRPr="00275FC9">
        <w:rPr>
          <w:rFonts w:cs="Times New Roman" w:hint="eastAsia"/>
          <w:vertAlign w:val="superscript"/>
        </w:rPr>
        <w:t>2</w:t>
      </w:r>
      <w:r w:rsidR="00532C5E" w:rsidRPr="00275FC9">
        <w:rPr>
          <w:rFonts w:ascii="宋体" w:hAnsi="宋体"/>
        </w:rPr>
        <w:t>。用刻度尺测得钢球下降的高度</w:t>
      </w:r>
      <w:r w:rsidR="00532C5E" w:rsidRPr="00275FC9">
        <w:rPr>
          <w:rFonts w:eastAsia="Times New Roman" w:cs="Times New Roman"/>
          <w:i/>
        </w:rPr>
        <w:t>h</w:t>
      </w:r>
      <w:r w:rsidR="00532C5E" w:rsidRPr="00275FC9">
        <w:rPr>
          <w:rFonts w:ascii="宋体" w:hAnsi="宋体"/>
        </w:rPr>
        <w:t>，计算出重力势能减少量</w:t>
      </w:r>
      <w:r w:rsidR="003950BC" w:rsidRPr="00275FC9">
        <w:rPr>
          <w:rFonts w:cs="Times New Roman"/>
        </w:rPr>
        <w:t>Δ</w:t>
      </w:r>
      <w:commentRangeStart w:id="10"/>
      <w:r w:rsidR="003950BC" w:rsidRPr="00275FC9">
        <w:rPr>
          <w:rFonts w:cs="Times New Roman" w:hint="eastAsia"/>
          <w:i/>
          <w:iCs/>
        </w:rPr>
        <w:t>E</w:t>
      </w:r>
      <w:r w:rsidR="003950BC" w:rsidRPr="00275FC9">
        <w:rPr>
          <w:rFonts w:cs="Times New Roman" w:hint="eastAsia"/>
          <w:vertAlign w:val="subscript"/>
        </w:rPr>
        <w:t>p</w:t>
      </w:r>
      <w:commentRangeEnd w:id="10"/>
      <w:r w:rsidR="00275FC9">
        <w:rPr>
          <w:rStyle w:val="af4"/>
        </w:rPr>
        <w:commentReference w:id="10"/>
      </w:r>
      <w:r w:rsidR="00532C5E" w:rsidRPr="00275FC9">
        <w:rPr>
          <w:rFonts w:ascii="宋体" w:hAnsi="宋体"/>
        </w:rPr>
        <w:t>。</w:t>
      </w:r>
    </w:p>
    <w:p w14:paraId="6A96BB10" w14:textId="77777777" w:rsidR="00532C5E" w:rsidRPr="00275FC9" w:rsidRDefault="00532C5E" w:rsidP="00532C5E">
      <w:r w:rsidRPr="00275FC9">
        <w:lastRenderedPageBreak/>
        <w:t>（</w:t>
      </w:r>
      <w:r w:rsidRPr="00275FC9">
        <w:t>1</w:t>
      </w:r>
      <w:r w:rsidRPr="00275FC9">
        <w:t>）</w:t>
      </w:r>
      <w:r w:rsidRPr="00275FC9">
        <w:rPr>
          <w:rFonts w:ascii="宋体" w:hAnsi="宋体"/>
        </w:rPr>
        <w:t>安装实验装置的操作有：</w:t>
      </w:r>
    </w:p>
    <w:p w14:paraId="339340EF" w14:textId="21C15511" w:rsidR="00532C5E" w:rsidRPr="00275FC9" w:rsidRDefault="00532C5E" w:rsidP="00532C5E">
      <w:r w:rsidRPr="00275FC9">
        <w:rPr>
          <w:rFonts w:ascii="宋体" w:hAnsi="宋体"/>
        </w:rPr>
        <w:t>①在斜槽末端安装光电门</w:t>
      </w:r>
      <w:r w:rsidR="00233690" w:rsidRPr="00275FC9">
        <w:rPr>
          <w:rFonts w:ascii="宋体" w:hAnsi="宋体"/>
        </w:rPr>
        <w:tab/>
      </w:r>
      <w:r w:rsidR="00233690" w:rsidRPr="00275FC9">
        <w:rPr>
          <w:rFonts w:ascii="宋体" w:hAnsi="宋体"/>
        </w:rPr>
        <w:tab/>
      </w:r>
      <w:r w:rsidR="00233690" w:rsidRPr="00275FC9">
        <w:rPr>
          <w:rFonts w:ascii="宋体" w:hAnsi="宋体"/>
        </w:rPr>
        <w:tab/>
      </w:r>
      <w:r w:rsidRPr="00275FC9">
        <w:rPr>
          <w:rFonts w:ascii="宋体" w:hAnsi="宋体"/>
        </w:rPr>
        <w:t>②调节斜槽在竖直平面内</w:t>
      </w:r>
    </w:p>
    <w:p w14:paraId="332EEEC9" w14:textId="659B5035" w:rsidR="00532C5E" w:rsidRPr="00275FC9" w:rsidRDefault="00532C5E" w:rsidP="00532C5E">
      <w:r w:rsidRPr="00275FC9">
        <w:rPr>
          <w:rFonts w:ascii="宋体" w:hAnsi="宋体"/>
        </w:rPr>
        <w:t>③调节斜槽末端水平</w:t>
      </w:r>
      <w:r w:rsidR="00233690" w:rsidRPr="00275FC9">
        <w:rPr>
          <w:rFonts w:ascii="宋体" w:hAnsi="宋体"/>
        </w:rPr>
        <w:tab/>
      </w:r>
      <w:r w:rsidR="00233690" w:rsidRPr="00275FC9">
        <w:rPr>
          <w:rFonts w:ascii="宋体" w:hAnsi="宋体"/>
        </w:rPr>
        <w:tab/>
      </w:r>
      <w:r w:rsidR="00233690" w:rsidRPr="00275FC9">
        <w:rPr>
          <w:rFonts w:ascii="宋体" w:hAnsi="宋体"/>
        </w:rPr>
        <w:tab/>
      </w:r>
      <w:r w:rsidR="00233690" w:rsidRPr="00275FC9">
        <w:rPr>
          <w:rFonts w:ascii="宋体" w:hAnsi="宋体"/>
        </w:rPr>
        <w:tab/>
      </w:r>
      <w:r w:rsidRPr="00275FC9">
        <w:rPr>
          <w:rFonts w:ascii="宋体" w:hAnsi="宋体"/>
        </w:rPr>
        <w:t>④将斜槽安装到底座上</w:t>
      </w:r>
    </w:p>
    <w:p w14:paraId="2A8B6652" w14:textId="77777777" w:rsidR="00532C5E" w:rsidRPr="00275FC9" w:rsidRDefault="00532C5E" w:rsidP="00532C5E">
      <w:r w:rsidRPr="00275FC9">
        <w:rPr>
          <w:rFonts w:ascii="宋体" w:hAnsi="宋体"/>
        </w:rPr>
        <w:t>其合理的顺序是</w:t>
      </w:r>
      <w:r w:rsidRPr="00275FC9">
        <w:rPr>
          <w:rFonts w:eastAsia="Times New Roman" w:cs="Times New Roman"/>
        </w:rPr>
        <w:t>__________</w:t>
      </w:r>
      <w:r w:rsidRPr="00275FC9">
        <w:rPr>
          <w:rFonts w:ascii="宋体" w:hAnsi="宋体"/>
        </w:rPr>
        <w:t>（选填“</w:t>
      </w:r>
      <w:r w:rsidRPr="00275FC9">
        <w:rPr>
          <w:rFonts w:eastAsia="Times New Roman" w:cs="Times New Roman"/>
        </w:rPr>
        <w:t>A</w:t>
      </w:r>
      <w:r w:rsidRPr="00275FC9">
        <w:rPr>
          <w:rFonts w:ascii="宋体" w:hAnsi="宋体"/>
        </w:rPr>
        <w:t>”“</w:t>
      </w:r>
      <w:r w:rsidRPr="00275FC9">
        <w:rPr>
          <w:rFonts w:eastAsia="Times New Roman" w:cs="Times New Roman"/>
        </w:rPr>
        <w:t>B</w:t>
      </w:r>
      <w:r w:rsidRPr="00275FC9">
        <w:rPr>
          <w:rFonts w:ascii="宋体" w:hAnsi="宋体"/>
        </w:rPr>
        <w:t>”或“</w:t>
      </w:r>
      <w:r w:rsidRPr="00275FC9">
        <w:rPr>
          <w:rFonts w:eastAsia="Times New Roman" w:cs="Times New Roman"/>
        </w:rPr>
        <w:t>C</w:t>
      </w:r>
      <w:r w:rsidRPr="00275FC9">
        <w:rPr>
          <w:rFonts w:ascii="宋体" w:hAnsi="宋体"/>
        </w:rPr>
        <w:t>”）。</w:t>
      </w:r>
    </w:p>
    <w:p w14:paraId="40E10E56" w14:textId="564D2200" w:rsidR="00532C5E" w:rsidRPr="00275FC9" w:rsidRDefault="00532C5E" w:rsidP="00532C5E">
      <w:r w:rsidRPr="00275FC9">
        <w:t>A</w:t>
      </w:r>
      <w:r w:rsidRPr="00275FC9">
        <w:t>．</w:t>
      </w:r>
      <w:r w:rsidRPr="00275FC9">
        <w:rPr>
          <w:rFonts w:ascii="宋体" w:hAnsi="宋体"/>
        </w:rPr>
        <w:t>①②③④</w:t>
      </w:r>
      <w:r w:rsidRPr="00275FC9">
        <w:tab/>
      </w:r>
      <w:r w:rsidR="000F4AC5" w:rsidRPr="00275FC9">
        <w:tab/>
      </w:r>
      <w:r w:rsidRPr="00275FC9">
        <w:t>B</w:t>
      </w:r>
      <w:r w:rsidRPr="00275FC9">
        <w:t>．</w:t>
      </w:r>
      <w:r w:rsidRPr="00275FC9">
        <w:rPr>
          <w:rFonts w:ascii="宋体" w:hAnsi="宋体"/>
        </w:rPr>
        <w:t>④②③①</w:t>
      </w:r>
      <w:r w:rsidRPr="00275FC9">
        <w:tab/>
      </w:r>
      <w:r w:rsidR="000F4AC5" w:rsidRPr="00275FC9">
        <w:tab/>
      </w:r>
      <w:r w:rsidRPr="00275FC9">
        <w:t>C</w:t>
      </w:r>
      <w:r w:rsidRPr="00275FC9">
        <w:t>．</w:t>
      </w:r>
      <w:r w:rsidRPr="00275FC9">
        <w:rPr>
          <w:rFonts w:ascii="宋体" w:hAnsi="宋体"/>
        </w:rPr>
        <w:t>④①②③</w:t>
      </w:r>
    </w:p>
    <w:p w14:paraId="14EFDC13" w14:textId="77777777" w:rsidR="00532C5E" w:rsidRPr="00275FC9" w:rsidRDefault="00532C5E" w:rsidP="00532C5E">
      <w:r w:rsidRPr="00275FC9">
        <w:t>（</w:t>
      </w:r>
      <w:r w:rsidRPr="00275FC9">
        <w:t>2</w:t>
      </w:r>
      <w:r w:rsidRPr="00275FC9">
        <w:t>）</w:t>
      </w:r>
      <w:r w:rsidRPr="00275FC9">
        <w:rPr>
          <w:rFonts w:ascii="宋体" w:hAnsi="宋体"/>
        </w:rPr>
        <w:t>测量钢球直径的正确操作是图中</w:t>
      </w:r>
      <w:r w:rsidRPr="00275FC9">
        <w:t>__________</w:t>
      </w:r>
      <w:r w:rsidRPr="00275FC9">
        <w:rPr>
          <w:rFonts w:ascii="宋体" w:hAnsi="宋体"/>
        </w:rPr>
        <w:t>（选填“甲”或“乙”）所示的方式。</w:t>
      </w:r>
    </w:p>
    <w:p w14:paraId="50DA8EC8" w14:textId="77777777" w:rsidR="00532C5E" w:rsidRPr="00275FC9" w:rsidRDefault="00532C5E" w:rsidP="00532C5E">
      <w:r w:rsidRPr="00275FC9">
        <w:rPr>
          <w:noProof/>
        </w:rPr>
        <w:drawing>
          <wp:inline distT="0" distB="0" distL="0" distR="0" wp14:anchorId="1A592123" wp14:editId="48F66D4D">
            <wp:extent cx="4403248" cy="1602783"/>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5"/>
                    <a:stretch>
                      <a:fillRect/>
                    </a:stretch>
                  </pic:blipFill>
                  <pic:spPr>
                    <a:xfrm>
                      <a:off x="0" y="0"/>
                      <a:ext cx="4431320" cy="1613001"/>
                    </a:xfrm>
                    <a:prstGeom prst="rect">
                      <a:avLst/>
                    </a:prstGeom>
                  </pic:spPr>
                </pic:pic>
              </a:graphicData>
            </a:graphic>
          </wp:inline>
        </w:drawing>
      </w:r>
    </w:p>
    <w:p w14:paraId="6BA46C3D" w14:textId="4BCDD577" w:rsidR="00532C5E" w:rsidRPr="00275FC9" w:rsidRDefault="00532C5E" w:rsidP="00532C5E">
      <w:r w:rsidRPr="00275FC9">
        <w:t>（</w:t>
      </w:r>
      <w:r w:rsidRPr="00275FC9">
        <w:t>3</w:t>
      </w:r>
      <w:r w:rsidRPr="00275FC9">
        <w:t>）</w:t>
      </w:r>
      <w:r w:rsidRPr="00275FC9">
        <w:rPr>
          <w:rFonts w:ascii="宋体" w:hAnsi="宋体"/>
        </w:rPr>
        <w:t>在斜槽上</w:t>
      </w:r>
      <w:r w:rsidRPr="00275FC9">
        <w:rPr>
          <w:rFonts w:eastAsia="Times New Roman" w:cs="Times New Roman"/>
        </w:rPr>
        <w:t>5</w:t>
      </w:r>
      <w:r w:rsidRPr="00275FC9">
        <w:rPr>
          <w:rFonts w:ascii="宋体" w:hAnsi="宋体"/>
        </w:rPr>
        <w:t>个不同的位置由静止释放钢球。测量得出的实验数据见表</w:t>
      </w:r>
      <w:r w:rsidRPr="00275FC9">
        <w:rPr>
          <w:rFonts w:eastAsia="Times New Roman" w:cs="Times New Roman"/>
        </w:rPr>
        <w:t>1</w:t>
      </w:r>
      <w:r w:rsidRPr="00275FC9">
        <w:rPr>
          <w:rFonts w:ascii="宋体" w:hAnsi="宋体"/>
        </w:rPr>
        <w:t>。已知钢球的质量</w:t>
      </w:r>
      <w:r w:rsidR="000F4AC5" w:rsidRPr="00275FC9">
        <w:rPr>
          <w:rFonts w:cs="Times New Roman"/>
          <w:i/>
          <w:iCs/>
        </w:rPr>
        <w:t>m</w:t>
      </w:r>
      <w:r w:rsidR="000F4AC5" w:rsidRPr="00275FC9">
        <w:rPr>
          <w:rFonts w:cs="Times New Roman"/>
        </w:rPr>
        <w:t xml:space="preserve"> = 0.02 kg</w:t>
      </w:r>
      <w:r w:rsidRPr="00275FC9">
        <w:rPr>
          <w:rFonts w:ascii="宋体" w:hAnsi="宋体"/>
        </w:rPr>
        <w:t>，重力加速度</w:t>
      </w:r>
      <w:r w:rsidR="000F4AC5" w:rsidRPr="00275FC9">
        <w:rPr>
          <w:rFonts w:cs="Times New Roman"/>
          <w:i/>
          <w:iCs/>
        </w:rPr>
        <w:t>g</w:t>
      </w:r>
      <w:r w:rsidR="000F4AC5" w:rsidRPr="00275FC9">
        <w:rPr>
          <w:rFonts w:cs="Times New Roman"/>
        </w:rPr>
        <w:t xml:space="preserve"> = 9.80 m/s</w:t>
      </w:r>
      <w:r w:rsidR="000F4AC5" w:rsidRPr="00275FC9">
        <w:rPr>
          <w:rFonts w:cs="Times New Roman"/>
          <w:vertAlign w:val="superscript"/>
        </w:rPr>
        <w:t>2</w:t>
      </w:r>
      <w:r w:rsidRPr="00275FC9">
        <w:rPr>
          <w:rFonts w:ascii="宋体" w:hAnsi="宋体"/>
        </w:rPr>
        <w:t>。请将下表的数据补充完整。</w:t>
      </w:r>
    </w:p>
    <w:p w14:paraId="1DD95B58" w14:textId="77777777" w:rsidR="00532C5E" w:rsidRPr="00275FC9" w:rsidRDefault="00532C5E" w:rsidP="00532C5E">
      <w:r w:rsidRPr="00275FC9">
        <w:rPr>
          <w:rFonts w:ascii="宋体" w:hAnsi="宋体"/>
        </w:rPr>
        <w:t>表</w:t>
      </w:r>
      <w:r w:rsidRPr="00275FC9">
        <w:rPr>
          <w:rFonts w:eastAsia="Times New Roman" w:cs="Times New Roman"/>
        </w:rPr>
        <w:t>1</w:t>
      </w:r>
    </w:p>
    <w:tbl>
      <w:tblPr>
        <w:tblStyle w:val="af9"/>
        <w:tblW w:w="8295" w:type="dxa"/>
        <w:tblLook w:val="04A0" w:firstRow="1" w:lastRow="0" w:firstColumn="1" w:lastColumn="0" w:noHBand="0" w:noVBand="1"/>
      </w:tblPr>
      <w:tblGrid>
        <w:gridCol w:w="1382"/>
        <w:gridCol w:w="1382"/>
        <w:gridCol w:w="1382"/>
        <w:gridCol w:w="1383"/>
        <w:gridCol w:w="1383"/>
        <w:gridCol w:w="1383"/>
      </w:tblGrid>
      <w:tr w:rsidR="00275FC9" w:rsidRPr="00275FC9" w14:paraId="4FE78630" w14:textId="77777777" w:rsidTr="000F4AC5">
        <w:tc>
          <w:tcPr>
            <w:tcW w:w="1380" w:type="dxa"/>
          </w:tcPr>
          <w:p w14:paraId="36920A1F" w14:textId="34EB1C4A" w:rsidR="00532C5E" w:rsidRPr="00275FC9" w:rsidRDefault="000F4AC5" w:rsidP="000F4AC5">
            <w:pPr>
              <w:jc w:val="center"/>
            </w:pPr>
            <w:r w:rsidRPr="00275FC9">
              <w:rPr>
                <w:rFonts w:hint="eastAsia"/>
                <w:i/>
                <w:iCs/>
              </w:rPr>
              <w:t>h</w:t>
            </w:r>
            <w:r w:rsidRPr="00275FC9">
              <w:rPr>
                <w:rFonts w:hint="eastAsia"/>
              </w:rPr>
              <w:t>/(10</w:t>
            </w:r>
            <w:r w:rsidRPr="00275FC9">
              <w:rPr>
                <w:rFonts w:cs="Times New Roman"/>
                <w:vertAlign w:val="superscript"/>
              </w:rPr>
              <w:t>−</w:t>
            </w:r>
            <w:r w:rsidRPr="00275FC9">
              <w:rPr>
                <w:rFonts w:hint="eastAsia"/>
                <w:vertAlign w:val="superscript"/>
              </w:rPr>
              <w:t>2</w:t>
            </w:r>
            <w:r w:rsidRPr="00275FC9">
              <w:rPr>
                <w:rFonts w:hint="eastAsia"/>
              </w:rPr>
              <w:t xml:space="preserve"> m)</w:t>
            </w:r>
          </w:p>
        </w:tc>
        <w:tc>
          <w:tcPr>
            <w:tcW w:w="1380" w:type="dxa"/>
          </w:tcPr>
          <w:p w14:paraId="1B9B2839" w14:textId="77777777" w:rsidR="00532C5E" w:rsidRPr="00275FC9" w:rsidRDefault="00532C5E" w:rsidP="000F4AC5">
            <w:pPr>
              <w:jc w:val="center"/>
            </w:pPr>
            <w:r w:rsidRPr="00275FC9">
              <w:rPr>
                <w:rFonts w:eastAsia="Times New Roman" w:cs="Times New Roman"/>
              </w:rPr>
              <w:t>4.00</w:t>
            </w:r>
          </w:p>
        </w:tc>
        <w:tc>
          <w:tcPr>
            <w:tcW w:w="1380" w:type="dxa"/>
          </w:tcPr>
          <w:p w14:paraId="2A62C7D5" w14:textId="77777777" w:rsidR="00532C5E" w:rsidRPr="00275FC9" w:rsidRDefault="00532C5E" w:rsidP="000F4AC5">
            <w:pPr>
              <w:jc w:val="center"/>
            </w:pPr>
            <w:r w:rsidRPr="00275FC9">
              <w:rPr>
                <w:rFonts w:eastAsia="Times New Roman" w:cs="Times New Roman"/>
              </w:rPr>
              <w:t>5.00</w:t>
            </w:r>
          </w:p>
        </w:tc>
        <w:tc>
          <w:tcPr>
            <w:tcW w:w="1380" w:type="dxa"/>
          </w:tcPr>
          <w:p w14:paraId="2A9907E7" w14:textId="77777777" w:rsidR="00532C5E" w:rsidRPr="00275FC9" w:rsidRDefault="00532C5E" w:rsidP="000F4AC5">
            <w:pPr>
              <w:jc w:val="center"/>
            </w:pPr>
            <w:r w:rsidRPr="00275FC9">
              <w:rPr>
                <w:rFonts w:eastAsia="Times New Roman" w:cs="Times New Roman"/>
              </w:rPr>
              <w:t>6.00</w:t>
            </w:r>
          </w:p>
        </w:tc>
        <w:tc>
          <w:tcPr>
            <w:tcW w:w="1380" w:type="dxa"/>
          </w:tcPr>
          <w:p w14:paraId="4BD0F45F" w14:textId="77777777" w:rsidR="00532C5E" w:rsidRPr="00275FC9" w:rsidRDefault="00532C5E" w:rsidP="000F4AC5">
            <w:pPr>
              <w:jc w:val="center"/>
            </w:pPr>
            <w:r w:rsidRPr="00275FC9">
              <w:rPr>
                <w:rFonts w:eastAsia="Times New Roman" w:cs="Times New Roman"/>
              </w:rPr>
              <w:t>7.00</w:t>
            </w:r>
          </w:p>
        </w:tc>
        <w:tc>
          <w:tcPr>
            <w:tcW w:w="1380" w:type="dxa"/>
          </w:tcPr>
          <w:p w14:paraId="2A3BB6FB" w14:textId="77777777" w:rsidR="00532C5E" w:rsidRPr="00275FC9" w:rsidRDefault="00532C5E" w:rsidP="000F4AC5">
            <w:pPr>
              <w:jc w:val="center"/>
            </w:pPr>
            <w:r w:rsidRPr="00275FC9">
              <w:rPr>
                <w:rFonts w:eastAsia="Times New Roman" w:cs="Times New Roman"/>
              </w:rPr>
              <w:t>8.00</w:t>
            </w:r>
          </w:p>
        </w:tc>
      </w:tr>
      <w:tr w:rsidR="00275FC9" w:rsidRPr="00275FC9" w14:paraId="274F009B" w14:textId="77777777" w:rsidTr="000F4AC5">
        <w:tc>
          <w:tcPr>
            <w:tcW w:w="1380" w:type="dxa"/>
          </w:tcPr>
          <w:p w14:paraId="0013B276" w14:textId="058FFC87" w:rsidR="00532C5E" w:rsidRPr="00275FC9" w:rsidRDefault="000F4AC5" w:rsidP="000F4AC5">
            <w:pPr>
              <w:jc w:val="center"/>
            </w:pPr>
            <w:r w:rsidRPr="00275FC9">
              <w:rPr>
                <w:rFonts w:cs="Times New Roman"/>
              </w:rPr>
              <w:t>Δ</w:t>
            </w:r>
            <w:r w:rsidRPr="00275FC9">
              <w:rPr>
                <w:rFonts w:cs="Times New Roman" w:hint="eastAsia"/>
                <w:i/>
                <w:iCs/>
              </w:rPr>
              <w:t>E</w:t>
            </w:r>
            <w:r w:rsidRPr="00275FC9">
              <w:rPr>
                <w:rFonts w:cs="Times New Roman" w:hint="eastAsia"/>
                <w:vertAlign w:val="subscript"/>
              </w:rPr>
              <w:t>k</w:t>
            </w:r>
            <w:r w:rsidRPr="00275FC9">
              <w:rPr>
                <w:rFonts w:hint="eastAsia"/>
              </w:rPr>
              <w:t>/(10</w:t>
            </w:r>
            <w:r w:rsidRPr="00275FC9">
              <w:rPr>
                <w:rFonts w:cs="Times New Roman"/>
                <w:vertAlign w:val="superscript"/>
              </w:rPr>
              <w:t>−</w:t>
            </w:r>
            <w:r w:rsidRPr="00275FC9">
              <w:rPr>
                <w:rFonts w:cs="Times New Roman" w:hint="eastAsia"/>
                <w:vertAlign w:val="superscript"/>
              </w:rPr>
              <w:t>3</w:t>
            </w:r>
            <w:r w:rsidRPr="00275FC9">
              <w:rPr>
                <w:rFonts w:hint="eastAsia"/>
              </w:rPr>
              <w:t xml:space="preserve"> J)</w:t>
            </w:r>
          </w:p>
        </w:tc>
        <w:tc>
          <w:tcPr>
            <w:tcW w:w="1380" w:type="dxa"/>
          </w:tcPr>
          <w:p w14:paraId="0EB2163D" w14:textId="77777777" w:rsidR="00532C5E" w:rsidRPr="00275FC9" w:rsidRDefault="00532C5E" w:rsidP="000F4AC5">
            <w:pPr>
              <w:jc w:val="center"/>
            </w:pPr>
            <w:r w:rsidRPr="00275FC9">
              <w:rPr>
                <w:rFonts w:eastAsia="Times New Roman" w:cs="Times New Roman"/>
              </w:rPr>
              <w:t>4.90</w:t>
            </w:r>
          </w:p>
        </w:tc>
        <w:tc>
          <w:tcPr>
            <w:tcW w:w="1380" w:type="dxa"/>
          </w:tcPr>
          <w:p w14:paraId="610BCC92" w14:textId="77777777" w:rsidR="00532C5E" w:rsidRPr="00275FC9" w:rsidRDefault="00532C5E" w:rsidP="000F4AC5">
            <w:pPr>
              <w:jc w:val="center"/>
            </w:pPr>
            <w:r w:rsidRPr="00275FC9">
              <w:rPr>
                <w:rFonts w:eastAsia="Times New Roman" w:cs="Times New Roman"/>
              </w:rPr>
              <w:t>6.25</w:t>
            </w:r>
          </w:p>
        </w:tc>
        <w:tc>
          <w:tcPr>
            <w:tcW w:w="1380" w:type="dxa"/>
          </w:tcPr>
          <w:p w14:paraId="1CB3DD31" w14:textId="77777777" w:rsidR="00532C5E" w:rsidRPr="00275FC9" w:rsidRDefault="00532C5E" w:rsidP="000F4AC5">
            <w:pPr>
              <w:jc w:val="center"/>
            </w:pPr>
            <w:r w:rsidRPr="00275FC9">
              <w:rPr>
                <w:rFonts w:eastAsia="Times New Roman" w:cs="Times New Roman"/>
              </w:rPr>
              <w:t>7.45</w:t>
            </w:r>
          </w:p>
        </w:tc>
        <w:tc>
          <w:tcPr>
            <w:tcW w:w="1380" w:type="dxa"/>
          </w:tcPr>
          <w:p w14:paraId="3B39747F" w14:textId="77777777" w:rsidR="00532C5E" w:rsidRPr="00275FC9" w:rsidRDefault="00532C5E" w:rsidP="000F4AC5">
            <w:pPr>
              <w:jc w:val="center"/>
            </w:pPr>
            <w:r w:rsidRPr="00275FC9">
              <w:rPr>
                <w:rFonts w:eastAsia="Times New Roman" w:cs="Times New Roman"/>
              </w:rPr>
              <w:t>8.78</w:t>
            </w:r>
          </w:p>
        </w:tc>
        <w:tc>
          <w:tcPr>
            <w:tcW w:w="1380" w:type="dxa"/>
          </w:tcPr>
          <w:p w14:paraId="263701DB" w14:textId="77777777" w:rsidR="00532C5E" w:rsidRPr="00275FC9" w:rsidRDefault="00532C5E" w:rsidP="000F4AC5">
            <w:pPr>
              <w:jc w:val="center"/>
            </w:pPr>
            <w:r w:rsidRPr="00275FC9">
              <w:rPr>
                <w:rFonts w:eastAsia="Times New Roman" w:cs="Times New Roman"/>
              </w:rPr>
              <w:t>10.0</w:t>
            </w:r>
          </w:p>
        </w:tc>
      </w:tr>
      <w:tr w:rsidR="00275FC9" w:rsidRPr="00275FC9" w14:paraId="69BA6130" w14:textId="77777777" w:rsidTr="000F4AC5">
        <w:tc>
          <w:tcPr>
            <w:tcW w:w="1380" w:type="dxa"/>
          </w:tcPr>
          <w:p w14:paraId="1CD7102E" w14:textId="19C126F0" w:rsidR="00532C5E" w:rsidRPr="00275FC9" w:rsidRDefault="000F4AC5" w:rsidP="000F4AC5">
            <w:pPr>
              <w:jc w:val="center"/>
            </w:pPr>
            <w:r w:rsidRPr="00275FC9">
              <w:rPr>
                <w:rFonts w:cs="Times New Roman"/>
              </w:rPr>
              <w:t>Δ</w:t>
            </w:r>
            <w:r w:rsidRPr="00275FC9">
              <w:rPr>
                <w:rFonts w:cs="Times New Roman" w:hint="eastAsia"/>
                <w:i/>
                <w:iCs/>
              </w:rPr>
              <w:t>E</w:t>
            </w:r>
            <w:r w:rsidRPr="00275FC9">
              <w:rPr>
                <w:rFonts w:cs="Times New Roman" w:hint="eastAsia"/>
                <w:vertAlign w:val="subscript"/>
              </w:rPr>
              <w:t>p</w:t>
            </w:r>
            <w:r w:rsidRPr="00275FC9">
              <w:rPr>
                <w:rFonts w:hint="eastAsia"/>
              </w:rPr>
              <w:t>/(10</w:t>
            </w:r>
            <w:r w:rsidRPr="00275FC9">
              <w:rPr>
                <w:rFonts w:cs="Times New Roman"/>
                <w:vertAlign w:val="superscript"/>
              </w:rPr>
              <w:t>−</w:t>
            </w:r>
            <w:r w:rsidRPr="00275FC9">
              <w:rPr>
                <w:rFonts w:cs="Times New Roman" w:hint="eastAsia"/>
                <w:vertAlign w:val="superscript"/>
              </w:rPr>
              <w:t>3</w:t>
            </w:r>
            <w:r w:rsidRPr="00275FC9">
              <w:rPr>
                <w:rFonts w:hint="eastAsia"/>
              </w:rPr>
              <w:t xml:space="preserve"> J)</w:t>
            </w:r>
          </w:p>
        </w:tc>
        <w:tc>
          <w:tcPr>
            <w:tcW w:w="1380" w:type="dxa"/>
          </w:tcPr>
          <w:p w14:paraId="01946E56" w14:textId="77777777" w:rsidR="00532C5E" w:rsidRPr="00275FC9" w:rsidRDefault="00532C5E" w:rsidP="000F4AC5">
            <w:pPr>
              <w:jc w:val="center"/>
            </w:pPr>
            <w:r w:rsidRPr="00275FC9">
              <w:rPr>
                <w:rFonts w:eastAsia="Times New Roman" w:cs="Times New Roman"/>
              </w:rPr>
              <w:t>7.84</w:t>
            </w:r>
          </w:p>
        </w:tc>
        <w:tc>
          <w:tcPr>
            <w:tcW w:w="1380" w:type="dxa"/>
          </w:tcPr>
          <w:p w14:paraId="36598081" w14:textId="77777777" w:rsidR="00532C5E" w:rsidRPr="00275FC9" w:rsidRDefault="00532C5E" w:rsidP="000F4AC5">
            <w:pPr>
              <w:jc w:val="center"/>
            </w:pPr>
            <w:r w:rsidRPr="00275FC9">
              <w:rPr>
                <w:rFonts w:eastAsia="Times New Roman" w:cs="Times New Roman"/>
              </w:rPr>
              <w:t>9.80</w:t>
            </w:r>
          </w:p>
        </w:tc>
        <w:tc>
          <w:tcPr>
            <w:tcW w:w="1380" w:type="dxa"/>
          </w:tcPr>
          <w:p w14:paraId="22A3B599" w14:textId="77777777" w:rsidR="00532C5E" w:rsidRPr="00275FC9" w:rsidRDefault="00532C5E" w:rsidP="000F4AC5">
            <w:pPr>
              <w:jc w:val="center"/>
            </w:pPr>
            <w:r w:rsidRPr="00275FC9">
              <w:rPr>
                <w:rFonts w:eastAsia="Times New Roman" w:cs="Times New Roman"/>
              </w:rPr>
              <w:t>11.8</w:t>
            </w:r>
          </w:p>
        </w:tc>
        <w:tc>
          <w:tcPr>
            <w:tcW w:w="1380" w:type="dxa"/>
          </w:tcPr>
          <w:p w14:paraId="7D7A80A0" w14:textId="77777777" w:rsidR="00532C5E" w:rsidRPr="00275FC9" w:rsidRDefault="00532C5E" w:rsidP="000F4AC5">
            <w:pPr>
              <w:jc w:val="center"/>
            </w:pPr>
            <w:r w:rsidRPr="00275FC9">
              <w:rPr>
                <w:rFonts w:eastAsia="Times New Roman" w:cs="Times New Roman"/>
              </w:rPr>
              <w:t>13.7</w:t>
            </w:r>
          </w:p>
        </w:tc>
        <w:tc>
          <w:tcPr>
            <w:tcW w:w="1380" w:type="dxa"/>
          </w:tcPr>
          <w:p w14:paraId="5FA5765B" w14:textId="77777777" w:rsidR="00532C5E" w:rsidRPr="00275FC9" w:rsidRDefault="00532C5E" w:rsidP="000F4AC5">
            <w:pPr>
              <w:jc w:val="center"/>
            </w:pPr>
            <w:r w:rsidRPr="00275FC9">
              <w:t>_______</w:t>
            </w:r>
          </w:p>
        </w:tc>
      </w:tr>
    </w:tbl>
    <w:p w14:paraId="6CF67846" w14:textId="15FD8ECD" w:rsidR="00532C5E" w:rsidRPr="00275FC9" w:rsidRDefault="000F4AC5" w:rsidP="00532C5E">
      <w:r w:rsidRPr="00275FC9">
        <w:rPr>
          <w:noProof/>
        </w:rPr>
        <w:drawing>
          <wp:anchor distT="0" distB="0" distL="114300" distR="114300" simplePos="0" relativeHeight="251663360" behindDoc="0" locked="0" layoutInCell="1" allowOverlap="1" wp14:anchorId="38DCA574" wp14:editId="187BE294">
            <wp:simplePos x="0" y="0"/>
            <wp:positionH relativeFrom="margin">
              <wp:posOffset>2894965</wp:posOffset>
            </wp:positionH>
            <wp:positionV relativeFrom="paragraph">
              <wp:posOffset>121285</wp:posOffset>
            </wp:positionV>
            <wp:extent cx="2369820" cy="845820"/>
            <wp:effectExtent l="0" t="0" r="0" b="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6"/>
                    <a:stretch>
                      <a:fillRect/>
                    </a:stretch>
                  </pic:blipFill>
                  <pic:spPr>
                    <a:xfrm>
                      <a:off x="0" y="0"/>
                      <a:ext cx="2369820" cy="845820"/>
                    </a:xfrm>
                    <a:prstGeom prst="rect">
                      <a:avLst/>
                    </a:prstGeom>
                  </pic:spPr>
                </pic:pic>
              </a:graphicData>
            </a:graphic>
            <wp14:sizeRelH relativeFrom="margin">
              <wp14:pctWidth>0</wp14:pctWidth>
            </wp14:sizeRelH>
            <wp14:sizeRelV relativeFrom="margin">
              <wp14:pctHeight>0</wp14:pctHeight>
            </wp14:sizeRelV>
          </wp:anchor>
        </w:drawing>
      </w:r>
      <w:r w:rsidR="00532C5E" w:rsidRPr="00275FC9">
        <w:t>（</w:t>
      </w:r>
      <w:r w:rsidR="00532C5E" w:rsidRPr="00275FC9">
        <w:t>4</w:t>
      </w:r>
      <w:r w:rsidR="00532C5E" w:rsidRPr="00275FC9">
        <w:t>）</w:t>
      </w:r>
      <w:r w:rsidR="00532C5E" w:rsidRPr="00275FC9">
        <w:rPr>
          <w:rFonts w:ascii="宋体" w:hAnsi="宋体"/>
        </w:rPr>
        <w:t>实验数据表明，</w:t>
      </w:r>
      <w:r w:rsidRPr="00275FC9">
        <w:rPr>
          <w:rFonts w:cs="Times New Roman"/>
        </w:rPr>
        <w:t>Δ</w:t>
      </w:r>
      <w:r w:rsidRPr="00275FC9">
        <w:rPr>
          <w:rFonts w:cs="Times New Roman" w:hint="eastAsia"/>
          <w:i/>
          <w:iCs/>
        </w:rPr>
        <w:t>E</w:t>
      </w:r>
      <w:r w:rsidRPr="00275FC9">
        <w:rPr>
          <w:rFonts w:cs="Times New Roman" w:hint="eastAsia"/>
          <w:vertAlign w:val="subscript"/>
        </w:rPr>
        <w:t>k</w:t>
      </w:r>
      <w:r w:rsidR="00532C5E" w:rsidRPr="00275FC9">
        <w:rPr>
          <w:rFonts w:ascii="宋体" w:hAnsi="宋体"/>
        </w:rPr>
        <w:t>明显小于</w:t>
      </w:r>
      <w:r w:rsidRPr="00275FC9">
        <w:rPr>
          <w:rFonts w:cs="Times New Roman"/>
        </w:rPr>
        <w:t>Δ</w:t>
      </w:r>
      <w:r w:rsidRPr="00275FC9">
        <w:rPr>
          <w:rFonts w:cs="Times New Roman" w:hint="eastAsia"/>
          <w:i/>
          <w:iCs/>
        </w:rPr>
        <w:t>E</w:t>
      </w:r>
      <w:r w:rsidRPr="00275FC9">
        <w:rPr>
          <w:rFonts w:cs="Times New Roman" w:hint="eastAsia"/>
          <w:vertAlign w:val="subscript"/>
        </w:rPr>
        <w:t>p</w:t>
      </w:r>
      <w:r w:rsidR="00532C5E" w:rsidRPr="00275FC9">
        <w:rPr>
          <w:rFonts w:ascii="宋体" w:hAnsi="宋体"/>
        </w:rPr>
        <w:t>，钢球在下降过程中发生机械能的损失。小明认为，机械能的损失主要是由于钢球受到的摩擦力做功造成的。</w:t>
      </w:r>
    </w:p>
    <w:p w14:paraId="46710320" w14:textId="4F3FCBC2" w:rsidR="00532C5E" w:rsidRPr="00275FC9" w:rsidRDefault="00532C5E" w:rsidP="00532C5E">
      <w:r w:rsidRPr="00275FC9">
        <w:rPr>
          <w:rFonts w:ascii="宋体" w:hAnsi="宋体"/>
        </w:rPr>
        <w:t>为验证此猜想，小明另取一个完全相同的斜槽按下图平滑对接。若钢球从左侧斜槽上</w:t>
      </w:r>
      <w:r w:rsidRPr="00275FC9">
        <w:rPr>
          <w:rFonts w:eastAsia="Times New Roman" w:cs="Times New Roman"/>
          <w:iCs/>
        </w:rPr>
        <w:t>A</w:t>
      </w:r>
      <w:r w:rsidRPr="00275FC9">
        <w:rPr>
          <w:rFonts w:ascii="宋体" w:hAnsi="宋体"/>
        </w:rPr>
        <w:t>点由静止释放，运动到右侧斜槽上，最高能到达</w:t>
      </w:r>
      <w:r w:rsidRPr="00275FC9">
        <w:rPr>
          <w:rFonts w:eastAsia="Times New Roman" w:cs="Times New Roman"/>
          <w:iCs/>
        </w:rPr>
        <w:t>B</w:t>
      </w:r>
      <w:r w:rsidRPr="00275FC9">
        <w:rPr>
          <w:rFonts w:ascii="宋体" w:hAnsi="宋体"/>
        </w:rPr>
        <w:t>点</w:t>
      </w:r>
      <w:r w:rsidRPr="00275FC9">
        <w:rPr>
          <w:rFonts w:ascii="宋体" w:hAnsi="宋体"/>
          <w:iCs/>
        </w:rPr>
        <w:t>，</w:t>
      </w:r>
      <w:r w:rsidRPr="00275FC9">
        <w:rPr>
          <w:rFonts w:eastAsia="Times New Roman" w:cs="Times New Roman"/>
          <w:iCs/>
        </w:rPr>
        <w:t>A</w:t>
      </w:r>
      <w:r w:rsidRPr="00275FC9">
        <w:rPr>
          <w:rFonts w:ascii="宋体" w:hAnsi="宋体"/>
          <w:iCs/>
        </w:rPr>
        <w:t>、</w:t>
      </w:r>
      <w:r w:rsidRPr="00275FC9">
        <w:rPr>
          <w:rFonts w:eastAsia="Times New Roman" w:cs="Times New Roman"/>
          <w:iCs/>
        </w:rPr>
        <w:t>B</w:t>
      </w:r>
      <w:r w:rsidRPr="00275FC9">
        <w:rPr>
          <w:rFonts w:ascii="宋体" w:hAnsi="宋体"/>
          <w:iCs/>
        </w:rPr>
        <w:t>两</w:t>
      </w:r>
      <w:r w:rsidRPr="00275FC9">
        <w:rPr>
          <w:rFonts w:ascii="宋体" w:hAnsi="宋体"/>
        </w:rPr>
        <w:t>点高度差为</w:t>
      </w:r>
      <w:r w:rsidRPr="00275FC9">
        <w:rPr>
          <w:rFonts w:eastAsia="Times New Roman" w:cs="Times New Roman"/>
          <w:i/>
        </w:rPr>
        <w:t>H</w:t>
      </w:r>
      <w:r w:rsidR="000F4AC5" w:rsidRPr="00275FC9">
        <w:rPr>
          <w:rFonts w:ascii="宋体" w:hAnsi="宋体" w:hint="eastAsia"/>
        </w:rPr>
        <w:t>。</w:t>
      </w:r>
      <w:r w:rsidRPr="00275FC9">
        <w:rPr>
          <w:rFonts w:ascii="宋体" w:hAnsi="宋体"/>
        </w:rPr>
        <w:t>则该过程中，摩擦力做功大小的理论值</w:t>
      </w:r>
      <w:r w:rsidR="000F4AC5" w:rsidRPr="00275FC9">
        <w:rPr>
          <w:rFonts w:cs="Times New Roman"/>
          <w:i/>
          <w:iCs/>
        </w:rPr>
        <w:t>W</w:t>
      </w:r>
      <w:r w:rsidR="000F4AC5" w:rsidRPr="00275FC9">
        <w:rPr>
          <w:rFonts w:ascii="宋体" w:hAnsi="宋体" w:hint="eastAsia"/>
          <w:vertAlign w:val="subscript"/>
        </w:rPr>
        <w:t>理</w:t>
      </w:r>
      <w:r w:rsidR="000F4AC5" w:rsidRPr="00275FC9">
        <w:rPr>
          <w:rFonts w:ascii="宋体" w:hAnsi="宋体" w:hint="eastAsia"/>
        </w:rPr>
        <w:t xml:space="preserve"> =</w:t>
      </w:r>
      <w:r w:rsidRPr="00275FC9">
        <w:t>__________</w:t>
      </w:r>
      <w:r w:rsidRPr="00275FC9">
        <w:rPr>
          <w:rFonts w:ascii="宋体" w:hAnsi="宋体"/>
        </w:rPr>
        <w:t>（用</w:t>
      </w:r>
      <w:r w:rsidRPr="00275FC9">
        <w:rPr>
          <w:rFonts w:eastAsia="Times New Roman" w:cs="Times New Roman"/>
          <w:i/>
        </w:rPr>
        <w:t>m</w:t>
      </w:r>
      <w:r w:rsidRPr="00275FC9">
        <w:rPr>
          <w:rFonts w:ascii="宋体" w:hAnsi="宋体"/>
        </w:rPr>
        <w:t>、</w:t>
      </w:r>
      <w:r w:rsidRPr="00275FC9">
        <w:rPr>
          <w:rFonts w:eastAsia="Times New Roman" w:cs="Times New Roman"/>
          <w:i/>
        </w:rPr>
        <w:t>g</w:t>
      </w:r>
      <w:r w:rsidRPr="00275FC9">
        <w:rPr>
          <w:rFonts w:ascii="宋体" w:hAnsi="宋体"/>
        </w:rPr>
        <w:t>、</w:t>
      </w:r>
      <w:r w:rsidRPr="00275FC9">
        <w:rPr>
          <w:rFonts w:eastAsia="Times New Roman" w:cs="Times New Roman"/>
          <w:i/>
        </w:rPr>
        <w:t>H</w:t>
      </w:r>
      <w:r w:rsidRPr="00275FC9">
        <w:rPr>
          <w:rFonts w:ascii="宋体" w:hAnsi="宋体"/>
        </w:rPr>
        <w:t>表示）。</w:t>
      </w:r>
    </w:p>
    <w:p w14:paraId="0984F814" w14:textId="1D520150" w:rsidR="00532C5E" w:rsidRPr="00275FC9" w:rsidRDefault="00532C5E" w:rsidP="00532C5E">
      <w:r w:rsidRPr="00275FC9">
        <w:t>（</w:t>
      </w:r>
      <w:r w:rsidRPr="00275FC9">
        <w:t>5</w:t>
      </w:r>
      <w:r w:rsidRPr="00275FC9">
        <w:t>）</w:t>
      </w:r>
      <w:r w:rsidRPr="00275FC9">
        <w:rPr>
          <w:rFonts w:ascii="宋体" w:hAnsi="宋体"/>
        </w:rPr>
        <w:t>用上图的装置，按表</w:t>
      </w:r>
      <w:r w:rsidRPr="00275FC9">
        <w:rPr>
          <w:rFonts w:eastAsia="Times New Roman" w:cs="Times New Roman"/>
        </w:rPr>
        <w:t>1</w:t>
      </w:r>
      <w:r w:rsidRPr="00275FC9">
        <w:rPr>
          <w:rFonts w:ascii="宋体" w:hAnsi="宋体"/>
        </w:rPr>
        <w:t>中所列部分高度</w:t>
      </w:r>
      <w:r w:rsidRPr="00275FC9">
        <w:rPr>
          <w:rFonts w:eastAsia="Times New Roman" w:cs="Times New Roman"/>
          <w:i/>
        </w:rPr>
        <w:t>h</w:t>
      </w:r>
      <w:r w:rsidRPr="00275FC9">
        <w:rPr>
          <w:rFonts w:ascii="宋体" w:hAnsi="宋体"/>
        </w:rPr>
        <w:t>进行实验，测得摩擦力做功大小</w:t>
      </w:r>
      <w:r w:rsidR="000F4AC5" w:rsidRPr="00275FC9">
        <w:rPr>
          <w:rFonts w:cs="Times New Roman"/>
          <w:i/>
          <w:iCs/>
        </w:rPr>
        <w:t>W</w:t>
      </w:r>
      <w:r w:rsidR="000F4AC5" w:rsidRPr="00275FC9">
        <w:rPr>
          <w:rFonts w:ascii="宋体" w:hAnsi="宋体" w:hint="eastAsia"/>
          <w:vertAlign w:val="subscript"/>
        </w:rPr>
        <w:t>测</w:t>
      </w:r>
      <w:r w:rsidRPr="00275FC9">
        <w:rPr>
          <w:rFonts w:ascii="宋体" w:hAnsi="宋体"/>
        </w:rPr>
        <w:t>。由于观察到</w:t>
      </w:r>
      <w:r w:rsidRPr="00275FC9">
        <w:rPr>
          <w:rFonts w:eastAsia="Times New Roman" w:cs="Times New Roman"/>
          <w:i/>
        </w:rPr>
        <w:t>H</w:t>
      </w:r>
      <w:r w:rsidRPr="00275FC9">
        <w:rPr>
          <w:rFonts w:ascii="宋体" w:hAnsi="宋体"/>
        </w:rPr>
        <w:t>值较小，小明认为，</w:t>
      </w:r>
      <w:r w:rsidRPr="00275FC9">
        <w:rPr>
          <w:rFonts w:eastAsia="Times New Roman" w:cs="Times New Roman"/>
          <w:iCs/>
        </w:rPr>
        <w:t>AO</w:t>
      </w:r>
      <w:r w:rsidRPr="00275FC9">
        <w:rPr>
          <w:rFonts w:ascii="宋体" w:hAnsi="宋体"/>
        </w:rPr>
        <w:t>过程摩擦力做功近似等于</w:t>
      </w:r>
      <w:r w:rsidRPr="00506CC6">
        <w:rPr>
          <w:rFonts w:eastAsia="Times New Roman" w:cs="Times New Roman"/>
          <w:iCs/>
        </w:rPr>
        <w:t>AB</w:t>
      </w:r>
      <w:r w:rsidRPr="00275FC9">
        <w:rPr>
          <w:rFonts w:ascii="宋体" w:hAnsi="宋体"/>
        </w:rPr>
        <w:t>过程的一半，即</w:t>
      </w:r>
      <w:r w:rsidR="000F4AC5" w:rsidRPr="00275FC9">
        <w:rPr>
          <w:rFonts w:cs="Times New Roman"/>
          <w:i/>
          <w:iCs/>
        </w:rPr>
        <w:t>W</w:t>
      </w:r>
      <w:r w:rsidR="000F4AC5" w:rsidRPr="00275FC9">
        <w:rPr>
          <w:rFonts w:cs="Times New Roman"/>
          <w:vertAlign w:val="subscript"/>
        </w:rPr>
        <w:t>f</w:t>
      </w:r>
      <w:r w:rsidR="000F4AC5" w:rsidRPr="00275FC9">
        <w:rPr>
          <w:rFonts w:cs="Times New Roman"/>
        </w:rPr>
        <w:t xml:space="preserve"> = </w:t>
      </w:r>
      <w:r w:rsidR="000F4AC5" w:rsidRPr="00275FC9">
        <w:rPr>
          <w:rFonts w:cs="Times New Roman"/>
        </w:rPr>
        <w:fldChar w:fldCharType="begin"/>
      </w:r>
      <w:r w:rsidR="000F4AC5" w:rsidRPr="00275FC9">
        <w:rPr>
          <w:rFonts w:cs="Times New Roman"/>
        </w:rPr>
        <w:instrText xml:space="preserve"> EQ \F(</w:instrText>
      </w:r>
      <w:r w:rsidR="000F4AC5" w:rsidRPr="00275FC9">
        <w:rPr>
          <w:rFonts w:cs="Times New Roman"/>
          <w:i/>
          <w:iCs/>
        </w:rPr>
        <w:instrText>W</w:instrText>
      </w:r>
      <w:r w:rsidR="000F4AC5" w:rsidRPr="00275FC9">
        <w:rPr>
          <w:rFonts w:cs="Times New Roman"/>
          <w:vertAlign w:val="subscript"/>
        </w:rPr>
        <w:instrText>测</w:instrText>
      </w:r>
      <w:r w:rsidR="000F4AC5" w:rsidRPr="00275FC9">
        <w:rPr>
          <w:rFonts w:cs="Times New Roman"/>
        </w:rPr>
        <w:instrText xml:space="preserve">,2) </w:instrText>
      </w:r>
      <w:r w:rsidR="000F4AC5" w:rsidRPr="00275FC9">
        <w:rPr>
          <w:rFonts w:cs="Times New Roman"/>
        </w:rPr>
        <w:fldChar w:fldCharType="end"/>
      </w:r>
      <w:r w:rsidRPr="00275FC9">
        <w:rPr>
          <w:rFonts w:ascii="宋体" w:hAnsi="宋体"/>
        </w:rPr>
        <w:t>。然后通过表</w:t>
      </w:r>
      <w:r w:rsidRPr="00275FC9">
        <w:rPr>
          <w:rFonts w:eastAsia="Times New Roman" w:cs="Times New Roman"/>
        </w:rPr>
        <w:t>1</w:t>
      </w:r>
      <w:r w:rsidRPr="00275FC9">
        <w:rPr>
          <w:rFonts w:ascii="宋体" w:hAnsi="宋体"/>
        </w:rPr>
        <w:t>的实验数据，计算出</w:t>
      </w:r>
      <w:r w:rsidRPr="00275FC9">
        <w:rPr>
          <w:rFonts w:eastAsia="Times New Roman" w:cs="Times New Roman"/>
          <w:iCs/>
        </w:rPr>
        <w:t>AO</w:t>
      </w:r>
      <w:r w:rsidRPr="00275FC9">
        <w:rPr>
          <w:rFonts w:ascii="宋体" w:hAnsi="宋体"/>
        </w:rPr>
        <w:t>过程损失的机械能</w:t>
      </w:r>
      <w:r w:rsidR="000F4AC5" w:rsidRPr="00275FC9">
        <w:rPr>
          <w:rFonts w:cs="Times New Roman"/>
        </w:rPr>
        <w:t>Δ</w:t>
      </w:r>
      <w:r w:rsidR="000F4AC5" w:rsidRPr="00275FC9">
        <w:rPr>
          <w:rFonts w:cs="Times New Roman" w:hint="eastAsia"/>
          <w:i/>
          <w:iCs/>
        </w:rPr>
        <w:t>E</w:t>
      </w:r>
      <w:r w:rsidR="000F4AC5" w:rsidRPr="00275FC9">
        <w:rPr>
          <w:rFonts w:cs="Times New Roman" w:hint="eastAsia"/>
        </w:rPr>
        <w:t xml:space="preserve"> = </w:t>
      </w:r>
      <w:r w:rsidR="000F4AC5" w:rsidRPr="00275FC9">
        <w:rPr>
          <w:rFonts w:cs="Times New Roman"/>
        </w:rPr>
        <w:t>Δ</w:t>
      </w:r>
      <w:r w:rsidR="000F4AC5" w:rsidRPr="00275FC9">
        <w:rPr>
          <w:rFonts w:cs="Times New Roman" w:hint="eastAsia"/>
          <w:i/>
          <w:iCs/>
        </w:rPr>
        <w:t>E</w:t>
      </w:r>
      <w:r w:rsidR="000F4AC5" w:rsidRPr="00275FC9">
        <w:rPr>
          <w:rFonts w:cs="Times New Roman" w:hint="eastAsia"/>
          <w:vertAlign w:val="subscript"/>
        </w:rPr>
        <w:t>p</w:t>
      </w:r>
      <w:r w:rsidR="000F4AC5" w:rsidRPr="00275FC9">
        <w:rPr>
          <w:rFonts w:cs="Times New Roman" w:hint="eastAsia"/>
        </w:rPr>
        <w:t xml:space="preserve"> </w:t>
      </w:r>
      <w:r w:rsidR="000F4AC5" w:rsidRPr="00275FC9">
        <w:rPr>
          <w:rFonts w:cs="Times New Roman"/>
        </w:rPr>
        <w:t>−</w:t>
      </w:r>
      <w:r w:rsidR="000F4AC5" w:rsidRPr="00275FC9">
        <w:rPr>
          <w:rFonts w:cs="Times New Roman" w:hint="eastAsia"/>
        </w:rPr>
        <w:t xml:space="preserve"> </w:t>
      </w:r>
      <w:r w:rsidR="000F4AC5" w:rsidRPr="00275FC9">
        <w:rPr>
          <w:rFonts w:cs="Times New Roman"/>
        </w:rPr>
        <w:t>Δ</w:t>
      </w:r>
      <w:r w:rsidR="000F4AC5" w:rsidRPr="00275FC9">
        <w:rPr>
          <w:rFonts w:cs="Times New Roman" w:hint="eastAsia"/>
          <w:i/>
          <w:iCs/>
        </w:rPr>
        <w:t>E</w:t>
      </w:r>
      <w:r w:rsidR="000F4AC5" w:rsidRPr="00275FC9">
        <w:rPr>
          <w:rFonts w:cs="Times New Roman" w:hint="eastAsia"/>
          <w:vertAlign w:val="subscript"/>
        </w:rPr>
        <w:t>k</w:t>
      </w:r>
      <w:r w:rsidRPr="00275FC9">
        <w:rPr>
          <w:rFonts w:ascii="宋体" w:hAnsi="宋体"/>
        </w:rPr>
        <w:t>。整理相关数据，见表</w:t>
      </w:r>
      <w:r w:rsidRPr="00275FC9">
        <w:rPr>
          <w:rFonts w:eastAsia="Times New Roman" w:cs="Times New Roman"/>
        </w:rPr>
        <w:t>2</w:t>
      </w:r>
      <w:r w:rsidRPr="00275FC9">
        <w:rPr>
          <w:rFonts w:ascii="宋体" w:hAnsi="宋体"/>
        </w:rPr>
        <w:t>。</w:t>
      </w:r>
    </w:p>
    <w:p w14:paraId="4D2DD5D5" w14:textId="77777777" w:rsidR="00532C5E" w:rsidRPr="00275FC9" w:rsidRDefault="00532C5E" w:rsidP="00532C5E">
      <w:pPr>
        <w:rPr>
          <w:rFonts w:eastAsiaTheme="minorEastAsia" w:cs="Times New Roman"/>
        </w:rPr>
      </w:pPr>
      <w:r w:rsidRPr="00275FC9">
        <w:rPr>
          <w:rFonts w:ascii="宋体" w:hAnsi="宋体"/>
        </w:rPr>
        <w:t>表</w:t>
      </w:r>
      <w:r w:rsidRPr="00275FC9">
        <w:rPr>
          <w:rFonts w:eastAsia="Times New Roman" w:cs="Times New Roman"/>
        </w:rPr>
        <w:t>2</w:t>
      </w:r>
    </w:p>
    <w:tbl>
      <w:tblPr>
        <w:tblStyle w:val="af9"/>
        <w:tblW w:w="8325" w:type="dxa"/>
        <w:tblLook w:val="04A0" w:firstRow="1" w:lastRow="0" w:firstColumn="1" w:lastColumn="0" w:noHBand="0" w:noVBand="1"/>
      </w:tblPr>
      <w:tblGrid>
        <w:gridCol w:w="1665"/>
        <w:gridCol w:w="1665"/>
        <w:gridCol w:w="1665"/>
        <w:gridCol w:w="1665"/>
        <w:gridCol w:w="1665"/>
      </w:tblGrid>
      <w:tr w:rsidR="00275FC9" w:rsidRPr="00275FC9" w14:paraId="404E05C1" w14:textId="77777777" w:rsidTr="000F4AC5">
        <w:trPr>
          <w:trHeight w:val="21"/>
        </w:trPr>
        <w:tc>
          <w:tcPr>
            <w:tcW w:w="1665" w:type="dxa"/>
          </w:tcPr>
          <w:p w14:paraId="20EDEFBD" w14:textId="7FE90A02" w:rsidR="000F4AC5" w:rsidRPr="00275FC9" w:rsidRDefault="000F4AC5" w:rsidP="000F4AC5">
            <w:pPr>
              <w:jc w:val="center"/>
            </w:pPr>
            <w:r w:rsidRPr="00275FC9">
              <w:rPr>
                <w:rFonts w:hint="eastAsia"/>
                <w:i/>
                <w:iCs/>
              </w:rPr>
              <w:t>h</w:t>
            </w:r>
            <w:r w:rsidRPr="00275FC9">
              <w:rPr>
                <w:rFonts w:hint="eastAsia"/>
              </w:rPr>
              <w:t>/(10</w:t>
            </w:r>
            <w:r w:rsidRPr="00275FC9">
              <w:rPr>
                <w:rFonts w:cs="Times New Roman"/>
                <w:vertAlign w:val="superscript"/>
              </w:rPr>
              <w:t>−</w:t>
            </w:r>
            <w:r w:rsidRPr="00275FC9">
              <w:rPr>
                <w:rFonts w:hint="eastAsia"/>
                <w:vertAlign w:val="superscript"/>
              </w:rPr>
              <w:t>2</w:t>
            </w:r>
            <w:r w:rsidRPr="00275FC9">
              <w:rPr>
                <w:rFonts w:hint="eastAsia"/>
              </w:rPr>
              <w:t xml:space="preserve"> m)</w:t>
            </w:r>
          </w:p>
        </w:tc>
        <w:tc>
          <w:tcPr>
            <w:tcW w:w="1665" w:type="dxa"/>
          </w:tcPr>
          <w:p w14:paraId="77EE39DE" w14:textId="77777777" w:rsidR="000F4AC5" w:rsidRPr="00275FC9" w:rsidRDefault="000F4AC5" w:rsidP="000F4AC5">
            <w:pPr>
              <w:jc w:val="center"/>
            </w:pPr>
            <w:r w:rsidRPr="00275FC9">
              <w:rPr>
                <w:rFonts w:eastAsia="Times New Roman" w:cs="Times New Roman"/>
              </w:rPr>
              <w:t>4.00</w:t>
            </w:r>
          </w:p>
        </w:tc>
        <w:tc>
          <w:tcPr>
            <w:tcW w:w="1665" w:type="dxa"/>
          </w:tcPr>
          <w:p w14:paraId="092EFF66" w14:textId="77777777" w:rsidR="000F4AC5" w:rsidRPr="00275FC9" w:rsidRDefault="000F4AC5" w:rsidP="000F4AC5">
            <w:pPr>
              <w:jc w:val="center"/>
            </w:pPr>
            <w:r w:rsidRPr="00275FC9">
              <w:rPr>
                <w:rFonts w:eastAsia="Times New Roman" w:cs="Times New Roman"/>
              </w:rPr>
              <w:t>5.00</w:t>
            </w:r>
          </w:p>
        </w:tc>
        <w:tc>
          <w:tcPr>
            <w:tcW w:w="1665" w:type="dxa"/>
          </w:tcPr>
          <w:p w14:paraId="6B08A85F" w14:textId="77777777" w:rsidR="000F4AC5" w:rsidRPr="00275FC9" w:rsidRDefault="000F4AC5" w:rsidP="000F4AC5">
            <w:pPr>
              <w:jc w:val="center"/>
            </w:pPr>
            <w:r w:rsidRPr="00275FC9">
              <w:rPr>
                <w:rFonts w:eastAsia="Times New Roman" w:cs="Times New Roman"/>
              </w:rPr>
              <w:t>6.00</w:t>
            </w:r>
          </w:p>
        </w:tc>
        <w:tc>
          <w:tcPr>
            <w:tcW w:w="1665" w:type="dxa"/>
          </w:tcPr>
          <w:p w14:paraId="463026D1" w14:textId="77777777" w:rsidR="000F4AC5" w:rsidRPr="00275FC9" w:rsidRDefault="000F4AC5" w:rsidP="000F4AC5">
            <w:pPr>
              <w:jc w:val="center"/>
            </w:pPr>
            <w:r w:rsidRPr="00275FC9">
              <w:rPr>
                <w:rFonts w:eastAsia="Times New Roman" w:cs="Times New Roman"/>
              </w:rPr>
              <w:t>7.00</w:t>
            </w:r>
          </w:p>
        </w:tc>
      </w:tr>
      <w:tr w:rsidR="00275FC9" w:rsidRPr="00275FC9" w14:paraId="2E2BC51A" w14:textId="77777777" w:rsidTr="000F4AC5">
        <w:tc>
          <w:tcPr>
            <w:tcW w:w="1665" w:type="dxa"/>
          </w:tcPr>
          <w:p w14:paraId="67C1871F" w14:textId="04EA140E" w:rsidR="000F4AC5" w:rsidRPr="00275FC9" w:rsidRDefault="000F4AC5" w:rsidP="000F4AC5">
            <w:pPr>
              <w:jc w:val="center"/>
            </w:pPr>
            <w:r w:rsidRPr="00275FC9">
              <w:rPr>
                <w:rFonts w:cs="Times New Roman"/>
              </w:rPr>
              <w:t>Δ</w:t>
            </w:r>
            <w:r w:rsidRPr="00275FC9">
              <w:rPr>
                <w:rFonts w:cs="Times New Roman" w:hint="eastAsia"/>
                <w:i/>
                <w:iCs/>
              </w:rPr>
              <w:t>E</w:t>
            </w:r>
            <w:r w:rsidRPr="00275FC9">
              <w:rPr>
                <w:rFonts w:hint="eastAsia"/>
              </w:rPr>
              <w:t>/(10</w:t>
            </w:r>
            <w:r w:rsidRPr="00275FC9">
              <w:rPr>
                <w:rFonts w:cs="Times New Roman"/>
                <w:vertAlign w:val="superscript"/>
              </w:rPr>
              <w:t>−</w:t>
            </w:r>
            <w:r w:rsidRPr="00275FC9">
              <w:rPr>
                <w:rFonts w:cs="Times New Roman" w:hint="eastAsia"/>
                <w:vertAlign w:val="superscript"/>
              </w:rPr>
              <w:t>3</w:t>
            </w:r>
            <w:r w:rsidRPr="00275FC9">
              <w:rPr>
                <w:rFonts w:hint="eastAsia"/>
              </w:rPr>
              <w:t xml:space="preserve"> J)</w:t>
            </w:r>
          </w:p>
        </w:tc>
        <w:tc>
          <w:tcPr>
            <w:tcW w:w="1665" w:type="dxa"/>
          </w:tcPr>
          <w:p w14:paraId="7DB18A44" w14:textId="77777777" w:rsidR="000F4AC5" w:rsidRPr="00275FC9" w:rsidRDefault="000F4AC5" w:rsidP="000F4AC5">
            <w:pPr>
              <w:jc w:val="center"/>
            </w:pPr>
            <w:r w:rsidRPr="00275FC9">
              <w:rPr>
                <w:rFonts w:eastAsia="Times New Roman" w:cs="Times New Roman"/>
              </w:rPr>
              <w:t>2.94</w:t>
            </w:r>
          </w:p>
        </w:tc>
        <w:tc>
          <w:tcPr>
            <w:tcW w:w="1665" w:type="dxa"/>
          </w:tcPr>
          <w:p w14:paraId="1F125CE0" w14:textId="77777777" w:rsidR="000F4AC5" w:rsidRPr="00275FC9" w:rsidRDefault="000F4AC5" w:rsidP="000F4AC5">
            <w:pPr>
              <w:jc w:val="center"/>
            </w:pPr>
            <w:r w:rsidRPr="00275FC9">
              <w:rPr>
                <w:rFonts w:eastAsia="Times New Roman" w:cs="Times New Roman"/>
              </w:rPr>
              <w:t>3.55</w:t>
            </w:r>
          </w:p>
        </w:tc>
        <w:tc>
          <w:tcPr>
            <w:tcW w:w="1665" w:type="dxa"/>
          </w:tcPr>
          <w:p w14:paraId="1E81AEC1" w14:textId="77777777" w:rsidR="000F4AC5" w:rsidRPr="00275FC9" w:rsidRDefault="000F4AC5" w:rsidP="000F4AC5">
            <w:pPr>
              <w:jc w:val="center"/>
            </w:pPr>
            <w:r w:rsidRPr="00275FC9">
              <w:rPr>
                <w:rFonts w:eastAsia="Times New Roman" w:cs="Times New Roman"/>
              </w:rPr>
              <w:t>4.35</w:t>
            </w:r>
          </w:p>
        </w:tc>
        <w:tc>
          <w:tcPr>
            <w:tcW w:w="1665" w:type="dxa"/>
          </w:tcPr>
          <w:p w14:paraId="7019F07C" w14:textId="77777777" w:rsidR="000F4AC5" w:rsidRPr="00275FC9" w:rsidRDefault="000F4AC5" w:rsidP="000F4AC5">
            <w:pPr>
              <w:jc w:val="center"/>
            </w:pPr>
            <w:r w:rsidRPr="00275FC9">
              <w:rPr>
                <w:rFonts w:eastAsia="Times New Roman" w:cs="Times New Roman"/>
              </w:rPr>
              <w:t>4.92</w:t>
            </w:r>
          </w:p>
        </w:tc>
      </w:tr>
      <w:tr w:rsidR="00275FC9" w:rsidRPr="00275FC9" w14:paraId="792077FB" w14:textId="77777777" w:rsidTr="000F4AC5">
        <w:tc>
          <w:tcPr>
            <w:tcW w:w="1665" w:type="dxa"/>
          </w:tcPr>
          <w:p w14:paraId="1EC920BC" w14:textId="162935FF" w:rsidR="000F4AC5" w:rsidRPr="00275FC9" w:rsidRDefault="000F4AC5" w:rsidP="000F4AC5">
            <w:pPr>
              <w:jc w:val="center"/>
            </w:pPr>
            <w:r w:rsidRPr="00275FC9">
              <w:rPr>
                <w:rFonts w:cs="Times New Roman" w:hint="eastAsia"/>
                <w:i/>
                <w:iCs/>
              </w:rPr>
              <w:t>W</w:t>
            </w:r>
            <w:r w:rsidRPr="00275FC9">
              <w:rPr>
                <w:rFonts w:cs="Times New Roman" w:hint="eastAsia"/>
                <w:vertAlign w:val="subscript"/>
              </w:rPr>
              <w:t>f</w:t>
            </w:r>
            <w:r w:rsidRPr="00275FC9">
              <w:rPr>
                <w:rFonts w:hint="eastAsia"/>
              </w:rPr>
              <w:t>/(10</w:t>
            </w:r>
            <w:r w:rsidRPr="00275FC9">
              <w:rPr>
                <w:rFonts w:cs="Times New Roman"/>
                <w:vertAlign w:val="superscript"/>
              </w:rPr>
              <w:t>−</w:t>
            </w:r>
            <w:r w:rsidRPr="00275FC9">
              <w:rPr>
                <w:rFonts w:cs="Times New Roman" w:hint="eastAsia"/>
                <w:vertAlign w:val="superscript"/>
              </w:rPr>
              <w:t>2</w:t>
            </w:r>
            <w:r w:rsidRPr="00275FC9">
              <w:rPr>
                <w:rFonts w:hint="eastAsia"/>
              </w:rPr>
              <w:t xml:space="preserve"> J)</w:t>
            </w:r>
          </w:p>
        </w:tc>
        <w:tc>
          <w:tcPr>
            <w:tcW w:w="1665" w:type="dxa"/>
          </w:tcPr>
          <w:p w14:paraId="7508B836" w14:textId="77777777" w:rsidR="000F4AC5" w:rsidRPr="00275FC9" w:rsidRDefault="000F4AC5" w:rsidP="000F4AC5">
            <w:pPr>
              <w:jc w:val="center"/>
            </w:pPr>
            <w:r w:rsidRPr="00275FC9">
              <w:rPr>
                <w:rFonts w:eastAsia="Times New Roman" w:cs="Times New Roman"/>
              </w:rPr>
              <w:t>0.98</w:t>
            </w:r>
          </w:p>
        </w:tc>
        <w:tc>
          <w:tcPr>
            <w:tcW w:w="1665" w:type="dxa"/>
          </w:tcPr>
          <w:p w14:paraId="6A8FDF55" w14:textId="77777777" w:rsidR="000F4AC5" w:rsidRPr="00275FC9" w:rsidRDefault="000F4AC5" w:rsidP="000F4AC5">
            <w:pPr>
              <w:jc w:val="center"/>
            </w:pPr>
            <w:r w:rsidRPr="00275FC9">
              <w:rPr>
                <w:rFonts w:eastAsia="Times New Roman" w:cs="Times New Roman"/>
              </w:rPr>
              <w:t>1.08</w:t>
            </w:r>
          </w:p>
        </w:tc>
        <w:tc>
          <w:tcPr>
            <w:tcW w:w="1665" w:type="dxa"/>
          </w:tcPr>
          <w:p w14:paraId="2C77B97D" w14:textId="77777777" w:rsidR="000F4AC5" w:rsidRPr="00275FC9" w:rsidRDefault="000F4AC5" w:rsidP="000F4AC5">
            <w:pPr>
              <w:jc w:val="center"/>
            </w:pPr>
            <w:r w:rsidRPr="00275FC9">
              <w:rPr>
                <w:rFonts w:eastAsia="Times New Roman" w:cs="Times New Roman"/>
              </w:rPr>
              <w:t>1.18</w:t>
            </w:r>
          </w:p>
        </w:tc>
        <w:tc>
          <w:tcPr>
            <w:tcW w:w="1665" w:type="dxa"/>
          </w:tcPr>
          <w:p w14:paraId="0813C2AF" w14:textId="77777777" w:rsidR="000F4AC5" w:rsidRPr="00275FC9" w:rsidRDefault="000F4AC5" w:rsidP="000F4AC5">
            <w:pPr>
              <w:jc w:val="center"/>
            </w:pPr>
            <w:r w:rsidRPr="00275FC9">
              <w:rPr>
                <w:rFonts w:eastAsia="Times New Roman" w:cs="Times New Roman"/>
              </w:rPr>
              <w:t>1.27</w:t>
            </w:r>
          </w:p>
        </w:tc>
      </w:tr>
    </w:tbl>
    <w:p w14:paraId="6DA7D22A" w14:textId="14F91C2A" w:rsidR="00532C5E" w:rsidRPr="00275FC9" w:rsidRDefault="00532C5E" w:rsidP="00532C5E">
      <w:r w:rsidRPr="00275FC9">
        <w:rPr>
          <w:rFonts w:ascii="宋体" w:hAnsi="宋体"/>
        </w:rPr>
        <w:t>上表中</w:t>
      </w:r>
      <w:r w:rsidR="000F4AC5" w:rsidRPr="00275FC9">
        <w:rPr>
          <w:rFonts w:cs="Times New Roman"/>
        </w:rPr>
        <w:t>Δ</w:t>
      </w:r>
      <w:r w:rsidR="000F4AC5" w:rsidRPr="00275FC9">
        <w:rPr>
          <w:rFonts w:cs="Times New Roman" w:hint="eastAsia"/>
          <w:i/>
          <w:iCs/>
        </w:rPr>
        <w:t>E</w:t>
      </w:r>
      <w:r w:rsidRPr="00275FC9">
        <w:rPr>
          <w:rFonts w:ascii="宋体" w:hAnsi="宋体"/>
        </w:rPr>
        <w:t>与</w:t>
      </w:r>
      <w:r w:rsidR="000F4AC5" w:rsidRPr="00275FC9">
        <w:rPr>
          <w:rFonts w:cs="Times New Roman"/>
          <w:i/>
          <w:iCs/>
        </w:rPr>
        <w:t>W</w:t>
      </w:r>
      <w:r w:rsidR="000F4AC5" w:rsidRPr="00275FC9">
        <w:rPr>
          <w:rFonts w:ascii="宋体" w:hAnsi="宋体" w:hint="eastAsia"/>
          <w:vertAlign w:val="subscript"/>
        </w:rPr>
        <w:t>f</w:t>
      </w:r>
      <w:r w:rsidRPr="00275FC9">
        <w:rPr>
          <w:rFonts w:ascii="宋体" w:hAnsi="宋体"/>
        </w:rPr>
        <w:t>相差明显。小明认为这是由于用</w:t>
      </w:r>
      <w:r w:rsidR="000F4AC5" w:rsidRPr="00275FC9">
        <w:rPr>
          <w:rFonts w:cs="Times New Roman"/>
        </w:rPr>
        <w:fldChar w:fldCharType="begin"/>
      </w:r>
      <w:r w:rsidR="000F4AC5" w:rsidRPr="00275FC9">
        <w:rPr>
          <w:rFonts w:cs="Times New Roman"/>
        </w:rPr>
        <w:instrText xml:space="preserve"> EQ \F(</w:instrText>
      </w:r>
      <w:r w:rsidR="000F4AC5" w:rsidRPr="00275FC9">
        <w:rPr>
          <w:rFonts w:cs="Times New Roman"/>
          <w:i/>
          <w:iCs/>
        </w:rPr>
        <w:instrText>W</w:instrText>
      </w:r>
      <w:r w:rsidR="000F4AC5" w:rsidRPr="00275FC9">
        <w:rPr>
          <w:rFonts w:cs="Times New Roman"/>
          <w:vertAlign w:val="subscript"/>
        </w:rPr>
        <w:instrText>测</w:instrText>
      </w:r>
      <w:r w:rsidR="000F4AC5" w:rsidRPr="00275FC9">
        <w:rPr>
          <w:rFonts w:cs="Times New Roman"/>
        </w:rPr>
        <w:instrText xml:space="preserve">,2) </w:instrText>
      </w:r>
      <w:r w:rsidR="000F4AC5" w:rsidRPr="00275FC9">
        <w:rPr>
          <w:rFonts w:cs="Times New Roman"/>
        </w:rPr>
        <w:fldChar w:fldCharType="end"/>
      </w:r>
      <w:r w:rsidRPr="00275FC9">
        <w:rPr>
          <w:rFonts w:ascii="宋体" w:hAnsi="宋体"/>
        </w:rPr>
        <w:t>近似计算</w:t>
      </w:r>
      <w:r w:rsidR="000F4AC5" w:rsidRPr="00275FC9">
        <w:rPr>
          <w:rFonts w:cs="Times New Roman"/>
          <w:i/>
          <w:iCs/>
        </w:rPr>
        <w:t>W</w:t>
      </w:r>
      <w:r w:rsidR="000F4AC5" w:rsidRPr="00275FC9">
        <w:rPr>
          <w:rFonts w:ascii="宋体" w:hAnsi="宋体" w:hint="eastAsia"/>
          <w:vertAlign w:val="subscript"/>
        </w:rPr>
        <w:t>f</w:t>
      </w:r>
      <w:r w:rsidRPr="00275FC9">
        <w:rPr>
          <w:rFonts w:ascii="宋体" w:hAnsi="宋体"/>
        </w:rPr>
        <w:t>不合理。你是否同意他的观点？</w:t>
      </w:r>
      <w:r w:rsidRPr="00275FC9">
        <w:t>______________</w:t>
      </w:r>
      <w:r w:rsidRPr="00275FC9">
        <w:rPr>
          <w:rFonts w:ascii="宋体" w:hAnsi="宋体"/>
        </w:rPr>
        <w:t>请根据表</w:t>
      </w:r>
      <w:r w:rsidRPr="00275FC9">
        <w:rPr>
          <w:rFonts w:eastAsia="Times New Roman" w:cs="Times New Roman"/>
        </w:rPr>
        <w:t>2</w:t>
      </w:r>
      <w:r w:rsidRPr="00275FC9">
        <w:rPr>
          <w:rFonts w:ascii="宋体" w:hAnsi="宋体"/>
        </w:rPr>
        <w:t>数据简要说明理由。</w:t>
      </w:r>
      <w:r w:rsidRPr="00275FC9">
        <w:t>______________</w:t>
      </w:r>
    </w:p>
    <w:p w14:paraId="7C6C62EF" w14:textId="77777777" w:rsidR="00532C5E" w:rsidRPr="00A71DDB" w:rsidRDefault="00532C5E" w:rsidP="00532C5E">
      <w:pPr>
        <w:rPr>
          <w:color w:val="FF0000"/>
        </w:rPr>
      </w:pPr>
      <w:r w:rsidRPr="00A71DDB">
        <w:rPr>
          <w:color w:val="FF0000"/>
        </w:rPr>
        <w:t>【解析】</w:t>
      </w:r>
    </w:p>
    <w:p w14:paraId="0BE9F866" w14:textId="1D0A68F1" w:rsidR="00532C5E" w:rsidRPr="00A71DDB" w:rsidRDefault="00233690" w:rsidP="00532C5E">
      <w:pPr>
        <w:rPr>
          <w:color w:val="FF0000"/>
        </w:rPr>
      </w:pPr>
      <w:r>
        <w:rPr>
          <w:rFonts w:hint="eastAsia"/>
          <w:color w:val="FF0000"/>
        </w:rPr>
        <w:t>（</w:t>
      </w:r>
      <w:r>
        <w:rPr>
          <w:rFonts w:hint="eastAsia"/>
          <w:color w:val="FF0000"/>
        </w:rPr>
        <w:t>1</w:t>
      </w:r>
      <w:r>
        <w:rPr>
          <w:rFonts w:hint="eastAsia"/>
          <w:color w:val="FF0000"/>
        </w:rPr>
        <w:t>）</w:t>
      </w:r>
      <w:r w:rsidR="00532C5E" w:rsidRPr="00A71DDB">
        <w:rPr>
          <w:rFonts w:ascii="宋体" w:hAnsi="宋体"/>
          <w:color w:val="FF0000"/>
        </w:rPr>
        <w:t>正确步骤为将斜槽安置于底座，调节斜槽在竖直平面内，调节斜槽末端水平，安装光电门，序号为④②③①。</w:t>
      </w:r>
    </w:p>
    <w:p w14:paraId="29EB0CF7" w14:textId="4EDC748D" w:rsidR="00532C5E" w:rsidRPr="00A71DDB" w:rsidRDefault="00532C5E" w:rsidP="00532C5E">
      <w:pPr>
        <w:rPr>
          <w:color w:val="FF0000"/>
        </w:rPr>
      </w:pPr>
      <w:r w:rsidRPr="00A71DDB">
        <w:rPr>
          <w:rFonts w:ascii="宋体" w:hAnsi="宋体"/>
          <w:color w:val="FF0000"/>
        </w:rPr>
        <w:lastRenderedPageBreak/>
        <w:t>故选</w:t>
      </w:r>
      <w:r w:rsidRPr="00A71DDB">
        <w:rPr>
          <w:rFonts w:eastAsia="Times New Roman" w:cs="Times New Roman"/>
          <w:color w:val="FF0000"/>
        </w:rPr>
        <w:t>B</w:t>
      </w:r>
      <w:r w:rsidRPr="00A71DDB">
        <w:rPr>
          <w:rFonts w:ascii="宋体" w:hAnsi="宋体"/>
          <w:color w:val="FF0000"/>
        </w:rPr>
        <w:t>。</w:t>
      </w:r>
    </w:p>
    <w:p w14:paraId="45404CB3" w14:textId="7D4EAB7B" w:rsidR="00532C5E" w:rsidRPr="00A71DDB" w:rsidRDefault="00233690" w:rsidP="00532C5E">
      <w:pPr>
        <w:rPr>
          <w:color w:val="FF0000"/>
        </w:rPr>
      </w:pPr>
      <w:r>
        <w:rPr>
          <w:rFonts w:hint="eastAsia"/>
          <w:color w:val="FF0000"/>
        </w:rPr>
        <w:t>（</w:t>
      </w:r>
      <w:r>
        <w:rPr>
          <w:rFonts w:hint="eastAsia"/>
          <w:color w:val="FF0000"/>
        </w:rPr>
        <w:t>2</w:t>
      </w:r>
      <w:r>
        <w:rPr>
          <w:rFonts w:hint="eastAsia"/>
          <w:color w:val="FF0000"/>
        </w:rPr>
        <w:t>）</w:t>
      </w:r>
      <w:r w:rsidR="00532C5E" w:rsidRPr="00A71DDB">
        <w:rPr>
          <w:rFonts w:ascii="宋体" w:hAnsi="宋体"/>
          <w:color w:val="FF0000"/>
        </w:rPr>
        <w:t>测量小球直径的正确操作需要确保测量工具与小球接触良好，并且小球的位置不会导致测量误差。在图中的情形中，甲图示显示出的卡尺测量方式更准确地使卡尺的两测量面与小球的表面垂直接触，适合测量直径。而乙图因为夹持不住小球，使得小球并没有夹在量爪之间，测量不准确。</w:t>
      </w:r>
    </w:p>
    <w:p w14:paraId="4ECB3DC7" w14:textId="77777777" w:rsidR="00532C5E" w:rsidRPr="00A71DDB" w:rsidRDefault="00532C5E" w:rsidP="00532C5E">
      <w:pPr>
        <w:rPr>
          <w:color w:val="FF0000"/>
        </w:rPr>
      </w:pPr>
      <w:r w:rsidRPr="00A71DDB">
        <w:rPr>
          <w:rFonts w:ascii="宋体" w:hAnsi="宋体"/>
          <w:color w:val="FF0000"/>
        </w:rPr>
        <w:t>故选甲。</w:t>
      </w:r>
    </w:p>
    <w:p w14:paraId="3FEEB9ED" w14:textId="7DFE6BA3" w:rsidR="00532C5E" w:rsidRPr="00A71DDB" w:rsidRDefault="00233690" w:rsidP="00532C5E">
      <w:pPr>
        <w:rPr>
          <w:color w:val="FF0000"/>
        </w:rPr>
      </w:pPr>
      <w:r>
        <w:rPr>
          <w:rFonts w:hint="eastAsia"/>
          <w:color w:val="FF0000"/>
        </w:rPr>
        <w:t>（</w:t>
      </w:r>
      <w:r>
        <w:rPr>
          <w:rFonts w:hint="eastAsia"/>
          <w:color w:val="FF0000"/>
        </w:rPr>
        <w:t>3</w:t>
      </w:r>
      <w:r>
        <w:rPr>
          <w:rFonts w:hint="eastAsia"/>
          <w:color w:val="FF0000"/>
        </w:rPr>
        <w:t>）</w:t>
      </w:r>
      <w:r w:rsidR="00532C5E" w:rsidRPr="00A71DDB">
        <w:rPr>
          <w:rFonts w:ascii="宋体" w:hAnsi="宋体"/>
          <w:color w:val="FF0000"/>
        </w:rPr>
        <w:t>根据</w:t>
      </w:r>
      <w:r w:rsidR="00275FC9">
        <w:rPr>
          <w:rFonts w:cs="Times New Roman"/>
          <w:color w:val="FF0000"/>
        </w:rPr>
        <w:t>Δ</w:t>
      </w:r>
      <w:r w:rsidR="00275FC9" w:rsidRPr="003950BC">
        <w:rPr>
          <w:rFonts w:cs="Times New Roman" w:hint="eastAsia"/>
          <w:i/>
          <w:iCs/>
          <w:color w:val="FF0000"/>
        </w:rPr>
        <w:t>E</w:t>
      </w:r>
      <w:r w:rsidR="00275FC9">
        <w:rPr>
          <w:rFonts w:cs="Times New Roman" w:hint="eastAsia"/>
          <w:color w:val="FF0000"/>
          <w:vertAlign w:val="subscript"/>
        </w:rPr>
        <w:t>p</w:t>
      </w:r>
      <w:r w:rsidR="00275FC9" w:rsidRPr="00A71DDB">
        <w:rPr>
          <w:color w:val="FF0000"/>
        </w:rPr>
        <w:t xml:space="preserve"> </w:t>
      </w:r>
      <w:r w:rsidR="00275FC9">
        <w:rPr>
          <w:rFonts w:hint="eastAsia"/>
          <w:color w:val="FF0000"/>
        </w:rPr>
        <w:t xml:space="preserve">= </w:t>
      </w:r>
      <w:r w:rsidR="00275FC9" w:rsidRPr="00275FC9">
        <w:rPr>
          <w:rFonts w:hint="eastAsia"/>
          <w:i/>
          <w:iCs/>
          <w:color w:val="FF0000"/>
        </w:rPr>
        <w:t>mgh</w:t>
      </w:r>
      <w:r w:rsidR="00532C5E" w:rsidRPr="00A71DDB">
        <w:rPr>
          <w:rFonts w:ascii="宋体" w:hAnsi="宋体"/>
          <w:color w:val="FF0000"/>
        </w:rPr>
        <w:t>可知下降高度为</w:t>
      </w:r>
      <w:r w:rsidR="00275FC9" w:rsidRPr="00275FC9">
        <w:rPr>
          <w:rFonts w:cs="Times New Roman"/>
          <w:color w:val="FF0000"/>
        </w:rPr>
        <w:t>8.0×10</w:t>
      </w:r>
      <w:r w:rsidR="00275FC9" w:rsidRPr="00275FC9">
        <w:rPr>
          <w:rFonts w:cs="Times New Roman"/>
          <w:color w:val="FF0000"/>
          <w:vertAlign w:val="superscript"/>
        </w:rPr>
        <w:t>−2</w:t>
      </w:r>
      <w:r w:rsidR="00275FC9" w:rsidRPr="00275FC9">
        <w:rPr>
          <w:rFonts w:cs="Times New Roman"/>
          <w:color w:val="FF0000"/>
        </w:rPr>
        <w:t xml:space="preserve"> m</w:t>
      </w:r>
      <w:r w:rsidR="00532C5E" w:rsidRPr="00A71DDB">
        <w:rPr>
          <w:rFonts w:ascii="宋体" w:hAnsi="宋体"/>
          <w:color w:val="FF0000"/>
        </w:rPr>
        <w:t>时减少的重力势能为下降高度为</w:t>
      </w:r>
      <w:r w:rsidR="00275FC9">
        <w:rPr>
          <w:rFonts w:cs="Times New Roman" w:hint="eastAsia"/>
          <w:color w:val="FF0000"/>
        </w:rPr>
        <w:t>4</w:t>
      </w:r>
      <w:r w:rsidR="00275FC9" w:rsidRPr="00275FC9">
        <w:rPr>
          <w:rFonts w:cs="Times New Roman"/>
          <w:color w:val="FF0000"/>
        </w:rPr>
        <w:t>.0×10</w:t>
      </w:r>
      <w:r w:rsidR="00275FC9" w:rsidRPr="00275FC9">
        <w:rPr>
          <w:rFonts w:cs="Times New Roman"/>
          <w:color w:val="FF0000"/>
          <w:vertAlign w:val="superscript"/>
        </w:rPr>
        <w:t>−2</w:t>
      </w:r>
      <w:r w:rsidR="00275FC9" w:rsidRPr="00275FC9">
        <w:rPr>
          <w:rFonts w:cs="Times New Roman"/>
          <w:color w:val="FF0000"/>
        </w:rPr>
        <w:t xml:space="preserve"> m</w:t>
      </w:r>
      <w:r w:rsidR="00532C5E" w:rsidRPr="00A71DDB">
        <w:rPr>
          <w:rFonts w:ascii="宋体" w:hAnsi="宋体"/>
          <w:color w:val="FF0000"/>
        </w:rPr>
        <w:t>的二倍，代入数据可得</w:t>
      </w:r>
      <w:r w:rsidR="00275FC9">
        <w:rPr>
          <w:rFonts w:cs="Times New Roman"/>
          <w:color w:val="FF0000"/>
        </w:rPr>
        <w:t>Δ</w:t>
      </w:r>
      <w:r w:rsidR="00275FC9" w:rsidRPr="003950BC">
        <w:rPr>
          <w:rFonts w:cs="Times New Roman" w:hint="eastAsia"/>
          <w:i/>
          <w:iCs/>
          <w:color w:val="FF0000"/>
        </w:rPr>
        <w:t>E</w:t>
      </w:r>
      <w:r w:rsidR="00275FC9">
        <w:rPr>
          <w:rFonts w:cs="Times New Roman" w:hint="eastAsia"/>
          <w:color w:val="FF0000"/>
          <w:vertAlign w:val="subscript"/>
        </w:rPr>
        <w:t>p</w:t>
      </w:r>
      <w:r w:rsidR="00275FC9" w:rsidRPr="00A71DDB">
        <w:rPr>
          <w:color w:val="FF0000"/>
        </w:rPr>
        <w:t xml:space="preserve"> </w:t>
      </w:r>
      <w:r w:rsidR="00275FC9" w:rsidRPr="00275FC9">
        <w:rPr>
          <w:rFonts w:cs="Times New Roman"/>
          <w:color w:val="FF0000"/>
        </w:rPr>
        <w:t>≈</w:t>
      </w:r>
      <w:r w:rsidR="00275FC9">
        <w:rPr>
          <w:rFonts w:hint="eastAsia"/>
          <w:color w:val="FF0000"/>
        </w:rPr>
        <w:t xml:space="preserve"> 15.7</w:t>
      </w:r>
      <w:r w:rsidR="00275FC9" w:rsidRPr="00275FC9">
        <w:rPr>
          <w:rFonts w:cs="Times New Roman"/>
          <w:color w:val="FF0000"/>
        </w:rPr>
        <w:t>×</w:t>
      </w:r>
      <w:r w:rsidR="00275FC9">
        <w:rPr>
          <w:rFonts w:hint="eastAsia"/>
          <w:color w:val="FF0000"/>
        </w:rPr>
        <w:t>10</w:t>
      </w:r>
      <w:r w:rsidR="00275FC9">
        <w:rPr>
          <w:rFonts w:cs="Times New Roman"/>
          <w:color w:val="FF0000"/>
          <w:vertAlign w:val="superscript"/>
        </w:rPr>
        <w:t>−</w:t>
      </w:r>
      <w:r w:rsidR="00275FC9">
        <w:rPr>
          <w:rFonts w:hint="eastAsia"/>
          <w:color w:val="FF0000"/>
          <w:vertAlign w:val="superscript"/>
        </w:rPr>
        <w:t>3</w:t>
      </w:r>
      <w:r w:rsidR="00275FC9">
        <w:rPr>
          <w:rFonts w:hint="eastAsia"/>
          <w:color w:val="FF0000"/>
        </w:rPr>
        <w:t xml:space="preserve"> J</w:t>
      </w:r>
      <w:r>
        <w:rPr>
          <w:rFonts w:hint="eastAsia"/>
          <w:color w:val="FF0000"/>
        </w:rPr>
        <w:t>。</w:t>
      </w:r>
    </w:p>
    <w:p w14:paraId="24386F11" w14:textId="30E3E8F9" w:rsidR="00532C5E" w:rsidRPr="00A71DDB" w:rsidRDefault="00233690" w:rsidP="00532C5E">
      <w:pPr>
        <w:rPr>
          <w:color w:val="FF0000"/>
        </w:rPr>
      </w:pPr>
      <w:r>
        <w:rPr>
          <w:rFonts w:hint="eastAsia"/>
          <w:color w:val="FF0000"/>
        </w:rPr>
        <w:t>（</w:t>
      </w:r>
      <w:r>
        <w:rPr>
          <w:rFonts w:hint="eastAsia"/>
          <w:color w:val="FF0000"/>
        </w:rPr>
        <w:t>4</w:t>
      </w:r>
      <w:r>
        <w:rPr>
          <w:rFonts w:hint="eastAsia"/>
          <w:color w:val="FF0000"/>
        </w:rPr>
        <w:t>）</w:t>
      </w:r>
      <w:r w:rsidR="00532C5E" w:rsidRPr="00A71DDB">
        <w:rPr>
          <w:rFonts w:ascii="宋体" w:hAnsi="宋体"/>
          <w:color w:val="FF0000"/>
        </w:rPr>
        <w:t>根据动能定理</w:t>
      </w:r>
      <w:r w:rsidR="000F4AC5" w:rsidRPr="000F4AC5">
        <w:rPr>
          <w:rFonts w:cs="Times New Roman"/>
          <w:i/>
          <w:iCs/>
          <w:color w:val="FF0000"/>
        </w:rPr>
        <w:t>mgH</w:t>
      </w:r>
      <w:r w:rsidR="000F4AC5" w:rsidRPr="000F4AC5">
        <w:rPr>
          <w:rFonts w:cs="Times New Roman"/>
          <w:color w:val="FF0000"/>
        </w:rPr>
        <w:t xml:space="preserve"> − </w:t>
      </w:r>
      <w:r w:rsidR="000F4AC5" w:rsidRPr="000F4AC5">
        <w:rPr>
          <w:rFonts w:cs="Times New Roman"/>
          <w:i/>
          <w:iCs/>
          <w:color w:val="FF0000"/>
        </w:rPr>
        <w:t>W</w:t>
      </w:r>
      <w:r w:rsidR="000F4AC5">
        <w:rPr>
          <w:rFonts w:ascii="宋体" w:hAnsi="宋体" w:hint="eastAsia"/>
          <w:color w:val="FF0000"/>
          <w:vertAlign w:val="subscript"/>
        </w:rPr>
        <w:t>测</w:t>
      </w:r>
      <w:r w:rsidR="000F4AC5">
        <w:rPr>
          <w:rFonts w:ascii="宋体" w:hAnsi="宋体" w:hint="eastAsia"/>
          <w:color w:val="FF0000"/>
        </w:rPr>
        <w:t xml:space="preserve"> = 0</w:t>
      </w:r>
      <w:r w:rsidR="00532C5E" w:rsidRPr="00A71DDB">
        <w:rPr>
          <w:rFonts w:ascii="宋体" w:hAnsi="宋体"/>
          <w:color w:val="FF0000"/>
        </w:rPr>
        <w:t>可得</w:t>
      </w:r>
      <w:r w:rsidR="000F4AC5" w:rsidRPr="000F4AC5">
        <w:rPr>
          <w:rFonts w:cs="Times New Roman"/>
          <w:i/>
          <w:iCs/>
          <w:color w:val="FF0000"/>
        </w:rPr>
        <w:t>W</w:t>
      </w:r>
      <w:r w:rsidR="000F4AC5">
        <w:rPr>
          <w:rFonts w:ascii="宋体" w:hAnsi="宋体" w:hint="eastAsia"/>
          <w:color w:val="FF0000"/>
          <w:vertAlign w:val="subscript"/>
        </w:rPr>
        <w:t>测</w:t>
      </w:r>
      <w:r w:rsidR="000F4AC5" w:rsidRPr="000F4AC5">
        <w:rPr>
          <w:rFonts w:cs="Times New Roman"/>
          <w:color w:val="FF0000"/>
        </w:rPr>
        <w:t xml:space="preserve"> = </w:t>
      </w:r>
      <w:r w:rsidR="000F4AC5" w:rsidRPr="000F4AC5">
        <w:rPr>
          <w:rFonts w:cs="Times New Roman"/>
          <w:i/>
          <w:iCs/>
          <w:color w:val="FF0000"/>
        </w:rPr>
        <w:t>mgH</w:t>
      </w:r>
      <w:r>
        <w:rPr>
          <w:rFonts w:hint="eastAsia"/>
          <w:color w:val="FF0000"/>
        </w:rPr>
        <w:t>。</w:t>
      </w:r>
    </w:p>
    <w:p w14:paraId="22D80DF7" w14:textId="14DC8263" w:rsidR="00532C5E" w:rsidRPr="00A71DDB" w:rsidRDefault="00233690" w:rsidP="00532C5E">
      <w:pPr>
        <w:rPr>
          <w:color w:val="FF0000"/>
        </w:rPr>
      </w:pPr>
      <w:r>
        <w:rPr>
          <w:rFonts w:hint="eastAsia"/>
          <w:color w:val="FF0000"/>
        </w:rPr>
        <w:t>（</w:t>
      </w:r>
      <w:r>
        <w:rPr>
          <w:rFonts w:hint="eastAsia"/>
          <w:color w:val="FF0000"/>
        </w:rPr>
        <w:t>5</w:t>
      </w:r>
      <w:r>
        <w:rPr>
          <w:rFonts w:hint="eastAsia"/>
          <w:color w:val="FF0000"/>
        </w:rPr>
        <w:t>）</w:t>
      </w:r>
      <w:r w:rsidR="00532C5E" w:rsidRPr="00A71DDB">
        <w:rPr>
          <w:color w:val="FF0000"/>
        </w:rPr>
        <w:t>不</w:t>
      </w:r>
      <w:r w:rsidR="00532C5E" w:rsidRPr="00A71DDB">
        <w:rPr>
          <w:rFonts w:ascii="宋体" w:hAnsi="宋体"/>
          <w:color w:val="FF0000"/>
        </w:rPr>
        <w:t>同意，原因是小球减小的重力势能有一部分转化为小球的转动动能，相差很大的原因是小球的转动动能没有计入。</w:t>
      </w:r>
    </w:p>
    <w:p w14:paraId="1E4E99F0" w14:textId="77777777" w:rsidR="00233690" w:rsidRDefault="00233690" w:rsidP="00532C5E">
      <w:pPr>
        <w:rPr>
          <w:color w:val="FF0000"/>
        </w:rPr>
      </w:pPr>
    </w:p>
    <w:p w14:paraId="559C82B6" w14:textId="785F76AF" w:rsidR="00532C5E" w:rsidRPr="00516847" w:rsidRDefault="008A1ADB" w:rsidP="00233690">
      <w:pPr>
        <w:pStyle w:val="a9"/>
        <w:numPr>
          <w:ilvl w:val="0"/>
          <w:numId w:val="3"/>
        </w:numPr>
      </w:pPr>
      <w:r>
        <w:rPr>
          <w:rFonts w:ascii="宋体" w:hAnsi="宋体" w:hint="eastAsia"/>
        </w:rPr>
        <w:t>（</w:t>
      </w:r>
      <w:r w:rsidRPr="008A1ADB">
        <w:rPr>
          <w:rFonts w:hint="eastAsia"/>
        </w:rPr>
        <w:t>8</w:t>
      </w:r>
      <w:r w:rsidRPr="008A1ADB">
        <w:t>分</w:t>
      </w:r>
      <w:r>
        <w:rPr>
          <w:rFonts w:ascii="宋体" w:hAnsi="宋体" w:hint="eastAsia"/>
        </w:rPr>
        <w:t>）</w:t>
      </w:r>
      <w:r w:rsidR="00532C5E" w:rsidRPr="00516847">
        <w:rPr>
          <w:rFonts w:ascii="宋体" w:hAnsi="宋体"/>
        </w:rPr>
        <w:t>江门中微子实验室使用我国自主研发的光电倍增管，利用光电效应捕捉中微子信息。光电倍增管阴极金属材料的逸出功为</w:t>
      </w:r>
      <w:r w:rsidR="00516847" w:rsidRPr="00516847">
        <w:rPr>
          <w:rFonts w:cs="Times New Roman"/>
          <w:i/>
          <w:iCs/>
        </w:rPr>
        <w:t>W</w:t>
      </w:r>
      <w:r w:rsidR="00516847" w:rsidRPr="00516847">
        <w:rPr>
          <w:rFonts w:cs="Times New Roman"/>
          <w:vertAlign w:val="subscript"/>
        </w:rPr>
        <w:t>0</w:t>
      </w:r>
      <w:r w:rsidR="00532C5E" w:rsidRPr="00516847">
        <w:rPr>
          <w:rFonts w:ascii="宋体" w:hAnsi="宋体"/>
        </w:rPr>
        <w:t>，普朗克常量为</w:t>
      </w:r>
      <w:commentRangeStart w:id="11"/>
      <w:r w:rsidR="00532C5E" w:rsidRPr="00516847">
        <w:rPr>
          <w:rFonts w:eastAsia="Times New Roman" w:cs="Times New Roman"/>
          <w:i/>
        </w:rPr>
        <w:t>h</w:t>
      </w:r>
      <w:commentRangeEnd w:id="11"/>
      <w:r w:rsidR="00516847" w:rsidRPr="00516847">
        <w:rPr>
          <w:rStyle w:val="af4"/>
        </w:rPr>
        <w:commentReference w:id="11"/>
      </w:r>
      <w:r w:rsidR="00532C5E" w:rsidRPr="00516847">
        <w:rPr>
          <w:rFonts w:ascii="宋体" w:hAnsi="宋体"/>
        </w:rPr>
        <w:t>。</w:t>
      </w:r>
    </w:p>
    <w:p w14:paraId="704F72FB" w14:textId="436598CD" w:rsidR="00532C5E" w:rsidRPr="00516847" w:rsidRDefault="00532C5E" w:rsidP="00532C5E">
      <w:r w:rsidRPr="00516847">
        <w:t>（</w:t>
      </w:r>
      <w:r w:rsidRPr="00516847">
        <w:t>1</w:t>
      </w:r>
      <w:r w:rsidRPr="00516847">
        <w:t>）</w:t>
      </w:r>
      <w:r w:rsidRPr="00516847">
        <w:rPr>
          <w:rFonts w:ascii="宋体" w:hAnsi="宋体"/>
        </w:rPr>
        <w:t>求该金属的截止频率</w:t>
      </w:r>
      <w:r w:rsidR="00516847" w:rsidRPr="00516847">
        <w:rPr>
          <w:rFonts w:cs="Times New Roman"/>
          <w:i/>
          <w:iCs/>
        </w:rPr>
        <w:t>ν</w:t>
      </w:r>
      <w:r w:rsidR="00516847" w:rsidRPr="00516847">
        <w:rPr>
          <w:rFonts w:cs="Times New Roman"/>
          <w:vertAlign w:val="subscript"/>
        </w:rPr>
        <w:t>0</w:t>
      </w:r>
      <w:r w:rsidRPr="00516847">
        <w:rPr>
          <w:rFonts w:ascii="宋体" w:hAnsi="宋体"/>
        </w:rPr>
        <w:t>；</w:t>
      </w:r>
    </w:p>
    <w:p w14:paraId="32FAF27B" w14:textId="1B35D79F" w:rsidR="00532C5E" w:rsidRPr="00516847" w:rsidRDefault="00532C5E" w:rsidP="00532C5E">
      <w:r w:rsidRPr="00516847">
        <w:t>（</w:t>
      </w:r>
      <w:r w:rsidRPr="00516847">
        <w:t>2</w:t>
      </w:r>
      <w:r w:rsidRPr="00516847">
        <w:t>）</w:t>
      </w:r>
      <w:r w:rsidRPr="00516847">
        <w:rPr>
          <w:rFonts w:ascii="宋体" w:hAnsi="宋体"/>
        </w:rPr>
        <w:t>若频率为</w:t>
      </w:r>
      <w:r w:rsidR="00516847" w:rsidRPr="00516847">
        <w:rPr>
          <w:rFonts w:cs="Times New Roman"/>
          <w:i/>
          <w:iCs/>
        </w:rPr>
        <w:t>ν</w:t>
      </w:r>
      <w:r w:rsidRPr="00516847">
        <w:rPr>
          <w:rFonts w:ascii="宋体" w:hAnsi="宋体"/>
        </w:rPr>
        <w:t>的入射光能使该金属发生光电效应，求光电子的最大初动能</w:t>
      </w:r>
      <w:r w:rsidR="00516847" w:rsidRPr="00516847">
        <w:rPr>
          <w:rFonts w:cs="Times New Roman"/>
          <w:i/>
          <w:iCs/>
        </w:rPr>
        <w:t>E</w:t>
      </w:r>
      <w:r w:rsidR="00516847" w:rsidRPr="00516847">
        <w:rPr>
          <w:rFonts w:cs="Times New Roman"/>
          <w:vertAlign w:val="subscript"/>
        </w:rPr>
        <w:t>k</w:t>
      </w:r>
      <w:r w:rsidRPr="00516847">
        <w:rPr>
          <w:rFonts w:ascii="宋体" w:hAnsi="宋体"/>
        </w:rPr>
        <w:t>。</w:t>
      </w:r>
    </w:p>
    <w:p w14:paraId="15474FF7" w14:textId="77777777" w:rsidR="00532C5E" w:rsidRPr="00A71DDB" w:rsidRDefault="00532C5E" w:rsidP="00532C5E">
      <w:pPr>
        <w:rPr>
          <w:color w:val="FF0000"/>
        </w:rPr>
      </w:pPr>
      <w:r w:rsidRPr="00A71DDB">
        <w:rPr>
          <w:color w:val="FF0000"/>
        </w:rPr>
        <w:t>【解析】</w:t>
      </w:r>
    </w:p>
    <w:p w14:paraId="2A0874A2" w14:textId="4D42632B" w:rsidR="00532C5E" w:rsidRPr="00A71DDB" w:rsidRDefault="00233690" w:rsidP="00532C5E">
      <w:pPr>
        <w:rPr>
          <w:color w:val="FF0000"/>
        </w:rPr>
      </w:pPr>
      <w:r>
        <w:rPr>
          <w:rFonts w:hint="eastAsia"/>
          <w:color w:val="FF0000"/>
        </w:rPr>
        <w:t>（</w:t>
      </w:r>
      <w:r>
        <w:rPr>
          <w:rFonts w:hint="eastAsia"/>
          <w:color w:val="FF0000"/>
        </w:rPr>
        <w:t>1</w:t>
      </w:r>
      <w:r>
        <w:rPr>
          <w:rFonts w:hint="eastAsia"/>
          <w:color w:val="FF0000"/>
        </w:rPr>
        <w:t>）</w:t>
      </w:r>
      <w:r w:rsidR="00532C5E" w:rsidRPr="00A71DDB">
        <w:rPr>
          <w:rFonts w:ascii="宋体" w:hAnsi="宋体"/>
          <w:color w:val="FF0000"/>
        </w:rPr>
        <w:t>根据题意，由光电效应方程有</w:t>
      </w:r>
      <w:r w:rsidR="00516847" w:rsidRPr="00516847">
        <w:rPr>
          <w:rFonts w:cs="Times New Roman"/>
          <w:i/>
          <w:iCs/>
          <w:color w:val="FF0000"/>
        </w:rPr>
        <w:t>E</w:t>
      </w:r>
      <w:r w:rsidR="00516847" w:rsidRPr="00516847">
        <w:rPr>
          <w:rFonts w:cs="Times New Roman"/>
          <w:color w:val="FF0000"/>
          <w:vertAlign w:val="subscript"/>
        </w:rPr>
        <w:t>k</w:t>
      </w:r>
      <w:r w:rsidR="00516847" w:rsidRPr="00516847">
        <w:rPr>
          <w:rFonts w:cs="Times New Roman"/>
          <w:color w:val="FF0000"/>
        </w:rPr>
        <w:t xml:space="preserve"> = </w:t>
      </w:r>
      <w:r w:rsidR="00516847" w:rsidRPr="00516847">
        <w:rPr>
          <w:rFonts w:hint="eastAsia"/>
          <w:i/>
          <w:iCs/>
          <w:color w:val="FF0000"/>
        </w:rPr>
        <w:t>h</w:t>
      </w:r>
      <w:r w:rsidR="00516847" w:rsidRPr="00516847">
        <w:rPr>
          <w:rFonts w:cs="Times New Roman"/>
          <w:i/>
          <w:iCs/>
          <w:color w:val="FF0000"/>
        </w:rPr>
        <w:t>ν</w:t>
      </w:r>
      <w:r w:rsidR="00516847">
        <w:rPr>
          <w:rFonts w:hint="eastAsia"/>
          <w:color w:val="FF0000"/>
        </w:rPr>
        <w:t xml:space="preserve"> </w:t>
      </w:r>
      <w:r w:rsidR="00516847">
        <w:rPr>
          <w:rFonts w:cs="Times New Roman"/>
          <w:color w:val="FF0000"/>
        </w:rPr>
        <w:t>–</w:t>
      </w:r>
      <w:r w:rsidR="00516847">
        <w:rPr>
          <w:rFonts w:hint="eastAsia"/>
          <w:color w:val="FF0000"/>
        </w:rPr>
        <w:t xml:space="preserve"> </w:t>
      </w:r>
      <w:r w:rsidR="00516847" w:rsidRPr="00516847">
        <w:rPr>
          <w:rFonts w:hint="eastAsia"/>
          <w:i/>
          <w:iCs/>
          <w:color w:val="FF0000"/>
        </w:rPr>
        <w:t>W</w:t>
      </w:r>
      <w:r w:rsidR="00516847">
        <w:rPr>
          <w:rFonts w:hint="eastAsia"/>
          <w:color w:val="FF0000"/>
          <w:vertAlign w:val="subscript"/>
        </w:rPr>
        <w:t>0</w:t>
      </w:r>
    </w:p>
    <w:p w14:paraId="216F2FB6" w14:textId="746F74AA" w:rsidR="00532C5E" w:rsidRPr="00A71DDB" w:rsidRDefault="00532C5E" w:rsidP="00532C5E">
      <w:pPr>
        <w:rPr>
          <w:color w:val="FF0000"/>
        </w:rPr>
      </w:pPr>
      <w:r w:rsidRPr="00A71DDB">
        <w:rPr>
          <w:rFonts w:ascii="宋体" w:hAnsi="宋体"/>
          <w:color w:val="FF0000"/>
        </w:rPr>
        <w:t>当</w:t>
      </w:r>
      <w:r w:rsidR="00516847" w:rsidRPr="00516847">
        <w:rPr>
          <w:rFonts w:cs="Times New Roman"/>
          <w:i/>
          <w:iCs/>
          <w:color w:val="FF0000"/>
        </w:rPr>
        <w:t>E</w:t>
      </w:r>
      <w:r w:rsidR="00516847" w:rsidRPr="00516847">
        <w:rPr>
          <w:rFonts w:cs="Times New Roman"/>
          <w:color w:val="FF0000"/>
          <w:vertAlign w:val="subscript"/>
        </w:rPr>
        <w:t>k</w:t>
      </w:r>
      <w:r w:rsidR="00516847" w:rsidRPr="00516847">
        <w:rPr>
          <w:rFonts w:cs="Times New Roman"/>
          <w:color w:val="FF0000"/>
        </w:rPr>
        <w:t xml:space="preserve"> = </w:t>
      </w:r>
      <w:r w:rsidR="00516847">
        <w:rPr>
          <w:rFonts w:cs="Times New Roman" w:hint="eastAsia"/>
          <w:color w:val="FF0000"/>
        </w:rPr>
        <w:t>0</w:t>
      </w:r>
      <w:r w:rsidRPr="00A71DDB">
        <w:rPr>
          <w:rFonts w:ascii="宋体" w:hAnsi="宋体"/>
          <w:color w:val="FF0000"/>
        </w:rPr>
        <w:t>时，可得该金属的截止频率</w:t>
      </w:r>
      <w:r w:rsidR="00516847" w:rsidRPr="00516847">
        <w:rPr>
          <w:rFonts w:cs="Times New Roman"/>
          <w:i/>
          <w:iCs/>
          <w:color w:val="FF0000"/>
        </w:rPr>
        <w:t>ν</w:t>
      </w:r>
      <w:r w:rsidR="00516847" w:rsidRPr="00516847">
        <w:rPr>
          <w:rFonts w:cs="Times New Roman"/>
          <w:color w:val="FF0000"/>
          <w:vertAlign w:val="subscript"/>
        </w:rPr>
        <w:t>0</w:t>
      </w:r>
      <w:r w:rsidR="00516847">
        <w:rPr>
          <w:rFonts w:cs="Times New Roman" w:hint="eastAsia"/>
          <w:color w:val="FF0000"/>
        </w:rPr>
        <w:t xml:space="preserve"> = </w:t>
      </w:r>
      <w:r w:rsidR="00516847">
        <w:rPr>
          <w:color w:val="FF0000"/>
        </w:rPr>
        <w:fldChar w:fldCharType="begin"/>
      </w:r>
      <w:r w:rsidR="00516847">
        <w:rPr>
          <w:color w:val="FF0000"/>
        </w:rPr>
        <w:instrText xml:space="preserve"> </w:instrText>
      </w:r>
      <w:r w:rsidR="00516847">
        <w:rPr>
          <w:rFonts w:hint="eastAsia"/>
          <w:color w:val="FF0000"/>
        </w:rPr>
        <w:instrText>EQ \F(</w:instrText>
      </w:r>
      <w:r w:rsidR="00516847" w:rsidRPr="00516847">
        <w:rPr>
          <w:rFonts w:hint="eastAsia"/>
          <w:i/>
          <w:iCs/>
          <w:color w:val="FF0000"/>
        </w:rPr>
        <w:instrText>W</w:instrText>
      </w:r>
      <w:r w:rsidR="00516847">
        <w:rPr>
          <w:rFonts w:hint="eastAsia"/>
          <w:color w:val="FF0000"/>
          <w:vertAlign w:val="subscript"/>
        </w:rPr>
        <w:instrText>0</w:instrText>
      </w:r>
      <w:r w:rsidR="00516847">
        <w:rPr>
          <w:rFonts w:hint="eastAsia"/>
          <w:color w:val="FF0000"/>
        </w:rPr>
        <w:instrText>,</w:instrText>
      </w:r>
      <w:r w:rsidR="00516847" w:rsidRPr="00516847">
        <w:rPr>
          <w:rFonts w:hint="eastAsia"/>
          <w:i/>
          <w:iCs/>
          <w:color w:val="FF0000"/>
        </w:rPr>
        <w:instrText>h</w:instrText>
      </w:r>
      <w:r w:rsidR="00516847">
        <w:rPr>
          <w:rFonts w:hint="eastAsia"/>
          <w:color w:val="FF0000"/>
        </w:rPr>
        <w:instrText>)</w:instrText>
      </w:r>
      <w:r w:rsidR="00516847">
        <w:rPr>
          <w:color w:val="FF0000"/>
        </w:rPr>
        <w:instrText xml:space="preserve"> </w:instrText>
      </w:r>
      <w:r w:rsidR="00516847">
        <w:rPr>
          <w:color w:val="FF0000"/>
        </w:rPr>
        <w:fldChar w:fldCharType="end"/>
      </w:r>
    </w:p>
    <w:p w14:paraId="53F35776" w14:textId="40D44E43" w:rsidR="00532C5E" w:rsidRPr="00A71DDB" w:rsidRDefault="00233690" w:rsidP="00532C5E">
      <w:pPr>
        <w:rPr>
          <w:color w:val="FF0000"/>
        </w:rPr>
      </w:pPr>
      <w:r>
        <w:rPr>
          <w:rFonts w:hint="eastAsia"/>
          <w:color w:val="FF0000"/>
        </w:rPr>
        <w:t>（</w:t>
      </w:r>
      <w:r>
        <w:rPr>
          <w:rFonts w:hint="eastAsia"/>
          <w:color w:val="FF0000"/>
        </w:rPr>
        <w:t>2</w:t>
      </w:r>
      <w:r>
        <w:rPr>
          <w:rFonts w:hint="eastAsia"/>
          <w:color w:val="FF0000"/>
        </w:rPr>
        <w:t>）</w:t>
      </w:r>
      <w:r w:rsidR="00532C5E" w:rsidRPr="00A71DDB">
        <w:rPr>
          <w:rFonts w:ascii="宋体" w:hAnsi="宋体"/>
          <w:color w:val="FF0000"/>
        </w:rPr>
        <w:t>根据题意，由光电效应方程可得，光电子的最大初动能为</w:t>
      </w:r>
      <w:r w:rsidR="00516847" w:rsidRPr="00516847">
        <w:rPr>
          <w:rFonts w:cs="Times New Roman"/>
          <w:i/>
          <w:iCs/>
          <w:color w:val="FF0000"/>
        </w:rPr>
        <w:t>E</w:t>
      </w:r>
      <w:r w:rsidR="00516847" w:rsidRPr="00516847">
        <w:rPr>
          <w:rFonts w:cs="Times New Roman"/>
          <w:color w:val="FF0000"/>
          <w:vertAlign w:val="subscript"/>
        </w:rPr>
        <w:t>km</w:t>
      </w:r>
      <w:r w:rsidR="00516847" w:rsidRPr="00516847">
        <w:rPr>
          <w:rFonts w:cs="Times New Roman"/>
          <w:color w:val="FF0000"/>
        </w:rPr>
        <w:t xml:space="preserve"> = </w:t>
      </w:r>
      <w:r w:rsidR="00516847" w:rsidRPr="00516847">
        <w:rPr>
          <w:rFonts w:hint="eastAsia"/>
          <w:i/>
          <w:iCs/>
          <w:color w:val="FF0000"/>
        </w:rPr>
        <w:t>h</w:t>
      </w:r>
      <w:r w:rsidR="00516847" w:rsidRPr="00516847">
        <w:rPr>
          <w:rFonts w:cs="Times New Roman"/>
          <w:i/>
          <w:iCs/>
          <w:color w:val="FF0000"/>
        </w:rPr>
        <w:t>ν</w:t>
      </w:r>
      <w:r w:rsidR="00516847">
        <w:rPr>
          <w:rFonts w:hint="eastAsia"/>
          <w:color w:val="FF0000"/>
        </w:rPr>
        <w:t xml:space="preserve"> </w:t>
      </w:r>
      <w:r w:rsidR="00516847">
        <w:rPr>
          <w:rFonts w:cs="Times New Roman"/>
          <w:color w:val="FF0000"/>
        </w:rPr>
        <w:t>–</w:t>
      </w:r>
      <w:r w:rsidR="00516847">
        <w:rPr>
          <w:rFonts w:hint="eastAsia"/>
          <w:color w:val="FF0000"/>
        </w:rPr>
        <w:t xml:space="preserve"> </w:t>
      </w:r>
      <w:r w:rsidR="00516847" w:rsidRPr="00516847">
        <w:rPr>
          <w:rFonts w:hint="eastAsia"/>
          <w:i/>
          <w:iCs/>
          <w:color w:val="FF0000"/>
        </w:rPr>
        <w:t>W</w:t>
      </w:r>
      <w:r w:rsidR="00516847">
        <w:rPr>
          <w:rFonts w:hint="eastAsia"/>
          <w:color w:val="FF0000"/>
          <w:vertAlign w:val="subscript"/>
        </w:rPr>
        <w:t>0</w:t>
      </w:r>
      <w:r w:rsidR="00516847">
        <w:rPr>
          <w:rFonts w:hint="eastAsia"/>
          <w:color w:val="FF0000"/>
        </w:rPr>
        <w:t>。</w:t>
      </w:r>
    </w:p>
    <w:p w14:paraId="46475703" w14:textId="77777777" w:rsidR="00233690" w:rsidRDefault="00233690" w:rsidP="00532C5E">
      <w:pPr>
        <w:rPr>
          <w:color w:val="FF0000"/>
        </w:rPr>
      </w:pPr>
    </w:p>
    <w:p w14:paraId="396F2249" w14:textId="3142A6DD" w:rsidR="00532C5E" w:rsidRPr="00AE2501" w:rsidRDefault="00093B15" w:rsidP="00233690">
      <w:pPr>
        <w:pStyle w:val="a9"/>
        <w:numPr>
          <w:ilvl w:val="0"/>
          <w:numId w:val="3"/>
        </w:numPr>
      </w:pPr>
      <w:r w:rsidRPr="00AE2501">
        <w:rPr>
          <w:noProof/>
        </w:rPr>
        <w:drawing>
          <wp:anchor distT="0" distB="0" distL="114300" distR="114300" simplePos="0" relativeHeight="251662336" behindDoc="0" locked="0" layoutInCell="1" allowOverlap="1" wp14:anchorId="173AF3A7" wp14:editId="5B4F8F43">
            <wp:simplePos x="0" y="0"/>
            <wp:positionH relativeFrom="column">
              <wp:posOffset>3789045</wp:posOffset>
            </wp:positionH>
            <wp:positionV relativeFrom="paragraph">
              <wp:posOffset>48260</wp:posOffset>
            </wp:positionV>
            <wp:extent cx="1475105" cy="1612900"/>
            <wp:effectExtent l="0" t="0" r="0" b="6350"/>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7"/>
                    <a:stretch>
                      <a:fillRect/>
                    </a:stretch>
                  </pic:blipFill>
                  <pic:spPr>
                    <a:xfrm>
                      <a:off x="0" y="0"/>
                      <a:ext cx="1475105" cy="1612900"/>
                    </a:xfrm>
                    <a:prstGeom prst="rect">
                      <a:avLst/>
                    </a:prstGeom>
                  </pic:spPr>
                </pic:pic>
              </a:graphicData>
            </a:graphic>
            <wp14:sizeRelH relativeFrom="margin">
              <wp14:pctWidth>0</wp14:pctWidth>
            </wp14:sizeRelH>
            <wp14:sizeRelV relativeFrom="margin">
              <wp14:pctHeight>0</wp14:pctHeight>
            </wp14:sizeRelV>
          </wp:anchor>
        </w:drawing>
      </w:r>
      <w:r w:rsidR="008A1ADB">
        <w:rPr>
          <w:rFonts w:ascii="宋体" w:hAnsi="宋体" w:hint="eastAsia"/>
        </w:rPr>
        <w:t>（</w:t>
      </w:r>
      <w:r w:rsidR="008A1ADB" w:rsidRPr="008A1ADB">
        <w:rPr>
          <w:rFonts w:hint="eastAsia"/>
        </w:rPr>
        <w:t>8</w:t>
      </w:r>
      <w:r w:rsidR="008A1ADB" w:rsidRPr="008A1ADB">
        <w:t>分</w:t>
      </w:r>
      <w:r w:rsidR="008A1ADB">
        <w:rPr>
          <w:rFonts w:ascii="宋体" w:hAnsi="宋体" w:hint="eastAsia"/>
        </w:rPr>
        <w:t>）</w:t>
      </w:r>
      <w:r w:rsidR="00532C5E" w:rsidRPr="00AE2501">
        <w:rPr>
          <w:rFonts w:ascii="宋体" w:hAnsi="宋体"/>
        </w:rPr>
        <w:t>如图所示，在电场强度为</w:t>
      </w:r>
      <w:r w:rsidR="00532C5E" w:rsidRPr="00AE2501">
        <w:rPr>
          <w:rFonts w:eastAsia="Times New Roman" w:cs="Times New Roman"/>
          <w:i/>
        </w:rPr>
        <w:t>E</w:t>
      </w:r>
      <w:r w:rsidR="00532C5E" w:rsidRPr="00AE2501">
        <w:rPr>
          <w:rFonts w:ascii="宋体" w:hAnsi="宋体"/>
        </w:rPr>
        <w:t>，方向竖直向下的匀强电场中，两个相同的带正电粒子</w:t>
      </w:r>
      <w:r w:rsidR="00532C5E" w:rsidRPr="00AE2501">
        <w:rPr>
          <w:rFonts w:eastAsia="Times New Roman" w:cs="Times New Roman"/>
          <w:iCs/>
        </w:rPr>
        <w:t>a</w:t>
      </w:r>
      <w:r w:rsidR="00532C5E" w:rsidRPr="00AE2501">
        <w:rPr>
          <w:rFonts w:ascii="宋体" w:hAnsi="宋体"/>
          <w:iCs/>
        </w:rPr>
        <w:t>、</w:t>
      </w:r>
      <w:r w:rsidR="00532C5E" w:rsidRPr="00AE2501">
        <w:rPr>
          <w:rFonts w:eastAsia="Times New Roman" w:cs="Times New Roman"/>
          <w:iCs/>
        </w:rPr>
        <w:t>b</w:t>
      </w:r>
      <w:r w:rsidR="00532C5E" w:rsidRPr="00AE2501">
        <w:rPr>
          <w:rFonts w:ascii="宋体" w:hAnsi="宋体"/>
          <w:iCs/>
        </w:rPr>
        <w:t>同时从</w:t>
      </w:r>
      <w:r w:rsidR="00532C5E" w:rsidRPr="00AE2501">
        <w:rPr>
          <w:rFonts w:eastAsia="Times New Roman" w:cs="Times New Roman"/>
          <w:iCs/>
        </w:rPr>
        <w:t>O</w:t>
      </w:r>
      <w:r w:rsidR="00532C5E" w:rsidRPr="00AE2501">
        <w:rPr>
          <w:rFonts w:ascii="宋体" w:hAnsi="宋体"/>
          <w:iCs/>
        </w:rPr>
        <w:t>点以初速度</w:t>
      </w:r>
      <w:r w:rsidR="00233690" w:rsidRPr="00AE2501">
        <w:rPr>
          <w:rFonts w:ascii="Book Antiqua" w:hAnsi="Book Antiqua"/>
          <w:i/>
          <w:iCs/>
        </w:rPr>
        <w:t>v</w:t>
      </w:r>
      <w:r w:rsidR="00233690" w:rsidRPr="00AE2501">
        <w:rPr>
          <w:rFonts w:hint="eastAsia"/>
          <w:vertAlign w:val="subscript"/>
        </w:rPr>
        <w:t>0</w:t>
      </w:r>
      <w:r w:rsidR="00532C5E" w:rsidRPr="00AE2501">
        <w:rPr>
          <w:rFonts w:ascii="宋体" w:hAnsi="宋体"/>
        </w:rPr>
        <w:t>射出，速度方向与水平方向夹角均为</w:t>
      </w:r>
      <w:r w:rsidR="00AE2501" w:rsidRPr="00AE2501">
        <w:rPr>
          <w:rFonts w:cs="Times New Roman"/>
          <w:i/>
          <w:iCs/>
        </w:rPr>
        <w:t>θ</w:t>
      </w:r>
      <w:r w:rsidR="00532C5E" w:rsidRPr="00AE2501">
        <w:rPr>
          <w:rFonts w:ascii="宋体" w:hAnsi="宋体"/>
        </w:rPr>
        <w:t>。已知粒子的质量为</w:t>
      </w:r>
      <w:r w:rsidR="00532C5E" w:rsidRPr="00AE2501">
        <w:rPr>
          <w:rFonts w:eastAsia="Times New Roman" w:cs="Times New Roman"/>
          <w:i/>
        </w:rPr>
        <w:t>m</w:t>
      </w:r>
      <w:r w:rsidR="00532C5E" w:rsidRPr="00AE2501">
        <w:rPr>
          <w:rFonts w:ascii="宋体" w:hAnsi="宋体"/>
        </w:rPr>
        <w:t>。电荷量为</w:t>
      </w:r>
      <w:r w:rsidR="00532C5E" w:rsidRPr="00AE2501">
        <w:rPr>
          <w:rFonts w:eastAsia="Times New Roman" w:cs="Times New Roman"/>
          <w:i/>
        </w:rPr>
        <w:t>q</w:t>
      </w:r>
      <w:r w:rsidR="00532C5E" w:rsidRPr="00AE2501">
        <w:rPr>
          <w:rFonts w:ascii="宋体" w:hAnsi="宋体"/>
        </w:rPr>
        <w:t>，不计重力及粒子间相互作用。</w:t>
      </w:r>
      <w:commentRangeStart w:id="12"/>
      <w:r w:rsidR="00532C5E" w:rsidRPr="00AE2501">
        <w:rPr>
          <w:rFonts w:ascii="宋体" w:hAnsi="宋体"/>
        </w:rPr>
        <w:t>求</w:t>
      </w:r>
      <w:commentRangeEnd w:id="12"/>
      <w:r w:rsidR="00516847">
        <w:rPr>
          <w:rStyle w:val="af4"/>
        </w:rPr>
        <w:commentReference w:id="12"/>
      </w:r>
      <w:r w:rsidR="00532C5E" w:rsidRPr="00AE2501">
        <w:rPr>
          <w:rFonts w:ascii="宋体" w:hAnsi="宋体"/>
        </w:rPr>
        <w:t>：</w:t>
      </w:r>
    </w:p>
    <w:p w14:paraId="79455B10" w14:textId="712B8E58" w:rsidR="00532C5E" w:rsidRPr="00AE2501" w:rsidRDefault="00532C5E" w:rsidP="00532C5E">
      <w:r w:rsidRPr="00AE2501">
        <w:t>（</w:t>
      </w:r>
      <w:r w:rsidRPr="00AE2501">
        <w:t>1</w:t>
      </w:r>
      <w:r w:rsidRPr="00AE2501">
        <w:t>）</w:t>
      </w:r>
      <w:r w:rsidR="00233690" w:rsidRPr="00AE2501">
        <w:rPr>
          <w:rFonts w:hint="eastAsia"/>
        </w:rPr>
        <w:t>a</w:t>
      </w:r>
      <w:r w:rsidRPr="00AE2501">
        <w:rPr>
          <w:rFonts w:ascii="宋体" w:hAnsi="宋体"/>
        </w:rPr>
        <w:t>运动到最高点的时间</w:t>
      </w:r>
      <w:r w:rsidRPr="00AE2501">
        <w:rPr>
          <w:rFonts w:eastAsia="Times New Roman" w:cs="Times New Roman"/>
          <w:i/>
        </w:rPr>
        <w:t>t</w:t>
      </w:r>
      <w:r w:rsidRPr="00AE2501">
        <w:rPr>
          <w:rFonts w:ascii="宋体" w:hAnsi="宋体"/>
        </w:rPr>
        <w:t>；</w:t>
      </w:r>
    </w:p>
    <w:p w14:paraId="74C3626E" w14:textId="6B468F31" w:rsidR="00532C5E" w:rsidRPr="00AE2501" w:rsidRDefault="00532C5E" w:rsidP="00532C5E">
      <w:r w:rsidRPr="00AE2501">
        <w:t>（</w:t>
      </w:r>
      <w:r w:rsidRPr="00AE2501">
        <w:t>2</w:t>
      </w:r>
      <w:r w:rsidRPr="00AE2501">
        <w:t>）</w:t>
      </w:r>
      <w:r w:rsidR="00233690" w:rsidRPr="00AE2501">
        <w:rPr>
          <w:rFonts w:hint="eastAsia"/>
        </w:rPr>
        <w:t>a</w:t>
      </w:r>
      <w:r w:rsidRPr="00AE2501">
        <w:rPr>
          <w:rFonts w:ascii="宋体" w:hAnsi="宋体"/>
        </w:rPr>
        <w:t>到达最高点时，</w:t>
      </w:r>
      <w:r w:rsidR="00233690" w:rsidRPr="00AE2501">
        <w:t>a</w:t>
      </w:r>
      <w:r w:rsidRPr="00AE2501">
        <w:t>、</w:t>
      </w:r>
      <w:r w:rsidR="00233690" w:rsidRPr="00AE2501">
        <w:t>b</w:t>
      </w:r>
      <w:r w:rsidRPr="00AE2501">
        <w:rPr>
          <w:rFonts w:ascii="宋体" w:hAnsi="宋体"/>
        </w:rPr>
        <w:t>间的距离</w:t>
      </w:r>
      <w:r w:rsidRPr="00AE2501">
        <w:rPr>
          <w:rFonts w:eastAsia="Times New Roman" w:cs="Times New Roman"/>
          <w:i/>
        </w:rPr>
        <w:t>H</w:t>
      </w:r>
      <w:r w:rsidRPr="00AE2501">
        <w:rPr>
          <w:rFonts w:ascii="宋体" w:hAnsi="宋体"/>
        </w:rPr>
        <w:t>。</w:t>
      </w:r>
    </w:p>
    <w:p w14:paraId="73D2907B" w14:textId="5B8DDFCB" w:rsidR="00532C5E" w:rsidRPr="00A71DDB" w:rsidRDefault="00532C5E" w:rsidP="00532C5E">
      <w:pPr>
        <w:rPr>
          <w:color w:val="FF0000"/>
        </w:rPr>
      </w:pPr>
      <w:r w:rsidRPr="00A71DDB">
        <w:rPr>
          <w:color w:val="FF0000"/>
        </w:rPr>
        <w:t>【解析】</w:t>
      </w:r>
      <w:r w:rsidR="00516847">
        <w:rPr>
          <w:rFonts w:hint="eastAsia"/>
          <w:color w:val="FF0000"/>
        </w:rPr>
        <w:t>（</w:t>
      </w:r>
      <w:r w:rsidR="00516847">
        <w:rPr>
          <w:rFonts w:hint="eastAsia"/>
          <w:color w:val="FF0000"/>
        </w:rPr>
        <w:t>1</w:t>
      </w:r>
      <w:r w:rsidR="00516847">
        <w:rPr>
          <w:rFonts w:hint="eastAsia"/>
          <w:color w:val="FF0000"/>
        </w:rPr>
        <w:t>）</w:t>
      </w:r>
      <w:r w:rsidRPr="00A71DDB">
        <w:rPr>
          <w:rFonts w:ascii="宋体" w:hAnsi="宋体"/>
          <w:color w:val="FF0000"/>
        </w:rPr>
        <w:t>根据题意，不计重力及粒子间相互作用，则竖直方向上，由对</w:t>
      </w:r>
      <w:r w:rsidR="00516847" w:rsidRPr="00516847">
        <w:rPr>
          <w:rFonts w:cs="Times New Roman"/>
          <w:color w:val="FF0000"/>
        </w:rPr>
        <w:t>a</w:t>
      </w:r>
      <w:r w:rsidRPr="00A71DDB">
        <w:rPr>
          <w:color w:val="FF0000"/>
        </w:rPr>
        <w:t>球，根据</w:t>
      </w:r>
      <w:r w:rsidRPr="00A71DDB">
        <w:rPr>
          <w:rFonts w:ascii="宋体" w:hAnsi="宋体"/>
          <w:color w:val="FF0000"/>
        </w:rPr>
        <w:t>牛顿第二定律有</w:t>
      </w:r>
      <w:r w:rsidR="00516847" w:rsidRPr="00516847">
        <w:rPr>
          <w:rFonts w:cs="Times New Roman"/>
          <w:i/>
          <w:iCs/>
          <w:color w:val="FF0000"/>
        </w:rPr>
        <w:t>qE</w:t>
      </w:r>
      <w:r w:rsidR="00516847" w:rsidRPr="00516847">
        <w:rPr>
          <w:rFonts w:cs="Times New Roman"/>
          <w:color w:val="FF0000"/>
        </w:rPr>
        <w:t xml:space="preserve"> = </w:t>
      </w:r>
      <w:r w:rsidR="00516847" w:rsidRPr="00516847">
        <w:rPr>
          <w:rFonts w:cs="Times New Roman"/>
          <w:i/>
          <w:iCs/>
          <w:color w:val="FF0000"/>
        </w:rPr>
        <w:t>ma</w:t>
      </w:r>
    </w:p>
    <w:p w14:paraId="6FFDA99B" w14:textId="3AE63583" w:rsidR="00532C5E" w:rsidRPr="00A71DDB" w:rsidRDefault="00532C5E" w:rsidP="00532C5E">
      <w:pPr>
        <w:rPr>
          <w:color w:val="FF0000"/>
        </w:rPr>
      </w:pPr>
      <w:r w:rsidRPr="00506CC6">
        <w:rPr>
          <w:rFonts w:eastAsia="Times New Roman" w:cs="Times New Roman"/>
          <w:iCs/>
          <w:color w:val="FF0000"/>
        </w:rPr>
        <w:t>a</w:t>
      </w:r>
      <w:r w:rsidRPr="00A71DDB">
        <w:rPr>
          <w:rFonts w:ascii="宋体" w:hAnsi="宋体"/>
          <w:color w:val="FF0000"/>
        </w:rPr>
        <w:t>运动到最高点的时间，由运动学公式有</w:t>
      </w:r>
      <w:r w:rsidR="00516847" w:rsidRPr="00516847">
        <w:rPr>
          <w:rFonts w:ascii="Book Antiqua" w:hAnsi="Book Antiqua" w:cs="Times New Roman"/>
          <w:i/>
          <w:iCs/>
          <w:color w:val="FF0000"/>
        </w:rPr>
        <w:t>v</w:t>
      </w:r>
      <w:r w:rsidR="00516847" w:rsidRPr="00516847">
        <w:rPr>
          <w:rFonts w:cs="Times New Roman"/>
          <w:color w:val="FF0000"/>
          <w:vertAlign w:val="subscript"/>
        </w:rPr>
        <w:t>0</w:t>
      </w:r>
      <w:r w:rsidR="00516847" w:rsidRPr="00516847">
        <w:rPr>
          <w:rFonts w:cs="Times New Roman"/>
          <w:color w:val="FF0000"/>
        </w:rPr>
        <w:t>sin</w:t>
      </w:r>
      <w:r w:rsidR="00516847" w:rsidRPr="00516847">
        <w:rPr>
          <w:rFonts w:cs="Times New Roman"/>
          <w:i/>
          <w:iCs/>
          <w:color w:val="FF0000"/>
        </w:rPr>
        <w:t>θ</w:t>
      </w:r>
      <w:r w:rsidR="00516847">
        <w:rPr>
          <w:rFonts w:cs="Times New Roman" w:hint="eastAsia"/>
          <w:color w:val="FF0000"/>
        </w:rPr>
        <w:t xml:space="preserve"> = </w:t>
      </w:r>
      <w:r w:rsidR="00516847" w:rsidRPr="00516847">
        <w:rPr>
          <w:rFonts w:cs="Times New Roman" w:hint="eastAsia"/>
          <w:i/>
          <w:iCs/>
          <w:color w:val="FF0000"/>
        </w:rPr>
        <w:t>at</w:t>
      </w:r>
    </w:p>
    <w:p w14:paraId="716080F0" w14:textId="46ACEFD3" w:rsidR="00532C5E" w:rsidRPr="00A71DDB" w:rsidRDefault="00532C5E" w:rsidP="00532C5E">
      <w:pPr>
        <w:rPr>
          <w:color w:val="FF0000"/>
        </w:rPr>
      </w:pPr>
      <w:r w:rsidRPr="00A71DDB">
        <w:rPr>
          <w:rFonts w:ascii="宋体" w:hAnsi="宋体"/>
          <w:color w:val="FF0000"/>
        </w:rPr>
        <w:t>联立解得</w:t>
      </w:r>
      <w:r w:rsidR="00516847" w:rsidRPr="00516847">
        <w:rPr>
          <w:rFonts w:cs="Times New Roman"/>
          <w:i/>
          <w:iCs/>
          <w:color w:val="FF0000"/>
        </w:rPr>
        <w:t>t</w:t>
      </w:r>
      <w:r w:rsidR="00516847" w:rsidRPr="00516847">
        <w:rPr>
          <w:rFonts w:cs="Times New Roman"/>
          <w:color w:val="FF0000"/>
        </w:rPr>
        <w:t xml:space="preserve"> = </w:t>
      </w:r>
      <w:r w:rsidR="00516847">
        <w:rPr>
          <w:color w:val="FF0000"/>
        </w:rPr>
        <w:fldChar w:fldCharType="begin"/>
      </w:r>
      <w:r w:rsidR="00516847">
        <w:rPr>
          <w:color w:val="FF0000"/>
        </w:rPr>
        <w:instrText xml:space="preserve"> </w:instrText>
      </w:r>
      <w:r w:rsidR="00516847">
        <w:rPr>
          <w:rFonts w:hint="eastAsia"/>
          <w:color w:val="FF0000"/>
        </w:rPr>
        <w:instrText>EQ \F(</w:instrText>
      </w:r>
      <w:r w:rsidR="00516847" w:rsidRPr="00516847">
        <w:rPr>
          <w:rFonts w:hint="eastAsia"/>
          <w:i/>
          <w:iCs/>
          <w:color w:val="FF0000"/>
        </w:rPr>
        <w:instrText>m</w:instrText>
      </w:r>
      <w:r w:rsidR="00516847" w:rsidRPr="00516847">
        <w:rPr>
          <w:rFonts w:ascii="Book Antiqua" w:hAnsi="Book Antiqua"/>
          <w:i/>
          <w:iCs/>
          <w:color w:val="FF0000"/>
        </w:rPr>
        <w:instrText>v</w:instrText>
      </w:r>
      <w:r w:rsidR="00516847">
        <w:rPr>
          <w:rFonts w:hint="eastAsia"/>
          <w:color w:val="FF0000"/>
          <w:vertAlign w:val="subscript"/>
        </w:rPr>
        <w:instrText>0</w:instrText>
      </w:r>
      <w:r w:rsidR="00516847">
        <w:rPr>
          <w:rFonts w:hint="eastAsia"/>
          <w:color w:val="FF0000"/>
        </w:rPr>
        <w:instrText>sin</w:instrText>
      </w:r>
      <w:r w:rsidR="00516847" w:rsidRPr="00516847">
        <w:rPr>
          <w:rFonts w:cs="Times New Roman"/>
          <w:i/>
          <w:iCs/>
          <w:color w:val="FF0000"/>
        </w:rPr>
        <w:instrText>θ</w:instrText>
      </w:r>
      <w:r w:rsidR="00516847">
        <w:rPr>
          <w:rFonts w:hint="eastAsia"/>
          <w:color w:val="FF0000"/>
        </w:rPr>
        <w:instrText>,</w:instrText>
      </w:r>
      <w:r w:rsidR="00516847" w:rsidRPr="00516847">
        <w:rPr>
          <w:rFonts w:hint="eastAsia"/>
          <w:i/>
          <w:iCs/>
          <w:color w:val="FF0000"/>
        </w:rPr>
        <w:instrText>qE</w:instrText>
      </w:r>
      <w:r w:rsidR="00516847">
        <w:rPr>
          <w:rFonts w:hint="eastAsia"/>
          <w:color w:val="FF0000"/>
        </w:rPr>
        <w:instrText>)</w:instrText>
      </w:r>
      <w:r w:rsidR="00516847">
        <w:rPr>
          <w:color w:val="FF0000"/>
        </w:rPr>
        <w:instrText xml:space="preserve"> </w:instrText>
      </w:r>
      <w:r w:rsidR="00516847">
        <w:rPr>
          <w:color w:val="FF0000"/>
        </w:rPr>
        <w:fldChar w:fldCharType="end"/>
      </w:r>
    </w:p>
    <w:p w14:paraId="01FC9E4A" w14:textId="30B3A5B7" w:rsidR="00532C5E" w:rsidRPr="00A71DDB" w:rsidRDefault="00516847" w:rsidP="00532C5E">
      <w:pPr>
        <w:rPr>
          <w:color w:val="FF0000"/>
        </w:rPr>
      </w:pPr>
      <w:r>
        <w:rPr>
          <w:rFonts w:hint="eastAsia"/>
          <w:color w:val="FF0000"/>
        </w:rPr>
        <w:t>（</w:t>
      </w:r>
      <w:r>
        <w:rPr>
          <w:rFonts w:hint="eastAsia"/>
          <w:color w:val="FF0000"/>
        </w:rPr>
        <w:t>2</w:t>
      </w:r>
      <w:r>
        <w:rPr>
          <w:rFonts w:hint="eastAsia"/>
          <w:color w:val="FF0000"/>
        </w:rPr>
        <w:t>）</w:t>
      </w:r>
      <w:r w:rsidR="00532C5E" w:rsidRPr="00A71DDB">
        <w:rPr>
          <w:rFonts w:ascii="宋体" w:hAnsi="宋体"/>
          <w:color w:val="FF0000"/>
        </w:rPr>
        <w:t>方法一、根据题意可知，两个小球均在水平方向上做匀速直线运动，且水平方向上的初速度均为</w:t>
      </w:r>
      <w:r w:rsidRPr="00516847">
        <w:rPr>
          <w:rFonts w:ascii="Book Antiqua" w:hAnsi="Book Antiqua" w:cs="Times New Roman"/>
          <w:i/>
          <w:iCs/>
          <w:color w:val="FF0000"/>
        </w:rPr>
        <w:t>v</w:t>
      </w:r>
      <w:r w:rsidRPr="00516847">
        <w:rPr>
          <w:rFonts w:cs="Times New Roman"/>
          <w:color w:val="FF0000"/>
          <w:vertAlign w:val="subscript"/>
        </w:rPr>
        <w:t>0</w:t>
      </w:r>
      <w:r>
        <w:rPr>
          <w:rFonts w:cs="Times New Roman" w:hint="eastAsia"/>
          <w:color w:val="FF0000"/>
        </w:rPr>
        <w:t>cos</w:t>
      </w:r>
      <w:r w:rsidRPr="00516847">
        <w:rPr>
          <w:rFonts w:cs="Times New Roman"/>
          <w:i/>
          <w:iCs/>
          <w:color w:val="FF0000"/>
        </w:rPr>
        <w:t>θ</w:t>
      </w:r>
      <w:r w:rsidR="00532C5E" w:rsidRPr="00A71DDB">
        <w:rPr>
          <w:rFonts w:ascii="宋体" w:hAnsi="宋体"/>
          <w:color w:val="FF0000"/>
        </w:rPr>
        <w:t>，则两小球一直在同一竖直线上，斜上抛的小球竖直方向上运动的位移为</w:t>
      </w:r>
      <w:r w:rsidR="00532C5E" w:rsidRPr="00A71DDB">
        <w:rPr>
          <w:color w:val="FF0000"/>
        </w:rPr>
        <w:object w:dxaOrig="2760" w:dyaOrig="765" w14:anchorId="002CB628">
          <v:shape id="_x0000_i1027" type="#_x0000_t75" alt="学科网(www.zxxk.com)--教育资源门户，提供试卷、教案、课件、论文、素材以及各类教学资源下载，还有大量而丰富的教学相关资讯！ pz6bFJWLL0tN+fUPil0Ivg==" style="width:137.5pt;height:38pt" o:ole="">
            <v:imagedata r:id="rId28" o:title="eqId315fa7963639f29948d6e82f5e7a2291"/>
          </v:shape>
          <o:OLEObject Type="Embed" ProgID="Equation.DSMT4" ShapeID="_x0000_i1027" DrawAspect="Content" ObjectID="_1814341391" r:id="rId29"/>
        </w:object>
      </w:r>
    </w:p>
    <w:p w14:paraId="53512831" w14:textId="77777777" w:rsidR="00532C5E" w:rsidRPr="00A71DDB" w:rsidRDefault="00532C5E" w:rsidP="00532C5E">
      <w:pPr>
        <w:rPr>
          <w:color w:val="FF0000"/>
        </w:rPr>
      </w:pPr>
      <w:r w:rsidRPr="00A71DDB">
        <w:rPr>
          <w:rFonts w:ascii="宋体" w:hAnsi="宋体"/>
          <w:color w:val="FF0000"/>
        </w:rPr>
        <w:t>斜下抛的小球竖直方向上运动位移为</w:t>
      </w:r>
      <w:r w:rsidRPr="00A71DDB">
        <w:rPr>
          <w:color w:val="FF0000"/>
        </w:rPr>
        <w:object w:dxaOrig="4445" w:dyaOrig="701" w14:anchorId="4E54D70D">
          <v:shape id="_x0000_i1028" type="#_x0000_t75" alt="学科网(www.zxxk.com)--教育资源门户，提供试卷、教案、课件、论文、素材以及各类教学资源下载，还有大量而丰富的教学相关资讯！ pz6bFJWLL0tN+fUPil0Ivg==" style="width:222.2pt;height:35.25pt" o:ole="">
            <v:imagedata r:id="rId30" o:title="eqIdeba046d8f8c0d5025af5fece4c2a1857"/>
          </v:shape>
          <o:OLEObject Type="Embed" ProgID="Equation.DSMT4" ShapeID="_x0000_i1028" DrawAspect="Content" ObjectID="_1814341392" r:id="rId31"/>
        </w:object>
      </w:r>
    </w:p>
    <w:p w14:paraId="6B7FB931" w14:textId="27FE2712" w:rsidR="00532C5E" w:rsidRPr="00A71DDB" w:rsidRDefault="00532C5E" w:rsidP="00532C5E">
      <w:pPr>
        <w:rPr>
          <w:color w:val="FF0000"/>
        </w:rPr>
      </w:pPr>
      <w:r w:rsidRPr="00A71DDB">
        <w:rPr>
          <w:rFonts w:ascii="宋体" w:hAnsi="宋体"/>
          <w:color w:val="FF0000"/>
        </w:rPr>
        <w:t>则小</w:t>
      </w:r>
      <w:r w:rsidRPr="00516847">
        <w:rPr>
          <w:rFonts w:cs="Times New Roman"/>
          <w:color w:val="FF0000"/>
        </w:rPr>
        <w:t>球</w:t>
      </w:r>
      <w:r w:rsidRPr="00516847">
        <w:rPr>
          <w:rFonts w:cs="Times New Roman"/>
          <w:color w:val="FF0000"/>
        </w:rPr>
        <w:t>a</w:t>
      </w:r>
      <w:r w:rsidRPr="00516847">
        <w:rPr>
          <w:rFonts w:cs="Times New Roman"/>
          <w:color w:val="FF0000"/>
        </w:rPr>
        <w:t>到达最高点时与小球</w:t>
      </w:r>
      <w:r w:rsidRPr="00516847">
        <w:rPr>
          <w:rFonts w:eastAsia="Times New Roman" w:cs="Times New Roman"/>
          <w:color w:val="FF0000"/>
        </w:rPr>
        <w:t>b</w:t>
      </w:r>
      <w:r w:rsidRPr="00A71DDB">
        <w:rPr>
          <w:rFonts w:ascii="宋体" w:hAnsi="宋体"/>
          <w:color w:val="FF0000"/>
        </w:rPr>
        <w:t>之间的距离</w:t>
      </w:r>
      <w:r w:rsidR="00516847" w:rsidRPr="00516847">
        <w:rPr>
          <w:rFonts w:cs="Times New Roman"/>
          <w:i/>
          <w:iCs/>
          <w:color w:val="FF0000"/>
        </w:rPr>
        <w:t>x</w:t>
      </w:r>
      <w:r w:rsidR="00516847" w:rsidRPr="00516847">
        <w:rPr>
          <w:rFonts w:cs="Times New Roman"/>
          <w:color w:val="FF0000"/>
        </w:rPr>
        <w:t xml:space="preserve"> = </w:t>
      </w:r>
      <w:r w:rsidR="00516847" w:rsidRPr="00516847">
        <w:rPr>
          <w:rFonts w:cs="Times New Roman"/>
          <w:i/>
          <w:iCs/>
          <w:color w:val="FF0000"/>
        </w:rPr>
        <w:t>x</w:t>
      </w:r>
      <w:r w:rsidR="00516847" w:rsidRPr="00516847">
        <w:rPr>
          <w:rFonts w:cs="Times New Roman"/>
          <w:color w:val="FF0000"/>
          <w:vertAlign w:val="subscript"/>
        </w:rPr>
        <w:t>1</w:t>
      </w:r>
      <w:r w:rsidR="00516847" w:rsidRPr="00516847">
        <w:rPr>
          <w:rFonts w:cs="Times New Roman"/>
          <w:color w:val="FF0000"/>
        </w:rPr>
        <w:t xml:space="preserve"> + </w:t>
      </w:r>
      <w:r w:rsidR="00516847" w:rsidRPr="00516847">
        <w:rPr>
          <w:rFonts w:cs="Times New Roman"/>
          <w:i/>
          <w:iCs/>
          <w:color w:val="FF0000"/>
        </w:rPr>
        <w:t>x</w:t>
      </w:r>
      <w:r w:rsidR="00516847" w:rsidRPr="00516847">
        <w:rPr>
          <w:rFonts w:cs="Times New Roman"/>
          <w:color w:val="FF0000"/>
          <w:vertAlign w:val="subscript"/>
        </w:rPr>
        <w:t>2</w:t>
      </w:r>
      <w:r w:rsidR="00516847" w:rsidRPr="00516847">
        <w:rPr>
          <w:rFonts w:cs="Times New Roman"/>
          <w:color w:val="FF0000"/>
        </w:rPr>
        <w:t xml:space="preserve"> = </w:t>
      </w:r>
      <w:r w:rsidR="00516847">
        <w:rPr>
          <w:color w:val="FF0000"/>
        </w:rPr>
        <w:fldChar w:fldCharType="begin"/>
      </w:r>
      <w:r w:rsidR="00516847">
        <w:rPr>
          <w:color w:val="FF0000"/>
        </w:rPr>
        <w:instrText xml:space="preserve"> </w:instrText>
      </w:r>
      <w:r w:rsidR="00516847">
        <w:rPr>
          <w:rFonts w:hint="eastAsia"/>
          <w:color w:val="FF0000"/>
        </w:rPr>
        <w:instrText>EQ \F(2</w:instrText>
      </w:r>
      <w:r w:rsidR="00516847" w:rsidRPr="00516847">
        <w:rPr>
          <w:rFonts w:hint="eastAsia"/>
          <w:i/>
          <w:iCs/>
          <w:color w:val="FF0000"/>
        </w:rPr>
        <w:instrText>m</w:instrText>
      </w:r>
      <w:r w:rsidR="00516847" w:rsidRPr="00516847">
        <w:rPr>
          <w:rFonts w:ascii="Book Antiqua" w:hAnsi="Book Antiqua"/>
          <w:i/>
          <w:iCs/>
          <w:color w:val="FF0000"/>
        </w:rPr>
        <w:instrText>v</w:instrText>
      </w:r>
      <w:r w:rsidR="00516847">
        <w:rPr>
          <w:rFonts w:hint="eastAsia"/>
          <w:color w:val="FF0000"/>
          <w:vertAlign w:val="subscript"/>
        </w:rPr>
        <w:instrText>0</w:instrText>
      </w:r>
      <w:r w:rsidR="00516847">
        <w:rPr>
          <w:rFonts w:hint="eastAsia"/>
          <w:color w:val="FF0000"/>
          <w:vertAlign w:val="superscript"/>
        </w:rPr>
        <w:instrText>2</w:instrText>
      </w:r>
      <w:r w:rsidR="00516847">
        <w:rPr>
          <w:rFonts w:hint="eastAsia"/>
          <w:color w:val="FF0000"/>
        </w:rPr>
        <w:instrText>sin</w:instrText>
      </w:r>
      <w:r w:rsidR="00516847">
        <w:rPr>
          <w:rFonts w:hint="eastAsia"/>
          <w:color w:val="FF0000"/>
          <w:vertAlign w:val="superscript"/>
        </w:rPr>
        <w:instrText>2</w:instrText>
      </w:r>
      <w:r w:rsidR="00516847" w:rsidRPr="00516847">
        <w:rPr>
          <w:rFonts w:cs="Times New Roman"/>
          <w:i/>
          <w:iCs/>
          <w:color w:val="FF0000"/>
        </w:rPr>
        <w:instrText>θ</w:instrText>
      </w:r>
      <w:r w:rsidR="00516847">
        <w:rPr>
          <w:rFonts w:hint="eastAsia"/>
          <w:color w:val="FF0000"/>
        </w:rPr>
        <w:instrText>,</w:instrText>
      </w:r>
      <w:r w:rsidR="00516847" w:rsidRPr="00516847">
        <w:rPr>
          <w:rFonts w:hint="eastAsia"/>
          <w:i/>
          <w:iCs/>
          <w:color w:val="FF0000"/>
        </w:rPr>
        <w:instrText>qE</w:instrText>
      </w:r>
      <w:r w:rsidR="00516847">
        <w:rPr>
          <w:rFonts w:hint="eastAsia"/>
          <w:color w:val="FF0000"/>
        </w:rPr>
        <w:instrText>)</w:instrText>
      </w:r>
      <w:r w:rsidR="00516847">
        <w:rPr>
          <w:color w:val="FF0000"/>
        </w:rPr>
        <w:instrText xml:space="preserve"> </w:instrText>
      </w:r>
      <w:r w:rsidR="00516847">
        <w:rPr>
          <w:color w:val="FF0000"/>
        </w:rPr>
        <w:fldChar w:fldCharType="end"/>
      </w:r>
      <w:r w:rsidR="00516847">
        <w:rPr>
          <w:rFonts w:hint="eastAsia"/>
          <w:color w:val="FF0000"/>
        </w:rPr>
        <w:t>。</w:t>
      </w:r>
    </w:p>
    <w:p w14:paraId="1DF07208" w14:textId="1263B511" w:rsidR="00532C5E" w:rsidRPr="00A71DDB" w:rsidRDefault="00532C5E" w:rsidP="00532C5E">
      <w:pPr>
        <w:rPr>
          <w:color w:val="FF0000"/>
        </w:rPr>
      </w:pPr>
      <w:r w:rsidRPr="00A71DDB">
        <w:rPr>
          <w:color w:val="FF0000"/>
        </w:rPr>
        <w:t>方法二、两个小球均受到相同电场力，以</w:t>
      </w:r>
      <w:r w:rsidRPr="00516847">
        <w:rPr>
          <w:rFonts w:eastAsia="Times New Roman" w:cs="Times New Roman"/>
          <w:iCs/>
          <w:color w:val="FF0000"/>
        </w:rPr>
        <w:t>a</w:t>
      </w:r>
      <w:r w:rsidRPr="00516847">
        <w:rPr>
          <w:rFonts w:cs="Times New Roman"/>
          <w:color w:val="FF0000"/>
        </w:rPr>
        <w:t>球为参考系，</w:t>
      </w:r>
      <w:r w:rsidR="00516847" w:rsidRPr="00516847">
        <w:rPr>
          <w:rFonts w:cs="Times New Roman"/>
          <w:color w:val="FF0000"/>
        </w:rPr>
        <w:t>b</w:t>
      </w:r>
      <w:r w:rsidRPr="00A71DDB">
        <w:rPr>
          <w:color w:val="FF0000"/>
        </w:rPr>
        <w:t>球以</w:t>
      </w:r>
      <w:r w:rsidR="00516847" w:rsidRPr="00516847">
        <w:rPr>
          <w:rFonts w:cs="Times New Roman"/>
          <w:color w:val="FF0000"/>
        </w:rPr>
        <w:t>2</w:t>
      </w:r>
      <w:r w:rsidR="00516847" w:rsidRPr="00516847">
        <w:rPr>
          <w:rFonts w:ascii="Book Antiqua" w:hAnsi="Book Antiqua" w:cs="Times New Roman"/>
          <w:i/>
          <w:iCs/>
          <w:color w:val="FF0000"/>
        </w:rPr>
        <w:t>v</w:t>
      </w:r>
      <w:r w:rsidR="00516847" w:rsidRPr="00516847">
        <w:rPr>
          <w:rFonts w:cs="Times New Roman"/>
          <w:color w:val="FF0000"/>
          <w:vertAlign w:val="subscript"/>
        </w:rPr>
        <w:t>0</w:t>
      </w:r>
      <w:r w:rsidR="00516847" w:rsidRPr="00516847">
        <w:rPr>
          <w:rFonts w:cs="Times New Roman"/>
          <w:color w:val="FF0000"/>
        </w:rPr>
        <w:t>sin</w:t>
      </w:r>
      <w:r w:rsidR="00516847" w:rsidRPr="00516847">
        <w:rPr>
          <w:rFonts w:cs="Times New Roman"/>
          <w:i/>
          <w:iCs/>
          <w:color w:val="FF0000"/>
        </w:rPr>
        <w:t>θ</w:t>
      </w:r>
      <w:r w:rsidR="00516847">
        <w:rPr>
          <w:rFonts w:hint="eastAsia"/>
          <w:color w:val="FF0000"/>
        </w:rPr>
        <w:t>的</w:t>
      </w:r>
      <w:r w:rsidRPr="00A71DDB">
        <w:rPr>
          <w:color w:val="FF0000"/>
        </w:rPr>
        <w:t>速度向下做匀速</w:t>
      </w:r>
      <w:r w:rsidRPr="00A71DDB">
        <w:rPr>
          <w:color w:val="FF0000"/>
        </w:rPr>
        <w:lastRenderedPageBreak/>
        <w:t>直线运动，则</w:t>
      </w:r>
      <w:r w:rsidRPr="00516847">
        <w:rPr>
          <w:rFonts w:eastAsia="Times New Roman" w:cs="Times New Roman"/>
          <w:iCs/>
          <w:color w:val="FF0000"/>
        </w:rPr>
        <w:t>a</w:t>
      </w:r>
      <w:r w:rsidRPr="00516847">
        <w:rPr>
          <w:rFonts w:cs="Times New Roman"/>
          <w:iCs/>
          <w:color w:val="FF0000"/>
        </w:rPr>
        <w:t>到达最高点时，</w:t>
      </w:r>
      <w:r w:rsidRPr="00516847">
        <w:rPr>
          <w:rFonts w:eastAsia="Times New Roman" w:cs="Times New Roman"/>
          <w:iCs/>
          <w:color w:val="FF0000"/>
        </w:rPr>
        <w:t>a</w:t>
      </w:r>
      <w:r w:rsidRPr="00516847">
        <w:rPr>
          <w:rFonts w:cs="Times New Roman"/>
          <w:iCs/>
          <w:color w:val="FF0000"/>
        </w:rPr>
        <w:t>、</w:t>
      </w:r>
      <w:r w:rsidRPr="00516847">
        <w:rPr>
          <w:rFonts w:eastAsia="Times New Roman" w:cs="Times New Roman"/>
          <w:iCs/>
          <w:color w:val="FF0000"/>
        </w:rPr>
        <w:t>b</w:t>
      </w:r>
      <w:r w:rsidRPr="00A71DDB">
        <w:rPr>
          <w:rFonts w:ascii="宋体" w:hAnsi="宋体"/>
          <w:color w:val="FF0000"/>
        </w:rPr>
        <w:t>间的距离</w:t>
      </w:r>
      <w:r w:rsidR="00516847" w:rsidRPr="00516847">
        <w:rPr>
          <w:rFonts w:cs="Times New Roman"/>
          <w:i/>
          <w:iCs/>
          <w:color w:val="FF0000"/>
        </w:rPr>
        <w:t>H</w:t>
      </w:r>
      <w:r w:rsidR="00516847" w:rsidRPr="00516847">
        <w:rPr>
          <w:rFonts w:cs="Times New Roman"/>
          <w:color w:val="FF0000"/>
        </w:rPr>
        <w:t xml:space="preserve"> = 2</w:t>
      </w:r>
      <w:r w:rsidR="00516847" w:rsidRPr="00516847">
        <w:rPr>
          <w:rFonts w:ascii="Book Antiqua" w:hAnsi="Book Antiqua" w:cs="Times New Roman"/>
          <w:i/>
          <w:iCs/>
          <w:color w:val="FF0000"/>
        </w:rPr>
        <w:t>v</w:t>
      </w:r>
      <w:r w:rsidR="00516847" w:rsidRPr="00516847">
        <w:rPr>
          <w:rFonts w:cs="Times New Roman"/>
          <w:color w:val="FF0000"/>
          <w:vertAlign w:val="subscript"/>
        </w:rPr>
        <w:t>0</w:t>
      </w:r>
      <w:r w:rsidR="00516847" w:rsidRPr="00516847">
        <w:rPr>
          <w:rFonts w:cs="Times New Roman"/>
          <w:color w:val="FF0000"/>
        </w:rPr>
        <w:t>sin</w:t>
      </w:r>
      <w:r w:rsidR="00516847" w:rsidRPr="00516847">
        <w:rPr>
          <w:rFonts w:cs="Times New Roman"/>
          <w:i/>
          <w:iCs/>
          <w:color w:val="FF0000"/>
        </w:rPr>
        <w:t>θt</w:t>
      </w:r>
      <w:r w:rsidR="00516847" w:rsidRPr="00516847">
        <w:rPr>
          <w:rFonts w:cs="Times New Roman"/>
          <w:color w:val="FF0000"/>
        </w:rPr>
        <w:t xml:space="preserve"> = </w:t>
      </w:r>
      <w:r w:rsidR="00516847">
        <w:rPr>
          <w:color w:val="FF0000"/>
        </w:rPr>
        <w:fldChar w:fldCharType="begin"/>
      </w:r>
      <w:r w:rsidR="00516847">
        <w:rPr>
          <w:color w:val="FF0000"/>
        </w:rPr>
        <w:instrText xml:space="preserve"> </w:instrText>
      </w:r>
      <w:r w:rsidR="00516847">
        <w:rPr>
          <w:rFonts w:hint="eastAsia"/>
          <w:color w:val="FF0000"/>
        </w:rPr>
        <w:instrText>EQ \F(2</w:instrText>
      </w:r>
      <w:r w:rsidR="00516847" w:rsidRPr="00516847">
        <w:rPr>
          <w:rFonts w:hint="eastAsia"/>
          <w:i/>
          <w:iCs/>
          <w:color w:val="FF0000"/>
        </w:rPr>
        <w:instrText>m</w:instrText>
      </w:r>
      <w:r w:rsidR="00516847" w:rsidRPr="00516847">
        <w:rPr>
          <w:rFonts w:ascii="Book Antiqua" w:hAnsi="Book Antiqua"/>
          <w:i/>
          <w:iCs/>
          <w:color w:val="FF0000"/>
        </w:rPr>
        <w:instrText>v</w:instrText>
      </w:r>
      <w:r w:rsidR="00516847">
        <w:rPr>
          <w:rFonts w:hint="eastAsia"/>
          <w:color w:val="FF0000"/>
          <w:vertAlign w:val="subscript"/>
        </w:rPr>
        <w:instrText>0</w:instrText>
      </w:r>
      <w:r w:rsidR="00516847">
        <w:rPr>
          <w:rFonts w:hint="eastAsia"/>
          <w:color w:val="FF0000"/>
          <w:vertAlign w:val="superscript"/>
        </w:rPr>
        <w:instrText>2</w:instrText>
      </w:r>
      <w:r w:rsidR="00516847">
        <w:rPr>
          <w:rFonts w:hint="eastAsia"/>
          <w:color w:val="FF0000"/>
        </w:rPr>
        <w:instrText>sin</w:instrText>
      </w:r>
      <w:r w:rsidR="00516847">
        <w:rPr>
          <w:rFonts w:hint="eastAsia"/>
          <w:color w:val="FF0000"/>
          <w:vertAlign w:val="superscript"/>
        </w:rPr>
        <w:instrText>2</w:instrText>
      </w:r>
      <w:r w:rsidR="00516847" w:rsidRPr="00516847">
        <w:rPr>
          <w:rFonts w:cs="Times New Roman"/>
          <w:i/>
          <w:iCs/>
          <w:color w:val="FF0000"/>
        </w:rPr>
        <w:instrText>θ</w:instrText>
      </w:r>
      <w:r w:rsidR="00516847">
        <w:rPr>
          <w:rFonts w:hint="eastAsia"/>
          <w:color w:val="FF0000"/>
        </w:rPr>
        <w:instrText>,</w:instrText>
      </w:r>
      <w:r w:rsidR="00516847" w:rsidRPr="00516847">
        <w:rPr>
          <w:rFonts w:hint="eastAsia"/>
          <w:i/>
          <w:iCs/>
          <w:color w:val="FF0000"/>
        </w:rPr>
        <w:instrText>qE</w:instrText>
      </w:r>
      <w:r w:rsidR="00516847">
        <w:rPr>
          <w:rFonts w:hint="eastAsia"/>
          <w:color w:val="FF0000"/>
        </w:rPr>
        <w:instrText>)</w:instrText>
      </w:r>
      <w:r w:rsidR="00516847">
        <w:rPr>
          <w:color w:val="FF0000"/>
        </w:rPr>
        <w:instrText xml:space="preserve"> </w:instrText>
      </w:r>
      <w:r w:rsidR="00516847">
        <w:rPr>
          <w:color w:val="FF0000"/>
        </w:rPr>
        <w:fldChar w:fldCharType="end"/>
      </w:r>
      <w:r w:rsidR="00516847">
        <w:rPr>
          <w:rFonts w:hint="eastAsia"/>
          <w:color w:val="FF0000"/>
        </w:rPr>
        <w:t>。</w:t>
      </w:r>
    </w:p>
    <w:p w14:paraId="51471FF5" w14:textId="77777777" w:rsidR="00AE2501" w:rsidRDefault="00AE2501" w:rsidP="00532C5E">
      <w:pPr>
        <w:rPr>
          <w:color w:val="FF0000"/>
        </w:rPr>
      </w:pPr>
    </w:p>
    <w:p w14:paraId="2C535FAB" w14:textId="271FC572" w:rsidR="00532C5E" w:rsidRPr="00516847" w:rsidRDefault="008A1ADB" w:rsidP="00AE2501">
      <w:pPr>
        <w:pStyle w:val="a9"/>
        <w:numPr>
          <w:ilvl w:val="0"/>
          <w:numId w:val="3"/>
        </w:numPr>
      </w:pPr>
      <w:r>
        <w:rPr>
          <w:rFonts w:ascii="宋体" w:hAnsi="宋体" w:hint="eastAsia"/>
        </w:rPr>
        <w:t>（</w:t>
      </w:r>
      <w:r w:rsidRPr="008A1ADB">
        <w:rPr>
          <w:rFonts w:hint="eastAsia"/>
        </w:rPr>
        <w:t>13</w:t>
      </w:r>
      <w:r w:rsidRPr="008A1ADB">
        <w:t>分</w:t>
      </w:r>
      <w:r>
        <w:rPr>
          <w:rFonts w:ascii="宋体" w:hAnsi="宋体" w:hint="eastAsia"/>
        </w:rPr>
        <w:t>）</w:t>
      </w:r>
      <w:r w:rsidR="00532C5E" w:rsidRPr="00516847">
        <w:rPr>
          <w:rFonts w:ascii="宋体" w:hAnsi="宋体"/>
        </w:rPr>
        <w:t>如图所示，在光滑水平面上，左右两列相同的小钢球沿同一直线放置。每列有</w:t>
      </w:r>
      <w:r w:rsidR="00532C5E" w:rsidRPr="00516847">
        <w:rPr>
          <w:rFonts w:eastAsia="Times New Roman" w:cs="Times New Roman"/>
          <w:i/>
        </w:rPr>
        <w:t>n</w:t>
      </w:r>
      <w:r w:rsidR="00532C5E" w:rsidRPr="00516847">
        <w:rPr>
          <w:rFonts w:ascii="宋体" w:hAnsi="宋体"/>
        </w:rPr>
        <w:t>个。在两列钢球之间，一质量为</w:t>
      </w:r>
      <w:r w:rsidR="00532C5E" w:rsidRPr="00516847">
        <w:rPr>
          <w:rFonts w:eastAsia="Times New Roman" w:cs="Times New Roman"/>
          <w:i/>
        </w:rPr>
        <w:t>m</w:t>
      </w:r>
      <w:r w:rsidR="00532C5E" w:rsidRPr="00516847">
        <w:rPr>
          <w:rFonts w:ascii="宋体" w:hAnsi="宋体"/>
        </w:rPr>
        <w:t>的玻璃球以初速度</w:t>
      </w:r>
      <w:r w:rsidR="00AE2501" w:rsidRPr="00516847">
        <w:rPr>
          <w:rFonts w:ascii="Book Antiqua" w:hAnsi="Book Antiqua" w:cs="Times New Roman"/>
          <w:i/>
          <w:iCs/>
        </w:rPr>
        <w:t>v</w:t>
      </w:r>
      <w:r w:rsidR="00AE2501" w:rsidRPr="00516847">
        <w:rPr>
          <w:rFonts w:cs="Times New Roman"/>
          <w:vertAlign w:val="subscript"/>
        </w:rPr>
        <w:t>0</w:t>
      </w:r>
      <w:r w:rsidR="00532C5E" w:rsidRPr="00516847">
        <w:rPr>
          <w:rFonts w:ascii="宋体" w:hAnsi="宋体"/>
        </w:rPr>
        <w:t>向右运动，与钢球发生正碰。所有球之间的碰撞均视为</w:t>
      </w:r>
      <w:commentRangeStart w:id="13"/>
      <w:r w:rsidR="00532C5E" w:rsidRPr="00516847">
        <w:rPr>
          <w:rFonts w:ascii="宋体" w:hAnsi="宋体"/>
        </w:rPr>
        <w:t>弹性碰撞</w:t>
      </w:r>
      <w:commentRangeEnd w:id="13"/>
      <w:r w:rsidR="00516847" w:rsidRPr="00516847">
        <w:rPr>
          <w:rStyle w:val="af4"/>
        </w:rPr>
        <w:commentReference w:id="13"/>
      </w:r>
      <w:r w:rsidR="00532C5E" w:rsidRPr="00516847">
        <w:rPr>
          <w:rFonts w:ascii="宋体" w:hAnsi="宋体"/>
        </w:rPr>
        <w:t>。</w:t>
      </w:r>
    </w:p>
    <w:p w14:paraId="1589F6E5" w14:textId="77777777" w:rsidR="00532C5E" w:rsidRPr="00516847" w:rsidRDefault="00532C5E" w:rsidP="00532C5E">
      <w:r w:rsidRPr="00516847">
        <w:rPr>
          <w:noProof/>
        </w:rPr>
        <w:drawing>
          <wp:inline distT="0" distB="0" distL="0" distR="0" wp14:anchorId="7D7227BC" wp14:editId="7843C600">
            <wp:extent cx="4448175" cy="52266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32"/>
                    <a:stretch>
                      <a:fillRect/>
                    </a:stretch>
                  </pic:blipFill>
                  <pic:spPr>
                    <a:xfrm>
                      <a:off x="0" y="0"/>
                      <a:ext cx="4448175" cy="522660"/>
                    </a:xfrm>
                    <a:prstGeom prst="rect">
                      <a:avLst/>
                    </a:prstGeom>
                  </pic:spPr>
                </pic:pic>
              </a:graphicData>
            </a:graphic>
          </wp:inline>
        </w:drawing>
      </w:r>
    </w:p>
    <w:p w14:paraId="68D16583" w14:textId="77777777" w:rsidR="00532C5E" w:rsidRPr="00516847" w:rsidRDefault="00532C5E" w:rsidP="00532C5E">
      <w:r w:rsidRPr="00516847">
        <w:t>（</w:t>
      </w:r>
      <w:r w:rsidRPr="00516847">
        <w:t>1</w:t>
      </w:r>
      <w:r w:rsidRPr="00516847">
        <w:t>）</w:t>
      </w:r>
      <w:r w:rsidRPr="00516847">
        <w:rPr>
          <w:rFonts w:ascii="宋体" w:hAnsi="宋体"/>
        </w:rPr>
        <w:t>若钢球质量为</w:t>
      </w:r>
      <w:r w:rsidRPr="00516847">
        <w:rPr>
          <w:rFonts w:eastAsia="Times New Roman" w:cs="Times New Roman"/>
          <w:i/>
        </w:rPr>
        <w:t>m</w:t>
      </w:r>
      <w:r w:rsidRPr="00516847">
        <w:rPr>
          <w:rFonts w:ascii="宋体" w:hAnsi="宋体"/>
        </w:rPr>
        <w:t>，求最右侧的钢球最终运动的速度大小；</w:t>
      </w:r>
    </w:p>
    <w:p w14:paraId="443046E1" w14:textId="648B75F8" w:rsidR="00532C5E" w:rsidRPr="00516847" w:rsidRDefault="00532C5E" w:rsidP="00532C5E">
      <w:r w:rsidRPr="00516847">
        <w:t>（</w:t>
      </w:r>
      <w:r w:rsidRPr="00516847">
        <w:t>2</w:t>
      </w:r>
      <w:r w:rsidRPr="00516847">
        <w:t>）</w:t>
      </w:r>
      <w:r w:rsidRPr="00516847">
        <w:rPr>
          <w:rFonts w:ascii="宋体" w:hAnsi="宋体"/>
        </w:rPr>
        <w:t>若钢球质量为</w:t>
      </w:r>
      <w:r w:rsidR="00AE2501" w:rsidRPr="00516847">
        <w:rPr>
          <w:rFonts w:cs="Times New Roman"/>
        </w:rPr>
        <w:t>3</w:t>
      </w:r>
      <w:r w:rsidR="00AE2501" w:rsidRPr="00516847">
        <w:rPr>
          <w:rFonts w:cs="Times New Roman"/>
          <w:i/>
          <w:iCs/>
        </w:rPr>
        <w:t>m</w:t>
      </w:r>
      <w:r w:rsidRPr="00516847">
        <w:rPr>
          <w:rFonts w:ascii="宋体" w:hAnsi="宋体"/>
        </w:rPr>
        <w:t>，求玻璃球与右侧钢球发生第一次碰撞后，玻璃球的速度大小</w:t>
      </w:r>
      <w:r w:rsidR="00AE2501" w:rsidRPr="00516847">
        <w:rPr>
          <w:rFonts w:ascii="Book Antiqua" w:hAnsi="Book Antiqua" w:cs="Times New Roman"/>
          <w:i/>
          <w:iCs/>
        </w:rPr>
        <w:t>v</w:t>
      </w:r>
      <w:r w:rsidR="00AE2501" w:rsidRPr="00516847">
        <w:rPr>
          <w:rFonts w:cs="Times New Roman"/>
          <w:vertAlign w:val="subscript"/>
        </w:rPr>
        <w:t>1</w:t>
      </w:r>
      <w:r w:rsidRPr="00516847">
        <w:rPr>
          <w:rFonts w:ascii="宋体" w:hAnsi="宋体"/>
        </w:rPr>
        <w:t>；</w:t>
      </w:r>
    </w:p>
    <w:p w14:paraId="0B1BFBFC" w14:textId="55A3495F" w:rsidR="00532C5E" w:rsidRPr="00516847" w:rsidRDefault="00532C5E" w:rsidP="00532C5E">
      <w:r w:rsidRPr="00516847">
        <w:t>（</w:t>
      </w:r>
      <w:r w:rsidRPr="00516847">
        <w:t>3</w:t>
      </w:r>
      <w:r w:rsidRPr="00516847">
        <w:t>）</w:t>
      </w:r>
      <w:r w:rsidRPr="00516847">
        <w:rPr>
          <w:rFonts w:ascii="宋体" w:hAnsi="宋体"/>
        </w:rPr>
        <w:t>若钢球质量为</w:t>
      </w:r>
      <w:r w:rsidR="00AE2501" w:rsidRPr="00516847">
        <w:rPr>
          <w:rFonts w:cs="Times New Roman"/>
        </w:rPr>
        <w:t>3</w:t>
      </w:r>
      <w:r w:rsidR="00AE2501" w:rsidRPr="00516847">
        <w:rPr>
          <w:rFonts w:cs="Times New Roman"/>
          <w:i/>
          <w:iCs/>
        </w:rPr>
        <w:t>m</w:t>
      </w:r>
      <w:r w:rsidRPr="00516847">
        <w:rPr>
          <w:rFonts w:ascii="宋体" w:hAnsi="宋体"/>
        </w:rPr>
        <w:t>，求玻璃球经历</w:t>
      </w:r>
      <w:r w:rsidR="00AE2501" w:rsidRPr="00516847">
        <w:rPr>
          <w:rFonts w:hint="eastAsia"/>
        </w:rPr>
        <w:t>2</w:t>
      </w:r>
      <w:r w:rsidR="00AE2501" w:rsidRPr="00516847">
        <w:rPr>
          <w:i/>
          <w:iCs/>
        </w:rPr>
        <w:t>n</w:t>
      </w:r>
      <w:r w:rsidRPr="00516847">
        <w:rPr>
          <w:rFonts w:ascii="宋体" w:hAnsi="宋体"/>
        </w:rPr>
        <w:t>次碰撞后的动能</w:t>
      </w:r>
      <w:r w:rsidR="00AE2501" w:rsidRPr="00516847">
        <w:rPr>
          <w:rFonts w:cs="Times New Roman"/>
          <w:i/>
          <w:iCs/>
        </w:rPr>
        <w:t>E</w:t>
      </w:r>
      <w:r w:rsidR="00AE2501" w:rsidRPr="00516847">
        <w:rPr>
          <w:rFonts w:cs="Times New Roman"/>
          <w:vertAlign w:val="subscript"/>
        </w:rPr>
        <w:t>k</w:t>
      </w:r>
      <w:r w:rsidRPr="00516847">
        <w:rPr>
          <w:rFonts w:ascii="宋体" w:hAnsi="宋体"/>
        </w:rPr>
        <w:t>。</w:t>
      </w:r>
    </w:p>
    <w:p w14:paraId="25373649" w14:textId="73C495BE" w:rsidR="00532C5E" w:rsidRPr="00A71DDB" w:rsidRDefault="00532C5E" w:rsidP="00532C5E">
      <w:pPr>
        <w:rPr>
          <w:color w:val="FF0000"/>
        </w:rPr>
      </w:pPr>
      <w:r w:rsidRPr="00A71DDB">
        <w:rPr>
          <w:color w:val="FF0000"/>
        </w:rPr>
        <w:t>【解析】</w:t>
      </w:r>
      <w:r w:rsidR="00AE2501">
        <w:rPr>
          <w:rFonts w:hint="eastAsia"/>
          <w:color w:val="FF0000"/>
        </w:rPr>
        <w:t>（</w:t>
      </w:r>
      <w:r w:rsidR="00AE2501">
        <w:rPr>
          <w:rFonts w:hint="eastAsia"/>
          <w:color w:val="FF0000"/>
        </w:rPr>
        <w:t>1</w:t>
      </w:r>
      <w:r w:rsidR="00AE2501">
        <w:rPr>
          <w:rFonts w:hint="eastAsia"/>
          <w:color w:val="FF0000"/>
        </w:rPr>
        <w:t>）</w:t>
      </w:r>
      <w:r w:rsidRPr="00A71DDB">
        <w:rPr>
          <w:rFonts w:ascii="宋体" w:hAnsi="宋体"/>
          <w:color w:val="FF0000"/>
        </w:rPr>
        <w:t>根据题意可知，所有碰撞均为弹性碰撞，由于钢球质量也为</w:t>
      </w:r>
      <w:r w:rsidRPr="00A71DDB">
        <w:rPr>
          <w:rFonts w:eastAsia="Times New Roman" w:cs="Times New Roman"/>
          <w:i/>
          <w:color w:val="FF0000"/>
        </w:rPr>
        <w:t>m</w:t>
      </w:r>
      <w:r w:rsidRPr="00A71DDB">
        <w:rPr>
          <w:rFonts w:ascii="宋体" w:hAnsi="宋体"/>
          <w:color w:val="FF0000"/>
        </w:rPr>
        <w:t>，根据动量守恒和机械能守恒可知,碰撞过程中，二者速度互换，则最终碰撞后最右侧钢球的速度大小等于开始碰撞前玻璃球的初速度为</w:t>
      </w:r>
      <w:r w:rsidR="00AE2501" w:rsidRPr="00AE2501">
        <w:rPr>
          <w:rFonts w:ascii="Book Antiqua" w:hAnsi="Book Antiqua" w:cs="Times New Roman"/>
          <w:i/>
          <w:iCs/>
          <w:color w:val="FF0000"/>
        </w:rPr>
        <w:t>v</w:t>
      </w:r>
      <w:r w:rsidR="00AE2501" w:rsidRPr="00AE2501">
        <w:rPr>
          <w:rFonts w:cs="Times New Roman"/>
          <w:color w:val="FF0000"/>
          <w:vertAlign w:val="subscript"/>
        </w:rPr>
        <w:t>0</w:t>
      </w:r>
      <w:r w:rsidRPr="00A71DDB">
        <w:rPr>
          <w:rFonts w:ascii="宋体" w:hAnsi="宋体"/>
          <w:color w:val="FF0000"/>
        </w:rPr>
        <w:t>。</w:t>
      </w:r>
    </w:p>
    <w:p w14:paraId="3F572A14" w14:textId="727CD9ED" w:rsidR="00532C5E" w:rsidRPr="00A71DDB" w:rsidRDefault="00AE2501" w:rsidP="00532C5E">
      <w:pPr>
        <w:rPr>
          <w:color w:val="FF0000"/>
        </w:rPr>
      </w:pPr>
      <w:r>
        <w:rPr>
          <w:rFonts w:hint="eastAsia"/>
          <w:color w:val="FF0000"/>
        </w:rPr>
        <w:t>（</w:t>
      </w:r>
      <w:r>
        <w:rPr>
          <w:rFonts w:hint="eastAsia"/>
          <w:color w:val="FF0000"/>
        </w:rPr>
        <w:t>2</w:t>
      </w:r>
      <w:r>
        <w:rPr>
          <w:rFonts w:hint="eastAsia"/>
          <w:color w:val="FF0000"/>
        </w:rPr>
        <w:t>）</w:t>
      </w:r>
      <w:r w:rsidR="00532C5E" w:rsidRPr="00A71DDB">
        <w:rPr>
          <w:rFonts w:ascii="宋体" w:hAnsi="宋体"/>
          <w:color w:val="FF0000"/>
        </w:rPr>
        <w:t>根据题意可知，所有碰撞均为弹性碰撞，则由动量守恒定律有</w:t>
      </w:r>
      <w:r w:rsidR="00532C5E" w:rsidRPr="00A71DDB">
        <w:rPr>
          <w:color w:val="FF0000"/>
        </w:rPr>
        <w:object w:dxaOrig="1695" w:dyaOrig="360" w14:anchorId="6C7E36F7">
          <v:shape id="_x0000_i1029" type="#_x0000_t75" alt="学科网(www.zxxk.com)--教育资源门户，提供试卷、教案、课件、论文、素材以及各类教学资源下载，还有大量而丰富的教学相关资讯！ pz6bFJWLL0tN+fUPil0Ivg==" style="width:84.65pt;height:18.25pt" o:ole="">
            <v:imagedata r:id="rId33" o:title="eqId73b05561226e0be4885fe832fee72a59"/>
          </v:shape>
          <o:OLEObject Type="Embed" ProgID="Equation.DSMT4" ShapeID="_x0000_i1029" DrawAspect="Content" ObjectID="_1814341393" r:id="rId34"/>
        </w:object>
      </w:r>
    </w:p>
    <w:p w14:paraId="0DF61304" w14:textId="77777777" w:rsidR="00532C5E" w:rsidRPr="00A71DDB" w:rsidRDefault="00532C5E" w:rsidP="00532C5E">
      <w:pPr>
        <w:rPr>
          <w:color w:val="FF0000"/>
        </w:rPr>
      </w:pPr>
      <w:r w:rsidRPr="00A71DDB">
        <w:rPr>
          <w:rFonts w:ascii="宋体" w:hAnsi="宋体"/>
          <w:color w:val="FF0000"/>
        </w:rPr>
        <w:t>由能量守恒定律有</w:t>
      </w:r>
      <w:r w:rsidRPr="00A71DDB">
        <w:rPr>
          <w:color w:val="FF0000"/>
        </w:rPr>
        <w:object w:dxaOrig="2505" w:dyaOrig="615" w14:anchorId="410F9259">
          <v:shape id="_x0000_i1030" type="#_x0000_t75" alt="学科网(www.zxxk.com)--教育资源门户，提供试卷、教案、课件、论文、素材以及各类教学资源下载，还有大量而丰富的教学相关资讯！ pz6bFJWLL0tN+fUPil0Ivg==" style="width:125.15pt;height:30.6pt" o:ole="">
            <v:imagedata r:id="rId35" o:title="eqId9827ddb8fb1860aee4a690d4bdffd3c3"/>
          </v:shape>
          <o:OLEObject Type="Embed" ProgID="Equation.DSMT4" ShapeID="_x0000_i1030" DrawAspect="Content" ObjectID="_1814341394" r:id="rId36"/>
        </w:object>
      </w:r>
    </w:p>
    <w:p w14:paraId="34443A73" w14:textId="77777777" w:rsidR="00532C5E" w:rsidRPr="00A71DDB" w:rsidRDefault="00532C5E" w:rsidP="00532C5E">
      <w:pPr>
        <w:rPr>
          <w:color w:val="FF0000"/>
        </w:rPr>
      </w:pPr>
      <w:r w:rsidRPr="00A71DDB">
        <w:rPr>
          <w:rFonts w:ascii="宋体" w:hAnsi="宋体"/>
          <w:color w:val="FF0000"/>
        </w:rPr>
        <w:t>解得</w:t>
      </w:r>
      <w:r w:rsidRPr="00A71DDB">
        <w:rPr>
          <w:color w:val="FF0000"/>
        </w:rPr>
        <w:object w:dxaOrig="2205" w:dyaOrig="615" w14:anchorId="0D6E3A79">
          <v:shape id="_x0000_i1031" type="#_x0000_t75" alt="学科网(www.zxxk.com)--教育资源门户，提供试卷、教案、课件、论文、素材以及各类教学资源下载，还有大量而丰富的教学相关资讯！ pz6bFJWLL0tN+fUPil0Ivg==" style="width:110pt;height:30.6pt" o:ole="">
            <v:imagedata r:id="rId37" o:title="eqId68afc132e20b8316c21227d7b36cf140"/>
          </v:shape>
          <o:OLEObject Type="Embed" ProgID="Equation.DSMT4" ShapeID="_x0000_i1031" DrawAspect="Content" ObjectID="_1814341395" r:id="rId38"/>
        </w:object>
      </w:r>
      <w:r w:rsidRPr="00A71DDB">
        <w:rPr>
          <w:rFonts w:ascii="宋体" w:hAnsi="宋体"/>
          <w:color w:val="FF0000"/>
        </w:rPr>
        <w:t>，</w:t>
      </w:r>
      <w:r w:rsidRPr="00A71DDB">
        <w:rPr>
          <w:color w:val="FF0000"/>
        </w:rPr>
        <w:object w:dxaOrig="2073" w:dyaOrig="624" w14:anchorId="58C5FB23">
          <v:shape id="_x0000_i1032" type="#_x0000_t75" alt="学科网(www.zxxk.com)--教育资源门户，提供试卷、教案、课件、论文、素材以及各类教学资源下载，还有大量而丰富的教学相关资讯！ pz6bFJWLL0tN+fUPil0Ivg==" style="width:103.85pt;height:31.85pt" o:ole="">
            <v:imagedata r:id="rId39" o:title="eqId2b64f3629133283d0619c2026ccc33e0"/>
          </v:shape>
          <o:OLEObject Type="Embed" ProgID="Equation.DSMT4" ShapeID="_x0000_i1032" DrawAspect="Content" ObjectID="_1814341396" r:id="rId40"/>
        </w:object>
      </w:r>
    </w:p>
    <w:p w14:paraId="388317E2" w14:textId="56094E6D" w:rsidR="00532C5E" w:rsidRPr="00A71DDB" w:rsidRDefault="00532C5E" w:rsidP="00532C5E">
      <w:pPr>
        <w:rPr>
          <w:color w:val="FF0000"/>
        </w:rPr>
      </w:pPr>
      <w:r w:rsidRPr="00A71DDB">
        <w:rPr>
          <w:color w:val="FF0000"/>
        </w:rPr>
        <w:t>负号表示速度反向，则</w:t>
      </w:r>
      <w:r w:rsidRPr="00A71DDB">
        <w:rPr>
          <w:rFonts w:ascii="宋体" w:hAnsi="宋体"/>
          <w:color w:val="FF0000"/>
        </w:rPr>
        <w:t>玻璃球的速度大小为</w:t>
      </w:r>
      <w:r w:rsidR="00AE2501">
        <w:rPr>
          <w:color w:val="FF0000"/>
        </w:rPr>
        <w:fldChar w:fldCharType="begin"/>
      </w:r>
      <w:r w:rsidR="00AE2501">
        <w:rPr>
          <w:color w:val="FF0000"/>
        </w:rPr>
        <w:instrText xml:space="preserve"> </w:instrText>
      </w:r>
      <w:r w:rsidR="00AE2501">
        <w:rPr>
          <w:rFonts w:hint="eastAsia"/>
          <w:color w:val="FF0000"/>
        </w:rPr>
        <w:instrText>EQ \F(</w:instrText>
      </w:r>
      <w:r w:rsidR="00AE2501" w:rsidRPr="00AE2501">
        <w:rPr>
          <w:rFonts w:ascii="Book Antiqua" w:hAnsi="Book Antiqua" w:cs="Times New Roman"/>
          <w:i/>
          <w:iCs/>
          <w:color w:val="FF0000"/>
        </w:rPr>
        <w:instrText>v</w:instrText>
      </w:r>
      <w:r w:rsidR="00AE2501" w:rsidRPr="00AE2501">
        <w:rPr>
          <w:rFonts w:cs="Times New Roman"/>
          <w:color w:val="FF0000"/>
          <w:vertAlign w:val="subscript"/>
        </w:rPr>
        <w:instrText>0</w:instrText>
      </w:r>
      <w:r w:rsidR="00AE2501">
        <w:rPr>
          <w:rFonts w:cs="Times New Roman" w:hint="eastAsia"/>
          <w:color w:val="FF0000"/>
        </w:rPr>
        <w:instrText>,2</w:instrText>
      </w:r>
      <w:r w:rsidR="00AE2501">
        <w:rPr>
          <w:rFonts w:hint="eastAsia"/>
          <w:color w:val="FF0000"/>
        </w:rPr>
        <w:instrText>)</w:instrText>
      </w:r>
      <w:r w:rsidR="00AE2501">
        <w:rPr>
          <w:color w:val="FF0000"/>
        </w:rPr>
        <w:instrText xml:space="preserve"> </w:instrText>
      </w:r>
      <w:r w:rsidR="00AE2501">
        <w:rPr>
          <w:color w:val="FF0000"/>
        </w:rPr>
        <w:fldChar w:fldCharType="end"/>
      </w:r>
    </w:p>
    <w:p w14:paraId="382D70E4" w14:textId="5CD224CE" w:rsidR="00532C5E" w:rsidRPr="00AE2501" w:rsidRDefault="00AE2501" w:rsidP="00532C5E">
      <w:pPr>
        <w:rPr>
          <w:color w:val="FF0000"/>
        </w:rPr>
      </w:pPr>
      <w:r>
        <w:rPr>
          <w:rFonts w:hint="eastAsia"/>
          <w:color w:val="FF0000"/>
        </w:rPr>
        <w:t>（</w:t>
      </w:r>
      <w:r>
        <w:rPr>
          <w:rFonts w:hint="eastAsia"/>
          <w:color w:val="FF0000"/>
        </w:rPr>
        <w:t>3</w:t>
      </w:r>
      <w:r>
        <w:rPr>
          <w:rFonts w:hint="eastAsia"/>
          <w:color w:val="FF0000"/>
        </w:rPr>
        <w:t>）</w:t>
      </w:r>
      <w:r w:rsidR="00532C5E" w:rsidRPr="00A71DDB">
        <w:rPr>
          <w:rFonts w:ascii="宋体" w:hAnsi="宋体"/>
          <w:color w:val="FF0000"/>
        </w:rPr>
        <w:t>根</w:t>
      </w:r>
      <w:r w:rsidR="00532C5E" w:rsidRPr="00AE2501">
        <w:rPr>
          <w:rFonts w:ascii="宋体" w:hAnsi="宋体"/>
          <w:color w:val="FF0000"/>
        </w:rPr>
        <w:t>据题意结合小问</w:t>
      </w:r>
      <w:r w:rsidR="00532C5E" w:rsidRPr="00AE2501">
        <w:rPr>
          <w:rFonts w:eastAsia="Times New Roman" w:cs="Times New Roman"/>
          <w:color w:val="FF0000"/>
        </w:rPr>
        <w:t>2</w:t>
      </w:r>
      <w:r w:rsidR="00532C5E" w:rsidRPr="00AE2501">
        <w:rPr>
          <w:rFonts w:ascii="宋体" w:hAnsi="宋体"/>
          <w:color w:val="FF0000"/>
        </w:rPr>
        <w:t>分析可知，玻璃球与右侧第一个小球碰撞后反弹，且速度大小变为碰撞前的</w:t>
      </w:r>
      <w:r w:rsidRPr="00AE2501">
        <w:rPr>
          <w:rFonts w:ascii="宋体" w:hAnsi="宋体" w:hint="eastAsia"/>
          <w:color w:val="FF0000"/>
        </w:rPr>
        <w:t xml:space="preserve"> </w:t>
      </w:r>
      <w:r w:rsidRPr="00AE2501">
        <w:rPr>
          <w:color w:val="FF0000"/>
        </w:rPr>
        <w:fldChar w:fldCharType="begin"/>
      </w:r>
      <w:r w:rsidRPr="00AE2501">
        <w:rPr>
          <w:color w:val="FF0000"/>
        </w:rPr>
        <w:instrText xml:space="preserve"> </w:instrText>
      </w:r>
      <w:r w:rsidRPr="00AE2501">
        <w:rPr>
          <w:rFonts w:hint="eastAsia"/>
          <w:color w:val="FF0000"/>
        </w:rPr>
        <w:instrText>EQ \F(1</w:instrText>
      </w:r>
      <w:r w:rsidRPr="00AE2501">
        <w:rPr>
          <w:rFonts w:cs="Times New Roman" w:hint="eastAsia"/>
          <w:color w:val="FF0000"/>
        </w:rPr>
        <w:instrText>,2</w:instrText>
      </w:r>
      <w:r w:rsidRPr="00AE2501">
        <w:rPr>
          <w:rFonts w:hint="eastAsia"/>
          <w:color w:val="FF0000"/>
        </w:rPr>
        <w:instrText>)</w:instrText>
      </w:r>
      <w:r w:rsidRPr="00AE2501">
        <w:rPr>
          <w:color w:val="FF0000"/>
        </w:rPr>
        <w:instrText xml:space="preserve"> </w:instrText>
      </w:r>
      <w:r w:rsidRPr="00AE2501">
        <w:rPr>
          <w:color w:val="FF0000"/>
        </w:rPr>
        <w:fldChar w:fldCharType="end"/>
      </w:r>
      <w:r w:rsidR="00532C5E" w:rsidRPr="00AE2501">
        <w:rPr>
          <w:rFonts w:ascii="宋体" w:hAnsi="宋体"/>
          <w:color w:val="FF0000"/>
        </w:rPr>
        <w:t>，右侧第一个小球又与第二个小球发生弹性碰撞，速度互换，静止在光滑水平面上，玻璃球反弹后与左侧第一个小球同样发生弹性碰撞，同理可得，碰撞后玻璃球再次反弹，且速度大小为碰撞前的</w:t>
      </w:r>
      <w:r w:rsidRPr="00AE2501">
        <w:rPr>
          <w:rFonts w:ascii="宋体" w:hAnsi="宋体" w:hint="eastAsia"/>
          <w:color w:val="FF0000"/>
        </w:rPr>
        <w:t xml:space="preserve"> </w:t>
      </w:r>
      <w:r w:rsidRPr="00AE2501">
        <w:rPr>
          <w:color w:val="FF0000"/>
        </w:rPr>
        <w:fldChar w:fldCharType="begin"/>
      </w:r>
      <w:r w:rsidRPr="00AE2501">
        <w:rPr>
          <w:color w:val="FF0000"/>
        </w:rPr>
        <w:instrText xml:space="preserve"> </w:instrText>
      </w:r>
      <w:r w:rsidRPr="00AE2501">
        <w:rPr>
          <w:rFonts w:hint="eastAsia"/>
          <w:color w:val="FF0000"/>
        </w:rPr>
        <w:instrText>EQ \F(1</w:instrText>
      </w:r>
      <w:r w:rsidRPr="00AE2501">
        <w:rPr>
          <w:rFonts w:cs="Times New Roman" w:hint="eastAsia"/>
          <w:color w:val="FF0000"/>
        </w:rPr>
        <w:instrText>,2</w:instrText>
      </w:r>
      <w:r w:rsidRPr="00AE2501">
        <w:rPr>
          <w:rFonts w:hint="eastAsia"/>
          <w:color w:val="FF0000"/>
        </w:rPr>
        <w:instrText>)</w:instrText>
      </w:r>
      <w:r w:rsidRPr="00AE2501">
        <w:rPr>
          <w:color w:val="FF0000"/>
        </w:rPr>
        <w:instrText xml:space="preserve"> </w:instrText>
      </w:r>
      <w:r w:rsidRPr="00AE2501">
        <w:rPr>
          <w:color w:val="FF0000"/>
        </w:rPr>
        <w:fldChar w:fldCharType="end"/>
      </w:r>
      <w:r w:rsidR="00532C5E" w:rsidRPr="00AE2501">
        <w:rPr>
          <w:rFonts w:ascii="宋体" w:hAnsi="宋体"/>
          <w:color w:val="FF0000"/>
        </w:rPr>
        <w:t>，综上所述，玻璃球碰撞</w:t>
      </w:r>
      <w:r w:rsidRPr="00AE2501">
        <w:rPr>
          <w:rFonts w:hint="eastAsia"/>
          <w:color w:val="FF0000"/>
        </w:rPr>
        <w:t>2</w:t>
      </w:r>
      <w:r w:rsidRPr="00AE2501">
        <w:rPr>
          <w:i/>
          <w:iCs/>
          <w:color w:val="FF0000"/>
        </w:rPr>
        <w:t>n</w:t>
      </w:r>
      <w:r w:rsidR="00532C5E" w:rsidRPr="00AE2501">
        <w:rPr>
          <w:rFonts w:ascii="宋体" w:hAnsi="宋体"/>
          <w:color w:val="FF0000"/>
        </w:rPr>
        <w:t>次后速度大小为</w:t>
      </w:r>
      <w:r w:rsidRPr="00AE2501">
        <w:rPr>
          <w:rFonts w:ascii="Book Antiqua" w:hAnsi="Book Antiqua" w:cs="Times New Roman"/>
          <w:i/>
          <w:iCs/>
          <w:color w:val="FF0000"/>
        </w:rPr>
        <w:t>v</w:t>
      </w:r>
      <w:r>
        <w:rPr>
          <w:rFonts w:ascii="宋体" w:hAnsi="宋体" w:hint="eastAsia"/>
          <w:color w:val="FF0000"/>
        </w:rPr>
        <w:t xml:space="preserve"> = </w:t>
      </w:r>
      <w:r>
        <w:rPr>
          <w:color w:val="FF0000"/>
        </w:rPr>
        <w:fldChar w:fldCharType="begin"/>
      </w:r>
      <w:r>
        <w:rPr>
          <w:color w:val="FF0000"/>
        </w:rPr>
        <w:instrText xml:space="preserve"> </w:instrText>
      </w:r>
      <w:r>
        <w:rPr>
          <w:rFonts w:hint="eastAsia"/>
          <w:color w:val="FF0000"/>
        </w:rPr>
        <w:instrText>EQ \b\bc(\F(1,2))\s\up7(</w:instrText>
      </w:r>
      <w:r>
        <w:rPr>
          <w:rFonts w:hint="eastAsia"/>
          <w:color w:val="FF0000"/>
          <w:vertAlign w:val="superscript"/>
        </w:rPr>
        <w:instrText>2</w:instrText>
      </w:r>
      <w:r w:rsidRPr="00AE2501">
        <w:rPr>
          <w:rFonts w:hint="eastAsia"/>
          <w:i/>
          <w:iCs/>
          <w:color w:val="FF0000"/>
          <w:vertAlign w:val="superscript"/>
        </w:rPr>
        <w:instrText>n</w:instrText>
      </w:r>
      <w:r>
        <w:rPr>
          <w:rFonts w:hint="eastAsia"/>
          <w:color w:val="FF0000"/>
        </w:rPr>
        <w:instrText>)</w:instrText>
      </w:r>
      <w:r>
        <w:rPr>
          <w:color w:val="FF0000"/>
        </w:rPr>
        <w:instrText xml:space="preserve"> </w:instrText>
      </w:r>
      <w:r>
        <w:rPr>
          <w:color w:val="FF0000"/>
        </w:rPr>
        <w:fldChar w:fldCharType="end"/>
      </w:r>
      <w:r w:rsidRPr="00AE2501">
        <w:rPr>
          <w:rFonts w:ascii="Book Antiqua" w:hAnsi="Book Antiqua" w:cs="Times New Roman"/>
          <w:i/>
          <w:iCs/>
          <w:color w:val="FF0000"/>
        </w:rPr>
        <w:t>v</w:t>
      </w:r>
      <w:r w:rsidRPr="00AE2501">
        <w:rPr>
          <w:rFonts w:cs="Times New Roman"/>
          <w:color w:val="FF0000"/>
          <w:vertAlign w:val="subscript"/>
        </w:rPr>
        <w:t>0</w:t>
      </w:r>
      <w:r>
        <w:rPr>
          <w:rFonts w:cs="Times New Roman" w:hint="eastAsia"/>
          <w:color w:val="FF0000"/>
        </w:rPr>
        <w:t>。</w:t>
      </w:r>
    </w:p>
    <w:p w14:paraId="4250A71B" w14:textId="40221A4B" w:rsidR="00532C5E" w:rsidRPr="00A71DDB" w:rsidRDefault="00532C5E" w:rsidP="00532C5E">
      <w:pPr>
        <w:rPr>
          <w:color w:val="FF0000"/>
        </w:rPr>
      </w:pPr>
      <w:r w:rsidRPr="00AE2501">
        <w:rPr>
          <w:rFonts w:ascii="宋体" w:hAnsi="宋体"/>
          <w:color w:val="FF0000"/>
        </w:rPr>
        <w:t>则玻璃球碰撞</w:t>
      </w:r>
      <w:r w:rsidR="00AE2501" w:rsidRPr="00AE2501">
        <w:rPr>
          <w:rFonts w:hint="eastAsia"/>
          <w:color w:val="FF0000"/>
        </w:rPr>
        <w:t>2</w:t>
      </w:r>
      <w:r w:rsidR="00AE2501" w:rsidRPr="00AE2501">
        <w:rPr>
          <w:i/>
          <w:iCs/>
          <w:color w:val="FF0000"/>
        </w:rPr>
        <w:t>n</w:t>
      </w:r>
      <w:r w:rsidRPr="00AE2501">
        <w:rPr>
          <w:rFonts w:ascii="宋体" w:hAnsi="宋体"/>
          <w:color w:val="FF0000"/>
        </w:rPr>
        <w:t>次后最终动能</w:t>
      </w:r>
      <w:r w:rsidRPr="00A71DDB">
        <w:rPr>
          <w:rFonts w:ascii="宋体" w:hAnsi="宋体"/>
          <w:color w:val="FF0000"/>
        </w:rPr>
        <w:t>大小</w:t>
      </w:r>
      <w:r w:rsidR="00AE2501" w:rsidRPr="00AE2501">
        <w:rPr>
          <w:rFonts w:cs="Times New Roman"/>
          <w:i/>
          <w:iCs/>
          <w:color w:val="FF0000"/>
        </w:rPr>
        <w:t>E</w:t>
      </w:r>
      <w:r w:rsidR="00AE2501" w:rsidRPr="00AE2501">
        <w:rPr>
          <w:rFonts w:cs="Times New Roman"/>
          <w:color w:val="FF0000"/>
          <w:vertAlign w:val="subscript"/>
        </w:rPr>
        <w:t>k</w:t>
      </w:r>
      <w:r w:rsidR="00AE2501">
        <w:rPr>
          <w:rFonts w:ascii="宋体" w:hAnsi="宋体" w:hint="eastAsia"/>
          <w:color w:val="FF0000"/>
        </w:rPr>
        <w:t xml:space="preserve"> = </w:t>
      </w:r>
      <w:r w:rsidR="00AE2501">
        <w:rPr>
          <w:color w:val="FF0000"/>
        </w:rPr>
        <w:fldChar w:fldCharType="begin"/>
      </w:r>
      <w:r w:rsidR="00AE2501">
        <w:rPr>
          <w:color w:val="FF0000"/>
        </w:rPr>
        <w:instrText xml:space="preserve"> </w:instrText>
      </w:r>
      <w:r w:rsidR="00AE2501">
        <w:rPr>
          <w:rFonts w:hint="eastAsia"/>
          <w:color w:val="FF0000"/>
        </w:rPr>
        <w:instrText>EQ \F(1</w:instrText>
      </w:r>
      <w:r w:rsidR="00AE2501">
        <w:rPr>
          <w:rFonts w:cs="Times New Roman" w:hint="eastAsia"/>
          <w:color w:val="FF0000"/>
        </w:rPr>
        <w:instrText>,2</w:instrText>
      </w:r>
      <w:r w:rsidR="00AE2501">
        <w:rPr>
          <w:rFonts w:hint="eastAsia"/>
          <w:color w:val="FF0000"/>
        </w:rPr>
        <w:instrText>)</w:instrText>
      </w:r>
      <w:r w:rsidR="00AE2501">
        <w:rPr>
          <w:color w:val="FF0000"/>
        </w:rPr>
        <w:instrText xml:space="preserve"> </w:instrText>
      </w:r>
      <w:r w:rsidR="00AE2501">
        <w:rPr>
          <w:color w:val="FF0000"/>
        </w:rPr>
        <w:fldChar w:fldCharType="end"/>
      </w:r>
      <w:r w:rsidR="00AE2501" w:rsidRPr="00AE2501">
        <w:rPr>
          <w:rFonts w:hint="eastAsia"/>
          <w:i/>
          <w:iCs/>
          <w:color w:val="FF0000"/>
        </w:rPr>
        <w:t>m</w:t>
      </w:r>
      <w:r w:rsidR="00AE2501" w:rsidRPr="00AE2501">
        <w:rPr>
          <w:rFonts w:ascii="Book Antiqua" w:hAnsi="Book Antiqua"/>
          <w:i/>
          <w:iCs/>
          <w:color w:val="FF0000"/>
        </w:rPr>
        <w:t>v</w:t>
      </w:r>
      <w:r w:rsidR="00AE2501">
        <w:rPr>
          <w:rFonts w:hint="eastAsia"/>
          <w:color w:val="FF0000"/>
          <w:vertAlign w:val="superscript"/>
        </w:rPr>
        <w:t>2</w:t>
      </w:r>
      <w:r w:rsidR="00AE2501">
        <w:rPr>
          <w:rFonts w:hint="eastAsia"/>
          <w:color w:val="FF0000"/>
        </w:rPr>
        <w:t xml:space="preserve"> = </w:t>
      </w:r>
      <w:r w:rsidR="00AE2501">
        <w:rPr>
          <w:color w:val="FF0000"/>
        </w:rPr>
        <w:fldChar w:fldCharType="begin"/>
      </w:r>
      <w:r w:rsidR="00AE2501">
        <w:rPr>
          <w:color w:val="FF0000"/>
        </w:rPr>
        <w:instrText xml:space="preserve"> </w:instrText>
      </w:r>
      <w:r w:rsidR="00AE2501">
        <w:rPr>
          <w:rFonts w:hint="eastAsia"/>
          <w:color w:val="FF0000"/>
        </w:rPr>
        <w:instrText>EQ \b\bc(\F(1,2))\s\up7(</w:instrText>
      </w:r>
      <w:r w:rsidR="00AE2501">
        <w:rPr>
          <w:rFonts w:hint="eastAsia"/>
          <w:color w:val="FF0000"/>
          <w:vertAlign w:val="superscript"/>
        </w:rPr>
        <w:instrText>4</w:instrText>
      </w:r>
      <w:r w:rsidR="00AE2501" w:rsidRPr="00AE2501">
        <w:rPr>
          <w:rFonts w:hint="eastAsia"/>
          <w:i/>
          <w:iCs/>
          <w:color w:val="FF0000"/>
          <w:vertAlign w:val="superscript"/>
        </w:rPr>
        <w:instrText>n</w:instrText>
      </w:r>
      <w:r w:rsidR="00AE2501">
        <w:rPr>
          <w:rFonts w:hint="eastAsia"/>
          <w:color w:val="FF0000"/>
          <w:vertAlign w:val="superscript"/>
        </w:rPr>
        <w:instrText xml:space="preserve"> + 1</w:instrText>
      </w:r>
      <w:r w:rsidR="00AE2501">
        <w:rPr>
          <w:rFonts w:hint="eastAsia"/>
          <w:color w:val="FF0000"/>
        </w:rPr>
        <w:instrText>)</w:instrText>
      </w:r>
      <w:r w:rsidR="00AE2501">
        <w:rPr>
          <w:color w:val="FF0000"/>
        </w:rPr>
        <w:instrText xml:space="preserve"> </w:instrText>
      </w:r>
      <w:r w:rsidR="00AE2501">
        <w:rPr>
          <w:color w:val="FF0000"/>
        </w:rPr>
        <w:fldChar w:fldCharType="end"/>
      </w:r>
      <w:r w:rsidR="00AE2501" w:rsidRPr="00AE2501">
        <w:rPr>
          <w:rFonts w:hint="eastAsia"/>
          <w:i/>
          <w:iCs/>
          <w:color w:val="FF0000"/>
        </w:rPr>
        <w:t>m</w:t>
      </w:r>
      <w:r w:rsidR="00AE2501" w:rsidRPr="00AE2501">
        <w:rPr>
          <w:rFonts w:ascii="Book Antiqua" w:hAnsi="Book Antiqua" w:cs="Times New Roman"/>
          <w:i/>
          <w:iCs/>
          <w:color w:val="FF0000"/>
        </w:rPr>
        <w:t>v</w:t>
      </w:r>
      <w:r w:rsidR="00AE2501" w:rsidRPr="00AE2501">
        <w:rPr>
          <w:rFonts w:cs="Times New Roman"/>
          <w:color w:val="FF0000"/>
          <w:vertAlign w:val="subscript"/>
        </w:rPr>
        <w:t>0</w:t>
      </w:r>
      <w:r w:rsidR="00AE2501">
        <w:rPr>
          <w:rFonts w:cs="Times New Roman" w:hint="eastAsia"/>
          <w:color w:val="FF0000"/>
          <w:vertAlign w:val="superscript"/>
        </w:rPr>
        <w:t>2</w:t>
      </w:r>
      <w:r w:rsidR="00AE2501">
        <w:rPr>
          <w:rFonts w:ascii="宋体" w:hAnsi="宋体" w:hint="eastAsia"/>
          <w:color w:val="FF0000"/>
        </w:rPr>
        <w:t>。</w:t>
      </w:r>
    </w:p>
    <w:p w14:paraId="5C7CF164" w14:textId="77777777" w:rsidR="00AE2501" w:rsidRDefault="00AE2501" w:rsidP="00532C5E">
      <w:pPr>
        <w:rPr>
          <w:color w:val="FF0000"/>
        </w:rPr>
      </w:pPr>
    </w:p>
    <w:p w14:paraId="2B278D34" w14:textId="66ADFCB4" w:rsidR="00532C5E" w:rsidRPr="00516847" w:rsidRDefault="008A1ADB" w:rsidP="00AE2501">
      <w:pPr>
        <w:pStyle w:val="a9"/>
        <w:numPr>
          <w:ilvl w:val="0"/>
          <w:numId w:val="3"/>
        </w:numPr>
        <w:rPr>
          <w:iCs/>
        </w:rPr>
      </w:pPr>
      <w:r>
        <w:rPr>
          <w:rFonts w:ascii="宋体" w:hAnsi="宋体" w:hint="eastAsia"/>
        </w:rPr>
        <w:t>（</w:t>
      </w:r>
      <w:r w:rsidRPr="008A1ADB">
        <w:rPr>
          <w:rFonts w:hint="eastAsia"/>
        </w:rPr>
        <w:t>16</w:t>
      </w:r>
      <w:r w:rsidRPr="008A1ADB">
        <w:t>分</w:t>
      </w:r>
      <w:r>
        <w:rPr>
          <w:rFonts w:ascii="宋体" w:hAnsi="宋体" w:hint="eastAsia"/>
        </w:rPr>
        <w:t>）</w:t>
      </w:r>
      <w:r w:rsidR="00532C5E" w:rsidRPr="00516847">
        <w:rPr>
          <w:rFonts w:ascii="宋体" w:hAnsi="宋体"/>
        </w:rPr>
        <w:t>圆筒式磁力耦合器由内转子、外转子两部分组成。工作原理如图甲所示。内、外转子可绕中心轴</w:t>
      </w:r>
      <w:r w:rsidR="00AE2501" w:rsidRPr="00516847">
        <w:rPr>
          <w:rFonts w:cs="Times New Roman"/>
        </w:rPr>
        <w:t>OO′</w:t>
      </w:r>
      <w:r w:rsidR="00532C5E" w:rsidRPr="00516847">
        <w:rPr>
          <w:rFonts w:ascii="宋体" w:hAnsi="宋体"/>
        </w:rPr>
        <w:t>转动。外转子半径为</w:t>
      </w:r>
      <w:r w:rsidR="00AE2501" w:rsidRPr="00516847">
        <w:rPr>
          <w:rFonts w:cs="Times New Roman"/>
          <w:i/>
          <w:iCs/>
        </w:rPr>
        <w:t>r</w:t>
      </w:r>
      <w:r w:rsidR="00AE2501" w:rsidRPr="00516847">
        <w:rPr>
          <w:rFonts w:cs="Times New Roman"/>
          <w:vertAlign w:val="subscript"/>
        </w:rPr>
        <w:t>1</w:t>
      </w:r>
      <w:r w:rsidR="00532C5E" w:rsidRPr="00516847">
        <w:rPr>
          <w:rFonts w:ascii="宋体" w:hAnsi="宋体"/>
        </w:rPr>
        <w:t>，由四个相同的单匝线圈紧密围成，每个线圈的电阻均为</w:t>
      </w:r>
      <w:r w:rsidR="00532C5E" w:rsidRPr="00516847">
        <w:rPr>
          <w:rFonts w:eastAsia="Times New Roman" w:cs="Times New Roman"/>
          <w:i/>
        </w:rPr>
        <w:t>R</w:t>
      </w:r>
      <w:r w:rsidR="00532C5E" w:rsidRPr="00516847">
        <w:rPr>
          <w:rFonts w:ascii="宋体" w:hAnsi="宋体"/>
        </w:rPr>
        <w:t>，直边的长度均为</w:t>
      </w:r>
      <w:r w:rsidR="00532C5E" w:rsidRPr="00516847">
        <w:rPr>
          <w:rFonts w:eastAsia="Times New Roman" w:cs="Times New Roman"/>
          <w:i/>
        </w:rPr>
        <w:t>L</w:t>
      </w:r>
      <w:r w:rsidR="00532C5E" w:rsidRPr="00516847">
        <w:rPr>
          <w:rFonts w:ascii="宋体" w:hAnsi="宋体"/>
        </w:rPr>
        <w:t>，与轴线平行。内转子半径为</w:t>
      </w:r>
      <w:r w:rsidR="00AE2501" w:rsidRPr="00516847">
        <w:rPr>
          <w:rFonts w:cs="Times New Roman"/>
          <w:i/>
          <w:iCs/>
        </w:rPr>
        <w:t>r</w:t>
      </w:r>
      <w:r w:rsidR="00AE2501" w:rsidRPr="00516847">
        <w:rPr>
          <w:rFonts w:cs="Times New Roman" w:hint="eastAsia"/>
          <w:vertAlign w:val="subscript"/>
        </w:rPr>
        <w:t>2</w:t>
      </w:r>
      <w:r w:rsidR="00532C5E" w:rsidRPr="00516847">
        <w:rPr>
          <w:rFonts w:ascii="宋体" w:hAnsi="宋体"/>
        </w:rPr>
        <w:t>，由四个形状相同的永磁体组成，磁体产生径向磁场，线圈处的磁感应强度大小均为</w:t>
      </w:r>
      <w:r w:rsidR="00532C5E" w:rsidRPr="00516847">
        <w:rPr>
          <w:rFonts w:eastAsia="Times New Roman" w:cs="Times New Roman"/>
          <w:i/>
        </w:rPr>
        <w:t>B</w:t>
      </w:r>
      <w:r w:rsidR="00532C5E" w:rsidRPr="00516847">
        <w:rPr>
          <w:rFonts w:ascii="宋体" w:hAnsi="宋体"/>
        </w:rPr>
        <w:t>。外转子始终以角速度</w:t>
      </w:r>
      <w:r w:rsidR="00AE2501" w:rsidRPr="00516847">
        <w:rPr>
          <w:rFonts w:cs="Times New Roman"/>
          <w:i/>
          <w:iCs/>
        </w:rPr>
        <w:t>ω</w:t>
      </w:r>
      <w:r w:rsidR="00AE2501" w:rsidRPr="00516847">
        <w:rPr>
          <w:rFonts w:cs="Times New Roman" w:hint="eastAsia"/>
          <w:vertAlign w:val="subscript"/>
        </w:rPr>
        <w:t>0</w:t>
      </w:r>
      <w:r w:rsidR="00532C5E" w:rsidRPr="00516847">
        <w:rPr>
          <w:rFonts w:ascii="宋体" w:hAnsi="宋体"/>
        </w:rPr>
        <w:t>匀速转动，某时刻线圈</w:t>
      </w:r>
      <w:r w:rsidR="00532C5E" w:rsidRPr="00516847">
        <w:rPr>
          <w:rFonts w:eastAsia="Times New Roman" w:cs="Times New Roman"/>
          <w:iCs/>
        </w:rPr>
        <w:t>abcd</w:t>
      </w:r>
      <w:r w:rsidR="00532C5E" w:rsidRPr="00516847">
        <w:rPr>
          <w:rFonts w:ascii="宋体" w:hAnsi="宋体"/>
          <w:iCs/>
        </w:rPr>
        <w:t>的直边</w:t>
      </w:r>
      <w:r w:rsidR="00532C5E" w:rsidRPr="00516847">
        <w:rPr>
          <w:rFonts w:eastAsia="Times New Roman" w:cs="Times New Roman"/>
          <w:iCs/>
        </w:rPr>
        <w:t>ab</w:t>
      </w:r>
      <w:r w:rsidR="00532C5E" w:rsidRPr="00516847">
        <w:rPr>
          <w:rFonts w:ascii="宋体" w:hAnsi="宋体"/>
          <w:iCs/>
        </w:rPr>
        <w:t>与</w:t>
      </w:r>
      <w:r w:rsidR="00532C5E" w:rsidRPr="00516847">
        <w:rPr>
          <w:rFonts w:eastAsia="Times New Roman" w:cs="Times New Roman"/>
          <w:iCs/>
        </w:rPr>
        <w:t>cd</w:t>
      </w:r>
      <w:r w:rsidR="00532C5E" w:rsidRPr="00516847">
        <w:rPr>
          <w:rFonts w:ascii="宋体" w:hAnsi="宋体"/>
          <w:iCs/>
        </w:rPr>
        <w:t>处的磁场方向如图乙所</w:t>
      </w:r>
      <w:commentRangeStart w:id="14"/>
      <w:r w:rsidR="00532C5E" w:rsidRPr="00516847">
        <w:rPr>
          <w:rFonts w:ascii="宋体" w:hAnsi="宋体"/>
          <w:iCs/>
        </w:rPr>
        <w:t>示</w:t>
      </w:r>
      <w:commentRangeEnd w:id="14"/>
      <w:r w:rsidR="00516847" w:rsidRPr="00516847">
        <w:rPr>
          <w:rStyle w:val="af4"/>
        </w:rPr>
        <w:commentReference w:id="14"/>
      </w:r>
      <w:r w:rsidR="00532C5E" w:rsidRPr="00516847">
        <w:rPr>
          <w:rFonts w:ascii="宋体" w:hAnsi="宋体"/>
          <w:iCs/>
        </w:rPr>
        <w:t>。</w:t>
      </w:r>
    </w:p>
    <w:p w14:paraId="2760C7ED" w14:textId="77777777" w:rsidR="00532C5E" w:rsidRPr="00516847" w:rsidRDefault="00532C5E" w:rsidP="00532C5E">
      <w:r w:rsidRPr="00516847">
        <w:rPr>
          <w:noProof/>
        </w:rPr>
        <w:lastRenderedPageBreak/>
        <w:drawing>
          <wp:inline distT="0" distB="0" distL="0" distR="0" wp14:anchorId="733F644C" wp14:editId="5681EE8F">
            <wp:extent cx="4329545" cy="19050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41"/>
                    <a:stretch>
                      <a:fillRect/>
                    </a:stretch>
                  </pic:blipFill>
                  <pic:spPr>
                    <a:xfrm>
                      <a:off x="0" y="0"/>
                      <a:ext cx="4329545" cy="1905000"/>
                    </a:xfrm>
                    <a:prstGeom prst="rect">
                      <a:avLst/>
                    </a:prstGeom>
                  </pic:spPr>
                </pic:pic>
              </a:graphicData>
            </a:graphic>
          </wp:inline>
        </w:drawing>
      </w:r>
    </w:p>
    <w:p w14:paraId="46E2A63D" w14:textId="77777777" w:rsidR="00532C5E" w:rsidRPr="00516847" w:rsidRDefault="00532C5E" w:rsidP="00532C5E">
      <w:r w:rsidRPr="00516847">
        <w:t>（</w:t>
      </w:r>
      <w:r w:rsidRPr="00516847">
        <w:t>1</w:t>
      </w:r>
      <w:r w:rsidRPr="00516847">
        <w:t>）</w:t>
      </w:r>
      <w:r w:rsidRPr="00516847">
        <w:rPr>
          <w:rFonts w:ascii="宋体" w:hAnsi="宋体"/>
        </w:rPr>
        <w:t>若内转子固定，求</w:t>
      </w:r>
      <w:r w:rsidRPr="00516847">
        <w:rPr>
          <w:rFonts w:eastAsia="Times New Roman" w:cs="Times New Roman"/>
          <w:iCs/>
        </w:rPr>
        <w:t>ab</w:t>
      </w:r>
      <w:r w:rsidRPr="00516847">
        <w:rPr>
          <w:rFonts w:ascii="宋体" w:hAnsi="宋体"/>
        </w:rPr>
        <w:t>边产生感应电动势的大小</w:t>
      </w:r>
      <w:r w:rsidRPr="00516847">
        <w:rPr>
          <w:rFonts w:eastAsia="Times New Roman" w:cs="Times New Roman"/>
          <w:i/>
        </w:rPr>
        <w:t>E</w:t>
      </w:r>
      <w:r w:rsidRPr="00516847">
        <w:rPr>
          <w:rFonts w:ascii="宋体" w:hAnsi="宋体"/>
        </w:rPr>
        <w:t>；</w:t>
      </w:r>
    </w:p>
    <w:p w14:paraId="00105585" w14:textId="6A878BF3" w:rsidR="00532C5E" w:rsidRPr="00516847" w:rsidRDefault="00532C5E" w:rsidP="00532C5E">
      <w:r w:rsidRPr="00516847">
        <w:t>（</w:t>
      </w:r>
      <w:r w:rsidRPr="00516847">
        <w:t>2</w:t>
      </w:r>
      <w:r w:rsidRPr="00516847">
        <w:t>）</w:t>
      </w:r>
      <w:r w:rsidRPr="00516847">
        <w:rPr>
          <w:rFonts w:ascii="宋体" w:hAnsi="宋体"/>
        </w:rPr>
        <w:t>若内转子固定，求外转子转动一周，线圈</w:t>
      </w:r>
      <w:r w:rsidRPr="00516847">
        <w:rPr>
          <w:rFonts w:eastAsia="Times New Roman" w:cs="Times New Roman"/>
          <w:iCs/>
        </w:rPr>
        <w:t>abcd</w:t>
      </w:r>
      <w:r w:rsidRPr="00516847">
        <w:rPr>
          <w:rFonts w:ascii="宋体" w:hAnsi="宋体"/>
        </w:rPr>
        <w:t>产生</w:t>
      </w:r>
      <w:r w:rsidR="00AE2501" w:rsidRPr="00516847">
        <w:rPr>
          <w:rFonts w:ascii="宋体" w:hAnsi="宋体" w:hint="eastAsia"/>
        </w:rPr>
        <w:t>的</w:t>
      </w:r>
      <w:r w:rsidRPr="00516847">
        <w:rPr>
          <w:rFonts w:ascii="宋体" w:hAnsi="宋体"/>
        </w:rPr>
        <w:t>焦耳热</w:t>
      </w:r>
      <w:r w:rsidRPr="00516847">
        <w:rPr>
          <w:rFonts w:eastAsia="Times New Roman" w:cs="Times New Roman"/>
          <w:i/>
        </w:rPr>
        <w:t>Q</w:t>
      </w:r>
      <w:r w:rsidRPr="00516847">
        <w:rPr>
          <w:rFonts w:ascii="宋体" w:hAnsi="宋体"/>
        </w:rPr>
        <w:t>；</w:t>
      </w:r>
    </w:p>
    <w:p w14:paraId="0DAD7D40" w14:textId="77777777" w:rsidR="00532C5E" w:rsidRPr="00516847" w:rsidRDefault="00532C5E" w:rsidP="00532C5E">
      <w:r w:rsidRPr="00516847">
        <w:t>（</w:t>
      </w:r>
      <w:r w:rsidRPr="00516847">
        <w:t>3</w:t>
      </w:r>
      <w:r w:rsidRPr="00516847">
        <w:t>）</w:t>
      </w:r>
      <w:r w:rsidRPr="00516847">
        <w:rPr>
          <w:rFonts w:ascii="宋体" w:hAnsi="宋体"/>
        </w:rPr>
        <w:t>若内转子不固定，外转子带动内转子匀速转动，此时线圈中感应电流为</w:t>
      </w:r>
      <w:r w:rsidRPr="00516847">
        <w:rPr>
          <w:rFonts w:eastAsia="Times New Roman" w:cs="Times New Roman"/>
          <w:i/>
        </w:rPr>
        <w:t>I</w:t>
      </w:r>
      <w:r w:rsidRPr="00516847">
        <w:rPr>
          <w:rFonts w:ascii="宋体" w:hAnsi="宋体"/>
        </w:rPr>
        <w:t>，求线圈</w:t>
      </w:r>
      <w:r w:rsidRPr="00EF338F">
        <w:rPr>
          <w:rFonts w:eastAsia="Times New Roman" w:cs="Times New Roman"/>
          <w:iCs/>
        </w:rPr>
        <w:t>abcd</w:t>
      </w:r>
      <w:r w:rsidRPr="00516847">
        <w:rPr>
          <w:rFonts w:ascii="宋体" w:hAnsi="宋体"/>
        </w:rPr>
        <w:t>中电流的周期</w:t>
      </w:r>
      <w:r w:rsidRPr="00516847">
        <w:rPr>
          <w:rFonts w:eastAsia="Times New Roman" w:cs="Times New Roman"/>
          <w:i/>
        </w:rPr>
        <w:t>T</w:t>
      </w:r>
      <w:r w:rsidRPr="00516847">
        <w:rPr>
          <w:rFonts w:ascii="宋体" w:hAnsi="宋体"/>
        </w:rPr>
        <w:t>。</w:t>
      </w:r>
    </w:p>
    <w:p w14:paraId="76AF71A9" w14:textId="4665150B" w:rsidR="00532C5E" w:rsidRPr="00A71DDB" w:rsidRDefault="00532C5E" w:rsidP="00532C5E">
      <w:pPr>
        <w:rPr>
          <w:color w:val="FF0000"/>
        </w:rPr>
      </w:pPr>
      <w:r w:rsidRPr="00A71DDB">
        <w:rPr>
          <w:color w:val="FF0000"/>
        </w:rPr>
        <w:t>【解析】</w:t>
      </w:r>
      <w:r w:rsidR="00AE2501">
        <w:rPr>
          <w:rFonts w:hint="eastAsia"/>
          <w:color w:val="FF0000"/>
        </w:rPr>
        <w:t>（</w:t>
      </w:r>
      <w:r w:rsidR="00AE2501">
        <w:rPr>
          <w:rFonts w:hint="eastAsia"/>
          <w:color w:val="FF0000"/>
        </w:rPr>
        <w:t>1</w:t>
      </w:r>
      <w:r w:rsidR="00AE2501">
        <w:rPr>
          <w:rFonts w:hint="eastAsia"/>
          <w:color w:val="FF0000"/>
        </w:rPr>
        <w:t>）</w:t>
      </w:r>
      <w:r w:rsidRPr="00A71DDB">
        <w:rPr>
          <w:rFonts w:ascii="宋体" w:hAnsi="宋体"/>
          <w:color w:val="FF0000"/>
        </w:rPr>
        <w:t>根据题意可知，</w:t>
      </w:r>
      <w:r w:rsidR="00AE2501" w:rsidRPr="00AE2501">
        <w:rPr>
          <w:rFonts w:cs="Times New Roman"/>
          <w:iCs/>
          <w:color w:val="FF0000"/>
        </w:rPr>
        <w:t>ab</w:t>
      </w:r>
      <w:r w:rsidRPr="00A71DDB">
        <w:rPr>
          <w:rFonts w:ascii="宋体" w:hAnsi="宋体"/>
          <w:color w:val="FF0000"/>
        </w:rPr>
        <w:t>转动时的线速度为</w:t>
      </w:r>
      <w:r w:rsidR="00AE2501" w:rsidRPr="00AE2501">
        <w:rPr>
          <w:rFonts w:ascii="Book Antiqua" w:hAnsi="Book Antiqua" w:cs="Times New Roman"/>
          <w:i/>
          <w:iCs/>
          <w:color w:val="FF0000"/>
        </w:rPr>
        <w:t>v</w:t>
      </w:r>
      <w:r w:rsidR="00AE2501" w:rsidRPr="00AE2501">
        <w:rPr>
          <w:rFonts w:cs="Times New Roman"/>
          <w:color w:val="FF0000"/>
        </w:rPr>
        <w:t xml:space="preserve"> = </w:t>
      </w:r>
      <w:r w:rsidR="00AE2501" w:rsidRPr="00AE2501">
        <w:rPr>
          <w:rFonts w:cs="Times New Roman"/>
          <w:i/>
          <w:iCs/>
          <w:color w:val="FF0000"/>
        </w:rPr>
        <w:t>ω</w:t>
      </w:r>
      <w:r w:rsidR="00AE2501">
        <w:rPr>
          <w:rFonts w:hint="eastAsia"/>
          <w:color w:val="FF0000"/>
          <w:vertAlign w:val="subscript"/>
        </w:rPr>
        <w:t>0</w:t>
      </w:r>
      <w:r w:rsidR="00AE2501" w:rsidRPr="00AE2501">
        <w:rPr>
          <w:rFonts w:hint="eastAsia"/>
          <w:i/>
          <w:iCs/>
          <w:color w:val="FF0000"/>
        </w:rPr>
        <w:t>r</w:t>
      </w:r>
      <w:r w:rsidR="00AE2501">
        <w:rPr>
          <w:rFonts w:hint="eastAsia"/>
          <w:color w:val="FF0000"/>
          <w:vertAlign w:val="subscript"/>
        </w:rPr>
        <w:t>1</w:t>
      </w:r>
    </w:p>
    <w:p w14:paraId="43A85C7A" w14:textId="2EE517EC" w:rsidR="00532C5E" w:rsidRPr="00A71DDB" w:rsidRDefault="00532C5E" w:rsidP="00532C5E">
      <w:pPr>
        <w:rPr>
          <w:color w:val="FF0000"/>
        </w:rPr>
      </w:pPr>
      <w:r w:rsidRPr="00A71DDB">
        <w:rPr>
          <w:rFonts w:ascii="宋体" w:hAnsi="宋体"/>
          <w:color w:val="FF0000"/>
        </w:rPr>
        <w:t>则</w:t>
      </w:r>
      <w:r w:rsidRPr="00AE2501">
        <w:rPr>
          <w:rFonts w:eastAsia="Times New Roman" w:cs="Times New Roman"/>
          <w:iCs/>
          <w:color w:val="FF0000"/>
        </w:rPr>
        <w:t>ab</w:t>
      </w:r>
      <w:r w:rsidRPr="00A71DDB">
        <w:rPr>
          <w:rFonts w:ascii="宋体" w:hAnsi="宋体"/>
          <w:color w:val="FF0000"/>
        </w:rPr>
        <w:t>产生的感应电动势</w:t>
      </w:r>
      <w:r w:rsidR="00AE2501" w:rsidRPr="00AE2501">
        <w:rPr>
          <w:rFonts w:cs="Times New Roman"/>
          <w:i/>
          <w:iCs/>
          <w:color w:val="FF0000"/>
        </w:rPr>
        <w:t>E</w:t>
      </w:r>
      <w:r w:rsidR="00AE2501" w:rsidRPr="00AE2501">
        <w:rPr>
          <w:rFonts w:cs="Times New Roman"/>
          <w:color w:val="FF0000"/>
          <w:vertAlign w:val="subscript"/>
        </w:rPr>
        <w:t>1</w:t>
      </w:r>
      <w:r w:rsidR="00AE2501" w:rsidRPr="00AE2501">
        <w:rPr>
          <w:rFonts w:cs="Times New Roman"/>
          <w:color w:val="FF0000"/>
        </w:rPr>
        <w:t xml:space="preserve"> = </w:t>
      </w:r>
      <w:r w:rsidR="00AE2501" w:rsidRPr="00AE2501">
        <w:rPr>
          <w:rFonts w:cs="Times New Roman"/>
          <w:i/>
          <w:iCs/>
          <w:color w:val="FF0000"/>
        </w:rPr>
        <w:t>BL</w:t>
      </w:r>
      <w:r w:rsidR="00AE2501" w:rsidRPr="00AE2501">
        <w:rPr>
          <w:rFonts w:ascii="Book Antiqua" w:hAnsi="Book Antiqua" w:cs="Times New Roman"/>
          <w:i/>
          <w:iCs/>
          <w:color w:val="FF0000"/>
        </w:rPr>
        <w:t>v</w:t>
      </w:r>
      <w:r w:rsidR="00AE2501" w:rsidRPr="00AE2501">
        <w:rPr>
          <w:rFonts w:cs="Times New Roman"/>
          <w:color w:val="FF0000"/>
        </w:rPr>
        <w:t xml:space="preserve"> = </w:t>
      </w:r>
      <w:r w:rsidR="00AE2501" w:rsidRPr="00AE2501">
        <w:rPr>
          <w:rFonts w:cs="Times New Roman"/>
          <w:i/>
          <w:iCs/>
          <w:color w:val="FF0000"/>
        </w:rPr>
        <w:t>B</w:t>
      </w:r>
      <w:r w:rsidR="00AE2501" w:rsidRPr="00AE2501">
        <w:rPr>
          <w:rFonts w:hint="eastAsia"/>
          <w:i/>
          <w:iCs/>
          <w:color w:val="FF0000"/>
        </w:rPr>
        <w:t>L</w:t>
      </w:r>
      <w:r w:rsidR="00AE2501" w:rsidRPr="00AE2501">
        <w:rPr>
          <w:rFonts w:cs="Times New Roman"/>
          <w:i/>
          <w:iCs/>
          <w:color w:val="FF0000"/>
        </w:rPr>
        <w:t>ω</w:t>
      </w:r>
      <w:r w:rsidR="00AE2501">
        <w:rPr>
          <w:rFonts w:hint="eastAsia"/>
          <w:color w:val="FF0000"/>
          <w:vertAlign w:val="subscript"/>
        </w:rPr>
        <w:t>0</w:t>
      </w:r>
      <w:r w:rsidR="00AE2501" w:rsidRPr="00AE2501">
        <w:rPr>
          <w:rFonts w:hint="eastAsia"/>
          <w:i/>
          <w:iCs/>
          <w:color w:val="FF0000"/>
        </w:rPr>
        <w:t>r</w:t>
      </w:r>
      <w:r w:rsidR="00AE2501">
        <w:rPr>
          <w:rFonts w:hint="eastAsia"/>
          <w:color w:val="FF0000"/>
          <w:vertAlign w:val="subscript"/>
        </w:rPr>
        <w:t>1</w:t>
      </w:r>
    </w:p>
    <w:p w14:paraId="225F9A05" w14:textId="41102912" w:rsidR="00532C5E" w:rsidRPr="00A71DDB" w:rsidRDefault="00AE2501" w:rsidP="00532C5E">
      <w:pPr>
        <w:rPr>
          <w:color w:val="FF0000"/>
        </w:rPr>
      </w:pPr>
      <w:r>
        <w:rPr>
          <w:rFonts w:hint="eastAsia"/>
          <w:color w:val="FF0000"/>
        </w:rPr>
        <w:t>（</w:t>
      </w:r>
      <w:r>
        <w:rPr>
          <w:rFonts w:hint="eastAsia"/>
          <w:color w:val="FF0000"/>
        </w:rPr>
        <w:t>2</w:t>
      </w:r>
      <w:r>
        <w:rPr>
          <w:rFonts w:hint="eastAsia"/>
          <w:color w:val="FF0000"/>
        </w:rPr>
        <w:t>）</w:t>
      </w:r>
      <w:r w:rsidR="00532C5E" w:rsidRPr="00A71DDB">
        <w:rPr>
          <w:rFonts w:ascii="宋体" w:hAnsi="宋体"/>
          <w:color w:val="FF0000"/>
        </w:rPr>
        <w:t>根据题意，由图可知，若内转子固定，外转子转动过程中，</w:t>
      </w:r>
      <w:r w:rsidRPr="00AE2501">
        <w:rPr>
          <w:rFonts w:cs="Times New Roman"/>
          <w:color w:val="FF0000"/>
        </w:rPr>
        <w:t>ab</w:t>
      </w:r>
      <w:r w:rsidR="00532C5E" w:rsidRPr="00A71DDB">
        <w:rPr>
          <w:rFonts w:ascii="宋体" w:hAnsi="宋体"/>
          <w:color w:val="FF0000"/>
        </w:rPr>
        <w:t>、</w:t>
      </w:r>
      <w:r w:rsidRPr="00AE2501">
        <w:rPr>
          <w:rFonts w:cs="Times New Roman"/>
          <w:color w:val="FF0000"/>
        </w:rPr>
        <w:t>cd</w:t>
      </w:r>
      <w:r w:rsidR="00532C5E" w:rsidRPr="00A71DDB">
        <w:rPr>
          <w:rFonts w:ascii="宋体" w:hAnsi="宋体"/>
          <w:color w:val="FF0000"/>
        </w:rPr>
        <w:t>均切割磁感线，且产生的感应电流方向相反，则转动过程中感应电动势为</w:t>
      </w:r>
      <w:r w:rsidRPr="00AE2501">
        <w:rPr>
          <w:rFonts w:cs="Times New Roman"/>
          <w:i/>
          <w:iCs/>
          <w:color w:val="FF0000"/>
        </w:rPr>
        <w:t>E</w:t>
      </w:r>
      <w:r>
        <w:rPr>
          <w:rFonts w:cs="Times New Roman" w:hint="eastAsia"/>
          <w:color w:val="FF0000"/>
          <w:vertAlign w:val="subscript"/>
        </w:rPr>
        <w:t>2</w:t>
      </w:r>
      <w:r w:rsidRPr="00AE2501">
        <w:rPr>
          <w:rFonts w:cs="Times New Roman"/>
          <w:color w:val="FF0000"/>
        </w:rPr>
        <w:t xml:space="preserve"> = </w:t>
      </w:r>
      <w:r>
        <w:rPr>
          <w:rFonts w:cs="Times New Roman" w:hint="eastAsia"/>
          <w:color w:val="FF0000"/>
        </w:rPr>
        <w:t>2</w:t>
      </w:r>
      <w:r w:rsidRPr="00AE2501">
        <w:rPr>
          <w:rFonts w:cs="Times New Roman"/>
          <w:i/>
          <w:iCs/>
          <w:color w:val="FF0000"/>
        </w:rPr>
        <w:t>BL</w:t>
      </w:r>
      <w:r w:rsidRPr="00AE2501">
        <w:rPr>
          <w:rFonts w:ascii="Book Antiqua" w:hAnsi="Book Antiqua" w:cs="Times New Roman"/>
          <w:i/>
          <w:iCs/>
          <w:color w:val="FF0000"/>
        </w:rPr>
        <w:t>v</w:t>
      </w:r>
      <w:r w:rsidRPr="00AE2501">
        <w:rPr>
          <w:rFonts w:cs="Times New Roman"/>
          <w:color w:val="FF0000"/>
        </w:rPr>
        <w:t xml:space="preserve"> = </w:t>
      </w:r>
      <w:r>
        <w:rPr>
          <w:rFonts w:cs="Times New Roman" w:hint="eastAsia"/>
          <w:color w:val="FF0000"/>
        </w:rPr>
        <w:t>2</w:t>
      </w:r>
      <w:r w:rsidRPr="00AE2501">
        <w:rPr>
          <w:rFonts w:cs="Times New Roman"/>
          <w:i/>
          <w:iCs/>
          <w:color w:val="FF0000"/>
        </w:rPr>
        <w:t>B</w:t>
      </w:r>
      <w:r w:rsidRPr="00AE2501">
        <w:rPr>
          <w:rFonts w:hint="eastAsia"/>
          <w:i/>
          <w:iCs/>
          <w:color w:val="FF0000"/>
        </w:rPr>
        <w:t>L</w:t>
      </w:r>
      <w:r w:rsidRPr="00AE2501">
        <w:rPr>
          <w:rFonts w:cs="Times New Roman"/>
          <w:i/>
          <w:iCs/>
          <w:color w:val="FF0000"/>
        </w:rPr>
        <w:t>ω</w:t>
      </w:r>
      <w:r>
        <w:rPr>
          <w:rFonts w:hint="eastAsia"/>
          <w:color w:val="FF0000"/>
          <w:vertAlign w:val="subscript"/>
        </w:rPr>
        <w:t>0</w:t>
      </w:r>
      <w:r w:rsidRPr="00AE2501">
        <w:rPr>
          <w:rFonts w:hint="eastAsia"/>
          <w:i/>
          <w:iCs/>
          <w:color w:val="FF0000"/>
        </w:rPr>
        <w:t>r</w:t>
      </w:r>
      <w:r>
        <w:rPr>
          <w:rFonts w:hint="eastAsia"/>
          <w:color w:val="FF0000"/>
          <w:vertAlign w:val="subscript"/>
        </w:rPr>
        <w:t>1</w:t>
      </w:r>
    </w:p>
    <w:p w14:paraId="48A46B70" w14:textId="77777777" w:rsidR="00532C5E" w:rsidRPr="00A71DDB" w:rsidRDefault="00532C5E" w:rsidP="00532C5E">
      <w:pPr>
        <w:rPr>
          <w:color w:val="FF0000"/>
        </w:rPr>
      </w:pPr>
      <w:r w:rsidRPr="00A71DDB">
        <w:rPr>
          <w:rFonts w:ascii="宋体" w:hAnsi="宋体"/>
          <w:color w:val="FF0000"/>
        </w:rPr>
        <w:t>感应电流为</w:t>
      </w:r>
      <w:r w:rsidRPr="00A71DDB">
        <w:rPr>
          <w:color w:val="FF0000"/>
        </w:rPr>
        <w:object w:dxaOrig="645" w:dyaOrig="555" w14:anchorId="1A1E3138">
          <v:shape id="_x0000_i1033" type="#_x0000_t75" alt="学科网(www.zxxk.com)--教育资源门户，提供试卷、教案、课件、论文、素材以及各类教学资源下载，还有大量而丰富的教学相关资讯！ pz6bFJWLL0tN+fUPil0Ivg==" style="width:32.15pt;height:27.8pt" o:ole="">
            <v:imagedata r:id="rId42" o:title="eqId5c46b91d353037dd8ec42ded8697c274"/>
          </v:shape>
          <o:OLEObject Type="Embed" ProgID="Equation.DSMT4" ShapeID="_x0000_i1033" DrawAspect="Content" ObjectID="_1814341397" r:id="rId43"/>
        </w:object>
      </w:r>
    </w:p>
    <w:p w14:paraId="66BA7550" w14:textId="77777777" w:rsidR="00532C5E" w:rsidRPr="00A71DDB" w:rsidRDefault="00532C5E" w:rsidP="00532C5E">
      <w:pPr>
        <w:rPr>
          <w:color w:val="FF0000"/>
        </w:rPr>
      </w:pPr>
      <w:r w:rsidRPr="00A71DDB">
        <w:rPr>
          <w:rFonts w:ascii="宋体" w:hAnsi="宋体"/>
          <w:color w:val="FF0000"/>
        </w:rPr>
        <w:t>转子转动的周期为</w:t>
      </w:r>
      <w:r w:rsidRPr="00A71DDB">
        <w:rPr>
          <w:color w:val="FF0000"/>
        </w:rPr>
        <w:object w:dxaOrig="775" w:dyaOrig="678" w14:anchorId="1352F562">
          <v:shape id="_x0000_i1034" type="#_x0000_t75" alt="学科网(www.zxxk.com)--教育资源门户，提供试卷、教案、课件、论文、素材以及各类教学资源下载，还有大量而丰富的教学相关资讯！ pz6bFJWLL0tN+fUPil0Ivg==" style="width:39.25pt;height:34pt" o:ole="">
            <v:imagedata r:id="rId44" o:title="eqId234ced1c4d4a13db96600e9645f2b5bb"/>
          </v:shape>
          <o:OLEObject Type="Embed" ProgID="Equation.DSMT4" ShapeID="_x0000_i1034" DrawAspect="Content" ObjectID="_1814341398" r:id="rId45"/>
        </w:object>
      </w:r>
    </w:p>
    <w:p w14:paraId="1A335ECC" w14:textId="0100DEA9" w:rsidR="00532C5E" w:rsidRPr="00A71DDB" w:rsidRDefault="00532C5E" w:rsidP="00516847">
      <w:pPr>
        <w:rPr>
          <w:color w:val="FF0000"/>
        </w:rPr>
      </w:pPr>
      <w:r w:rsidRPr="00A71DDB">
        <w:rPr>
          <w:rFonts w:ascii="宋体" w:hAnsi="宋体"/>
          <w:color w:val="FF0000"/>
        </w:rPr>
        <w:t>则</w:t>
      </w:r>
      <w:r w:rsidRPr="00AE2501">
        <w:rPr>
          <w:rFonts w:eastAsia="Times New Roman" w:cs="Times New Roman"/>
          <w:iCs/>
          <w:color w:val="FF0000"/>
        </w:rPr>
        <w:t>abcd</w:t>
      </w:r>
      <w:r w:rsidRPr="00A71DDB">
        <w:rPr>
          <w:rFonts w:ascii="宋体" w:hAnsi="宋体"/>
          <w:color w:val="FF0000"/>
        </w:rPr>
        <w:t>转一圈产生的热量</w:t>
      </w:r>
      <w:r w:rsidR="00516847" w:rsidRPr="00516847">
        <w:rPr>
          <w:rFonts w:cs="Times New Roman"/>
          <w:i/>
          <w:iCs/>
          <w:color w:val="FF0000"/>
        </w:rPr>
        <w:t>Q</w:t>
      </w:r>
      <w:r w:rsidR="00516847" w:rsidRPr="00516847">
        <w:rPr>
          <w:rFonts w:cs="Times New Roman"/>
          <w:color w:val="FF0000"/>
        </w:rPr>
        <w:t xml:space="preserve"> = </w:t>
      </w:r>
      <w:r w:rsidR="00516847" w:rsidRPr="00516847">
        <w:rPr>
          <w:rFonts w:cs="Times New Roman"/>
          <w:i/>
          <w:iCs/>
          <w:color w:val="FF0000"/>
        </w:rPr>
        <w:t>I</w:t>
      </w:r>
      <w:r w:rsidR="00516847" w:rsidRPr="00516847">
        <w:rPr>
          <w:rFonts w:cs="Times New Roman"/>
          <w:color w:val="FF0000"/>
          <w:vertAlign w:val="superscript"/>
        </w:rPr>
        <w:t>2</w:t>
      </w:r>
      <w:r w:rsidR="00516847" w:rsidRPr="00516847">
        <w:rPr>
          <w:rFonts w:cs="Times New Roman"/>
          <w:i/>
          <w:iCs/>
          <w:color w:val="FF0000"/>
        </w:rPr>
        <w:t>R</w:t>
      </w:r>
      <w:r w:rsidR="00516847">
        <w:rPr>
          <w:rFonts w:cs="Times New Roman" w:hint="eastAsia"/>
          <w:i/>
          <w:iCs/>
          <w:color w:val="FF0000"/>
        </w:rPr>
        <w:t>T</w:t>
      </w:r>
      <w:r w:rsidR="00516847" w:rsidRPr="00516847">
        <w:rPr>
          <w:rFonts w:cs="Times New Roman"/>
          <w:color w:val="FF0000"/>
        </w:rPr>
        <w:t xml:space="preserve"> = </w:t>
      </w:r>
      <w:r w:rsidR="00516847">
        <w:rPr>
          <w:color w:val="FF0000"/>
        </w:rPr>
        <w:fldChar w:fldCharType="begin"/>
      </w:r>
      <w:r w:rsidR="00516847">
        <w:rPr>
          <w:color w:val="FF0000"/>
        </w:rPr>
        <w:instrText xml:space="preserve"> </w:instrText>
      </w:r>
      <w:r w:rsidR="00516847">
        <w:rPr>
          <w:rFonts w:hint="eastAsia"/>
          <w:color w:val="FF0000"/>
        </w:rPr>
        <w:instrText>EQ \F(8</w:instrText>
      </w:r>
      <w:r w:rsidR="00516847">
        <w:rPr>
          <w:rFonts w:cs="Times New Roman"/>
          <w:color w:val="FF0000"/>
        </w:rPr>
        <w:instrText>π</w:instrText>
      </w:r>
      <w:r w:rsidR="00516847" w:rsidRPr="00516847">
        <w:rPr>
          <w:rFonts w:hint="eastAsia"/>
          <w:i/>
          <w:iCs/>
          <w:color w:val="FF0000"/>
        </w:rPr>
        <w:instrText>B</w:instrText>
      </w:r>
      <w:r w:rsidR="00516847">
        <w:rPr>
          <w:rFonts w:hint="eastAsia"/>
          <w:color w:val="FF0000"/>
          <w:vertAlign w:val="superscript"/>
        </w:rPr>
        <w:instrText>2</w:instrText>
      </w:r>
      <w:r w:rsidR="00516847" w:rsidRPr="00516847">
        <w:rPr>
          <w:rFonts w:hint="eastAsia"/>
          <w:i/>
          <w:iCs/>
          <w:color w:val="FF0000"/>
        </w:rPr>
        <w:instrText>L</w:instrText>
      </w:r>
      <w:r w:rsidR="00516847">
        <w:rPr>
          <w:rFonts w:hint="eastAsia"/>
          <w:color w:val="FF0000"/>
          <w:vertAlign w:val="superscript"/>
        </w:rPr>
        <w:instrText>2</w:instrText>
      </w:r>
      <w:r w:rsidR="00516847" w:rsidRPr="00AE2501">
        <w:rPr>
          <w:rFonts w:cs="Times New Roman"/>
          <w:i/>
          <w:iCs/>
          <w:color w:val="FF0000"/>
        </w:rPr>
        <w:instrText>ω</w:instrText>
      </w:r>
      <w:r w:rsidR="00516847">
        <w:rPr>
          <w:rFonts w:hint="eastAsia"/>
          <w:color w:val="FF0000"/>
          <w:vertAlign w:val="subscript"/>
        </w:rPr>
        <w:instrText>0</w:instrText>
      </w:r>
      <w:r w:rsidR="00516847" w:rsidRPr="00AE2501">
        <w:rPr>
          <w:rFonts w:hint="eastAsia"/>
          <w:i/>
          <w:iCs/>
          <w:color w:val="FF0000"/>
        </w:rPr>
        <w:instrText>r</w:instrText>
      </w:r>
      <w:r w:rsidR="00516847">
        <w:rPr>
          <w:rFonts w:hint="eastAsia"/>
          <w:color w:val="FF0000"/>
          <w:vertAlign w:val="subscript"/>
        </w:rPr>
        <w:instrText>1</w:instrText>
      </w:r>
      <w:r w:rsidR="00516847">
        <w:rPr>
          <w:rFonts w:hint="eastAsia"/>
          <w:color w:val="FF0000"/>
          <w:vertAlign w:val="superscript"/>
        </w:rPr>
        <w:instrText>2</w:instrText>
      </w:r>
      <w:r w:rsidR="00516847">
        <w:rPr>
          <w:rFonts w:hint="eastAsia"/>
          <w:color w:val="FF0000"/>
        </w:rPr>
        <w:instrText>,</w:instrText>
      </w:r>
      <w:r w:rsidR="00516847" w:rsidRPr="00516847">
        <w:rPr>
          <w:rFonts w:hint="eastAsia"/>
          <w:i/>
          <w:iCs/>
          <w:color w:val="FF0000"/>
        </w:rPr>
        <w:instrText>R</w:instrText>
      </w:r>
      <w:r w:rsidR="00516847">
        <w:rPr>
          <w:rFonts w:hint="eastAsia"/>
          <w:color w:val="FF0000"/>
        </w:rPr>
        <w:instrText>)</w:instrText>
      </w:r>
      <w:r w:rsidR="00516847">
        <w:rPr>
          <w:color w:val="FF0000"/>
        </w:rPr>
        <w:instrText xml:space="preserve"> </w:instrText>
      </w:r>
      <w:r w:rsidR="00516847">
        <w:rPr>
          <w:color w:val="FF0000"/>
        </w:rPr>
        <w:fldChar w:fldCharType="end"/>
      </w:r>
    </w:p>
    <w:p w14:paraId="09B12A31" w14:textId="573A206C" w:rsidR="00532C5E" w:rsidRPr="00A71DDB" w:rsidRDefault="00AE2501" w:rsidP="00532C5E">
      <w:pPr>
        <w:rPr>
          <w:color w:val="FF0000"/>
        </w:rPr>
      </w:pPr>
      <w:r>
        <w:rPr>
          <w:rFonts w:hint="eastAsia"/>
          <w:color w:val="FF0000"/>
        </w:rPr>
        <w:t>（</w:t>
      </w:r>
      <w:r>
        <w:rPr>
          <w:rFonts w:hint="eastAsia"/>
          <w:color w:val="FF0000"/>
        </w:rPr>
        <w:t>3</w:t>
      </w:r>
      <w:r>
        <w:rPr>
          <w:rFonts w:hint="eastAsia"/>
          <w:color w:val="FF0000"/>
        </w:rPr>
        <w:t>）</w:t>
      </w:r>
      <w:r w:rsidR="00532C5E" w:rsidRPr="00A71DDB">
        <w:rPr>
          <w:rFonts w:ascii="宋体" w:hAnsi="宋体"/>
          <w:color w:val="FF0000"/>
        </w:rPr>
        <w:t>结合图可知，转子转动</w:t>
      </w:r>
      <w:r>
        <w:rPr>
          <w:rFonts w:ascii="宋体" w:hAnsi="宋体" w:hint="eastAsia"/>
          <w:color w:val="FF0000"/>
        </w:rPr>
        <w:t xml:space="preserve"> </w:t>
      </w:r>
      <w:r w:rsidRPr="00AE2501">
        <w:rPr>
          <w:rFonts w:cs="Times New Roman"/>
          <w:color w:val="FF0000"/>
        </w:rPr>
        <w:fldChar w:fldCharType="begin"/>
      </w:r>
      <w:r w:rsidRPr="00AE2501">
        <w:rPr>
          <w:rFonts w:cs="Times New Roman"/>
          <w:color w:val="FF0000"/>
        </w:rPr>
        <w:instrText xml:space="preserve"> EQ \F(</w:instrText>
      </w:r>
      <w:r w:rsidRPr="00AE2501">
        <w:rPr>
          <w:rFonts w:cs="Times New Roman"/>
          <w:i/>
          <w:iCs/>
          <w:color w:val="FF0000"/>
        </w:rPr>
        <w:instrText>T</w:instrText>
      </w:r>
      <w:r w:rsidRPr="00AE2501">
        <w:rPr>
          <w:rFonts w:cs="Times New Roman"/>
          <w:color w:val="FF0000"/>
        </w:rPr>
        <w:instrText xml:space="preserve">,4) </w:instrText>
      </w:r>
      <w:r w:rsidRPr="00AE2501">
        <w:rPr>
          <w:rFonts w:cs="Times New Roman"/>
          <w:color w:val="FF0000"/>
        </w:rPr>
        <w:fldChar w:fldCharType="end"/>
      </w:r>
      <w:r w:rsidR="00532C5E" w:rsidRPr="00A71DDB">
        <w:rPr>
          <w:rFonts w:ascii="宋体" w:hAnsi="宋体"/>
          <w:color w:val="FF0000"/>
        </w:rPr>
        <w:t>电流方向改变，大小不变，若内转子不固定，跟着外转子一起转，且</w:t>
      </w:r>
      <w:r w:rsidR="00532C5E" w:rsidRPr="00EF338F">
        <w:rPr>
          <w:rFonts w:eastAsia="Times New Roman" w:cs="Times New Roman"/>
          <w:iCs/>
          <w:color w:val="FF0000"/>
        </w:rPr>
        <w:t>abcd</w:t>
      </w:r>
      <w:r w:rsidR="00532C5E" w:rsidRPr="00A71DDB">
        <w:rPr>
          <w:rFonts w:ascii="宋体" w:hAnsi="宋体"/>
          <w:color w:val="FF0000"/>
        </w:rPr>
        <w:t>中的电流为</w:t>
      </w:r>
      <w:r w:rsidR="00532C5E" w:rsidRPr="00A71DDB">
        <w:rPr>
          <w:rFonts w:eastAsia="Times New Roman" w:cs="Times New Roman"/>
          <w:i/>
          <w:color w:val="FF0000"/>
        </w:rPr>
        <w:t>I</w:t>
      </w:r>
      <w:r w:rsidR="00532C5E" w:rsidRPr="00A71DDB">
        <w:rPr>
          <w:rFonts w:ascii="宋体" w:hAnsi="宋体"/>
          <w:color w:val="FF0000"/>
        </w:rPr>
        <w:t>，则感应电动势为</w:t>
      </w:r>
      <w:r w:rsidRPr="00AE2501">
        <w:rPr>
          <w:rFonts w:cs="Times New Roman"/>
          <w:i/>
          <w:iCs/>
          <w:color w:val="FF0000"/>
        </w:rPr>
        <w:t>E</w:t>
      </w:r>
      <w:r w:rsidRPr="00AE2501">
        <w:rPr>
          <w:rFonts w:cs="Times New Roman"/>
          <w:color w:val="FF0000"/>
        </w:rPr>
        <w:t xml:space="preserve">′ = </w:t>
      </w:r>
      <w:r w:rsidRPr="00AE2501">
        <w:rPr>
          <w:rFonts w:cs="Times New Roman"/>
          <w:i/>
          <w:iCs/>
          <w:color w:val="FF0000"/>
        </w:rPr>
        <w:t>IR</w:t>
      </w:r>
      <w:r>
        <w:rPr>
          <w:rFonts w:ascii="宋体" w:hAnsi="宋体" w:hint="eastAsia"/>
          <w:color w:val="FF0000"/>
        </w:rPr>
        <w:t>。</w:t>
      </w:r>
    </w:p>
    <w:p w14:paraId="6CAC3DC4" w14:textId="77777777" w:rsidR="00532C5E" w:rsidRPr="00A71DDB" w:rsidRDefault="00532C5E" w:rsidP="00532C5E">
      <w:pPr>
        <w:rPr>
          <w:color w:val="FF0000"/>
        </w:rPr>
      </w:pPr>
      <w:r w:rsidRPr="00A71DDB">
        <w:rPr>
          <w:rFonts w:ascii="宋体" w:hAnsi="宋体"/>
          <w:color w:val="FF0000"/>
        </w:rPr>
        <w:t>又有</w:t>
      </w:r>
      <w:r w:rsidRPr="00A71DDB">
        <w:rPr>
          <w:color w:val="FF0000"/>
        </w:rPr>
        <w:object w:dxaOrig="1200" w:dyaOrig="280" w14:anchorId="2D31486F">
          <v:shape id="_x0000_i1035" type="#_x0000_t75" alt="学科网(www.zxxk.com)--教育资源门户，提供试卷、教案、课件、论文、素材以及各类教学资源下载，还有大量而丰富的教学相关资讯！ pz6bFJWLL0tN+fUPil0Ivg==" style="width:60.25pt;height:14.5pt" o:ole="">
            <v:imagedata r:id="rId46" o:title="eqId28d7370a8dd467e542b48ecd1de0d3d0"/>
          </v:shape>
          <o:OLEObject Type="Embed" ProgID="Equation.DSMT4" ShapeID="_x0000_i1035" DrawAspect="Content" ObjectID="_1814341399" r:id="rId47"/>
        </w:object>
      </w:r>
    </w:p>
    <w:p w14:paraId="26CA693D" w14:textId="77777777" w:rsidR="00532C5E" w:rsidRPr="00A71DDB" w:rsidRDefault="00532C5E" w:rsidP="00532C5E">
      <w:pPr>
        <w:rPr>
          <w:color w:val="FF0000"/>
        </w:rPr>
      </w:pPr>
      <w:r w:rsidRPr="00A71DDB">
        <w:rPr>
          <w:rFonts w:ascii="宋体" w:hAnsi="宋体"/>
          <w:color w:val="FF0000"/>
        </w:rPr>
        <w:t>解得</w:t>
      </w:r>
      <w:r w:rsidRPr="00A71DDB">
        <w:rPr>
          <w:color w:val="FF0000"/>
        </w:rPr>
        <w:object w:dxaOrig="1020" w:dyaOrig="620" w14:anchorId="56B49986">
          <v:shape id="_x0000_i1036" type="#_x0000_t75" alt="学科网(www.zxxk.com)--教育资源门户，提供试卷、教案、课件、论文、素材以及各类教学资源下载，还有大量而丰富的教学相关资讯！ pz6bFJWLL0tN+fUPil0Ivg==" style="width:51pt;height:30.6pt" o:ole="">
            <v:imagedata r:id="rId48" o:title="eqId6b980c83d33bdba6f2ebbdf0e0c463f4"/>
          </v:shape>
          <o:OLEObject Type="Embed" ProgID="Equation.DSMT4" ShapeID="_x0000_i1036" DrawAspect="Content" ObjectID="_1814341400" r:id="rId49"/>
        </w:object>
      </w:r>
    </w:p>
    <w:p w14:paraId="3E340554" w14:textId="77777777" w:rsidR="00532C5E" w:rsidRPr="00A71DDB" w:rsidRDefault="00532C5E" w:rsidP="00532C5E">
      <w:pPr>
        <w:rPr>
          <w:color w:val="FF0000"/>
        </w:rPr>
      </w:pPr>
      <w:r w:rsidRPr="00A71DDB">
        <w:rPr>
          <w:rFonts w:ascii="宋体" w:hAnsi="宋体"/>
          <w:color w:val="FF0000"/>
        </w:rPr>
        <w:t>则电流改变方向的时间为</w:t>
      </w:r>
      <w:r w:rsidRPr="00A71DDB">
        <w:rPr>
          <w:color w:val="FF0000"/>
        </w:rPr>
        <w:object w:dxaOrig="2040" w:dyaOrig="900" w14:anchorId="6972834B">
          <v:shape id="_x0000_i1037" type="#_x0000_t75" alt="学科网(www.zxxk.com)--教育资源门户，提供试卷、教案、课件、论文、素材以及各类教学资源下载，还有大量而丰富的教学相关资讯！ pz6bFJWLL0tN+fUPil0Ivg==" style="width:101.95pt;height:44.5pt" o:ole="">
            <v:imagedata r:id="rId50" o:title="eqIdb0df493c03b413f71e2f92bd250f429f"/>
          </v:shape>
          <o:OLEObject Type="Embed" ProgID="Equation.DSMT4" ShapeID="_x0000_i1037" DrawAspect="Content" ObjectID="_1814341401" r:id="rId51"/>
        </w:object>
      </w:r>
    </w:p>
    <w:p w14:paraId="46810B74" w14:textId="3EA8E599" w:rsidR="007440AF" w:rsidRDefault="00532C5E">
      <w:r w:rsidRPr="00A71DDB">
        <w:rPr>
          <w:rFonts w:ascii="宋体" w:hAnsi="宋体"/>
          <w:color w:val="FF0000"/>
        </w:rPr>
        <w:t>则电流的周期为</w:t>
      </w:r>
      <w:r w:rsidR="00516847" w:rsidRPr="00516847">
        <w:rPr>
          <w:rFonts w:cs="Times New Roman"/>
          <w:i/>
          <w:iCs/>
          <w:color w:val="FF0000"/>
        </w:rPr>
        <w:t>T</w:t>
      </w:r>
      <w:r w:rsidR="00516847" w:rsidRPr="00516847">
        <w:rPr>
          <w:rFonts w:cs="Times New Roman"/>
          <w:color w:val="FF0000"/>
        </w:rPr>
        <w:t xml:space="preserve"> = 2</w:t>
      </w:r>
      <w:r w:rsidR="00516847" w:rsidRPr="00516847">
        <w:rPr>
          <w:rFonts w:cs="Times New Roman"/>
          <w:i/>
          <w:iCs/>
          <w:color w:val="FF0000"/>
        </w:rPr>
        <w:t>t</w:t>
      </w:r>
      <w:r w:rsidR="00516847" w:rsidRPr="00516847">
        <w:rPr>
          <w:rFonts w:cs="Times New Roman"/>
          <w:color w:val="FF0000"/>
        </w:rPr>
        <w:t xml:space="preserve"> =</w:t>
      </w:r>
      <w:r w:rsidR="00516847" w:rsidRPr="00516847">
        <w:rPr>
          <w:color w:val="FF0000"/>
        </w:rPr>
        <w:t xml:space="preserve"> </w:t>
      </w:r>
      <w:r w:rsidR="00516847">
        <w:rPr>
          <w:color w:val="FF0000"/>
        </w:rPr>
        <w:fldChar w:fldCharType="begin"/>
      </w:r>
      <w:r w:rsidR="00516847">
        <w:rPr>
          <w:color w:val="FF0000"/>
        </w:rPr>
        <w:instrText xml:space="preserve"> </w:instrText>
      </w:r>
      <w:r w:rsidR="00516847">
        <w:rPr>
          <w:rFonts w:hint="eastAsia"/>
          <w:color w:val="FF0000"/>
        </w:rPr>
        <w:instrText>EQ \F(2</w:instrText>
      </w:r>
      <w:r w:rsidR="00516847">
        <w:rPr>
          <w:rFonts w:cs="Times New Roman"/>
          <w:color w:val="FF0000"/>
        </w:rPr>
        <w:instrText>π</w:instrText>
      </w:r>
      <w:r w:rsidR="00516847" w:rsidRPr="00516847">
        <w:rPr>
          <w:rFonts w:hint="eastAsia"/>
          <w:i/>
          <w:iCs/>
          <w:color w:val="FF0000"/>
        </w:rPr>
        <w:instrText>BL</w:instrText>
      </w:r>
      <w:r w:rsidR="00516847" w:rsidRPr="00AE2501">
        <w:rPr>
          <w:rFonts w:hint="eastAsia"/>
          <w:i/>
          <w:iCs/>
          <w:color w:val="FF0000"/>
        </w:rPr>
        <w:instrText>r</w:instrText>
      </w:r>
      <w:r w:rsidR="00516847">
        <w:rPr>
          <w:rFonts w:hint="eastAsia"/>
          <w:color w:val="FF0000"/>
          <w:vertAlign w:val="subscript"/>
        </w:rPr>
        <w:instrText>1</w:instrText>
      </w:r>
      <w:r w:rsidR="00516847">
        <w:rPr>
          <w:rFonts w:hint="eastAsia"/>
          <w:color w:val="FF0000"/>
        </w:rPr>
        <w:instrText>,</w:instrText>
      </w:r>
      <w:r w:rsidR="00516847" w:rsidRPr="00516847">
        <w:rPr>
          <w:rFonts w:hint="eastAsia"/>
          <w:i/>
          <w:iCs/>
          <w:color w:val="FF0000"/>
        </w:rPr>
        <w:instrText>IR</w:instrText>
      </w:r>
      <w:r w:rsidR="00516847">
        <w:rPr>
          <w:rFonts w:hint="eastAsia"/>
          <w:color w:val="FF0000"/>
        </w:rPr>
        <w:instrText>)</w:instrText>
      </w:r>
      <w:r w:rsidR="00516847">
        <w:rPr>
          <w:color w:val="FF0000"/>
        </w:rPr>
        <w:instrText xml:space="preserve"> </w:instrText>
      </w:r>
      <w:r w:rsidR="00516847">
        <w:rPr>
          <w:color w:val="FF0000"/>
        </w:rPr>
        <w:fldChar w:fldCharType="end"/>
      </w:r>
    </w:p>
    <w:sectPr w:rsidR="007440AF" w:rsidSect="00532C5E">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njing" w:date="2025-07-06T16:30:00Z" w:initials="fj">
    <w:p w14:paraId="7FA085EB" w14:textId="77777777" w:rsidR="00532C5E" w:rsidRDefault="00532C5E" w:rsidP="00532C5E">
      <w:pPr>
        <w:pStyle w:val="af5"/>
      </w:pPr>
      <w:r>
        <w:rPr>
          <w:rStyle w:val="af4"/>
        </w:rPr>
        <w:annotationRef/>
      </w:r>
      <w:r>
        <w:rPr>
          <w:rFonts w:hint="eastAsia"/>
        </w:rPr>
        <w:t>C</w:t>
      </w:r>
    </w:p>
    <w:p w14:paraId="7BA88292" w14:textId="06C66B64" w:rsidR="00275FC9" w:rsidRDefault="00275FC9" w:rsidP="00532C5E">
      <w:pPr>
        <w:pStyle w:val="af5"/>
      </w:pPr>
      <w:r>
        <w:rPr>
          <w:rFonts w:hint="eastAsia"/>
        </w:rPr>
        <w:t>2025</w:t>
      </w:r>
      <w:r>
        <w:rPr>
          <w:rFonts w:hint="eastAsia"/>
        </w:rPr>
        <w:t>年江苏高考</w:t>
      </w:r>
      <w:r>
        <w:rPr>
          <w:rFonts w:hint="eastAsia"/>
        </w:rPr>
        <w:t>1</w:t>
      </w:r>
    </w:p>
  </w:comment>
  <w:comment w:id="1" w:author="fanjing" w:date="2025-07-06T16:34:00Z" w:initials="fj">
    <w:p w14:paraId="4C3878B2" w14:textId="77777777" w:rsidR="00532C5E" w:rsidRDefault="00532C5E" w:rsidP="00532C5E">
      <w:pPr>
        <w:pStyle w:val="af5"/>
      </w:pPr>
      <w:r>
        <w:rPr>
          <w:rStyle w:val="af4"/>
        </w:rPr>
        <w:annotationRef/>
      </w:r>
      <w:r>
        <w:rPr>
          <w:rFonts w:hint="eastAsia"/>
        </w:rPr>
        <w:t>A</w:t>
      </w:r>
    </w:p>
    <w:p w14:paraId="0AA60B96" w14:textId="65F51C0D" w:rsidR="00275FC9" w:rsidRDefault="00275FC9" w:rsidP="00532C5E">
      <w:pPr>
        <w:pStyle w:val="af5"/>
      </w:pPr>
      <w:r>
        <w:rPr>
          <w:rFonts w:hint="eastAsia"/>
        </w:rPr>
        <w:t>2025</w:t>
      </w:r>
      <w:r>
        <w:rPr>
          <w:rFonts w:hint="eastAsia"/>
        </w:rPr>
        <w:t>年江苏高考</w:t>
      </w:r>
      <w:r>
        <w:rPr>
          <w:rFonts w:hint="eastAsia"/>
        </w:rPr>
        <w:t>2</w:t>
      </w:r>
    </w:p>
  </w:comment>
  <w:comment w:id="2" w:author="fanjing" w:date="2025-07-06T16:39:00Z" w:initials="fj">
    <w:p w14:paraId="0DF703CB" w14:textId="77777777" w:rsidR="00EB06C2" w:rsidRDefault="00EB06C2">
      <w:pPr>
        <w:pStyle w:val="af5"/>
      </w:pPr>
      <w:r>
        <w:rPr>
          <w:rStyle w:val="af4"/>
        </w:rPr>
        <w:annotationRef/>
      </w:r>
      <w:r>
        <w:rPr>
          <w:rFonts w:hint="eastAsia"/>
        </w:rPr>
        <w:t>B</w:t>
      </w:r>
    </w:p>
    <w:p w14:paraId="26E87BA3" w14:textId="6F7C91A8" w:rsidR="00275FC9" w:rsidRDefault="00275FC9">
      <w:pPr>
        <w:pStyle w:val="af5"/>
      </w:pPr>
      <w:r>
        <w:rPr>
          <w:rFonts w:hint="eastAsia"/>
        </w:rPr>
        <w:t>2025</w:t>
      </w:r>
      <w:r>
        <w:rPr>
          <w:rFonts w:hint="eastAsia"/>
        </w:rPr>
        <w:t>年江苏高考</w:t>
      </w:r>
      <w:r>
        <w:rPr>
          <w:rFonts w:hint="eastAsia"/>
        </w:rPr>
        <w:t>3</w:t>
      </w:r>
    </w:p>
  </w:comment>
  <w:comment w:id="3" w:author="fanjing" w:date="2025-07-06T16:42:00Z" w:initials="fj">
    <w:p w14:paraId="4D9A6E4A" w14:textId="77777777" w:rsidR="00EB06C2" w:rsidRDefault="00EB06C2">
      <w:pPr>
        <w:pStyle w:val="af5"/>
      </w:pPr>
      <w:r>
        <w:rPr>
          <w:rStyle w:val="af4"/>
        </w:rPr>
        <w:annotationRef/>
      </w:r>
      <w:r>
        <w:rPr>
          <w:rFonts w:hint="eastAsia"/>
        </w:rPr>
        <w:t>B</w:t>
      </w:r>
    </w:p>
    <w:p w14:paraId="542499E2" w14:textId="1E18784B" w:rsidR="00275FC9" w:rsidRDefault="00275FC9">
      <w:pPr>
        <w:pStyle w:val="af5"/>
      </w:pPr>
      <w:r>
        <w:rPr>
          <w:rFonts w:hint="eastAsia"/>
        </w:rPr>
        <w:t>2025</w:t>
      </w:r>
      <w:r>
        <w:rPr>
          <w:rFonts w:hint="eastAsia"/>
        </w:rPr>
        <w:t>年江苏高考</w:t>
      </w:r>
      <w:r>
        <w:rPr>
          <w:rFonts w:hint="eastAsia"/>
        </w:rPr>
        <w:t>4</w:t>
      </w:r>
    </w:p>
  </w:comment>
  <w:comment w:id="4" w:author="fanjing" w:date="2025-07-06T16:45:00Z" w:initials="fj">
    <w:p w14:paraId="3E9BA117" w14:textId="77777777" w:rsidR="00EB06C2" w:rsidRDefault="00EB06C2">
      <w:pPr>
        <w:pStyle w:val="af5"/>
      </w:pPr>
      <w:r>
        <w:rPr>
          <w:rStyle w:val="af4"/>
        </w:rPr>
        <w:annotationRef/>
      </w:r>
      <w:r>
        <w:rPr>
          <w:rFonts w:hint="eastAsia"/>
        </w:rPr>
        <w:t>A</w:t>
      </w:r>
    </w:p>
    <w:p w14:paraId="0B1980F7" w14:textId="06370D48" w:rsidR="00275FC9" w:rsidRDefault="00275FC9">
      <w:pPr>
        <w:pStyle w:val="af5"/>
      </w:pPr>
      <w:r>
        <w:rPr>
          <w:rFonts w:hint="eastAsia"/>
        </w:rPr>
        <w:t>2025</w:t>
      </w:r>
      <w:r>
        <w:rPr>
          <w:rFonts w:hint="eastAsia"/>
        </w:rPr>
        <w:t>年江苏高考</w:t>
      </w:r>
      <w:r>
        <w:rPr>
          <w:rFonts w:hint="eastAsia"/>
        </w:rPr>
        <w:t>5</w:t>
      </w:r>
    </w:p>
  </w:comment>
  <w:comment w:id="5" w:author="fanjing" w:date="2025-07-06T16:45:00Z" w:initials="fj">
    <w:p w14:paraId="29BCE320" w14:textId="77777777" w:rsidR="00EB06C2" w:rsidRDefault="00EB06C2">
      <w:pPr>
        <w:pStyle w:val="af5"/>
      </w:pPr>
      <w:r>
        <w:rPr>
          <w:rStyle w:val="af4"/>
        </w:rPr>
        <w:annotationRef/>
      </w:r>
      <w:r>
        <w:rPr>
          <w:rFonts w:hint="eastAsia"/>
        </w:rPr>
        <w:t>D</w:t>
      </w:r>
    </w:p>
    <w:p w14:paraId="7039259F" w14:textId="2432DB2E" w:rsidR="00275FC9" w:rsidRDefault="00275FC9">
      <w:pPr>
        <w:pStyle w:val="af5"/>
      </w:pPr>
      <w:r>
        <w:rPr>
          <w:rFonts w:hint="eastAsia"/>
        </w:rPr>
        <w:t>2025</w:t>
      </w:r>
      <w:r>
        <w:rPr>
          <w:rFonts w:hint="eastAsia"/>
        </w:rPr>
        <w:t>年江苏高考</w:t>
      </w:r>
      <w:r>
        <w:rPr>
          <w:rFonts w:hint="eastAsia"/>
        </w:rPr>
        <w:t>6</w:t>
      </w:r>
    </w:p>
  </w:comment>
  <w:comment w:id="6" w:author="fanjing" w:date="2025-07-06T16:46:00Z" w:initials="fj">
    <w:p w14:paraId="3B55B4F3" w14:textId="77777777" w:rsidR="00EB06C2" w:rsidRDefault="00EB06C2">
      <w:pPr>
        <w:pStyle w:val="af5"/>
      </w:pPr>
      <w:r>
        <w:rPr>
          <w:rStyle w:val="af4"/>
        </w:rPr>
        <w:annotationRef/>
      </w:r>
      <w:r>
        <w:rPr>
          <w:rFonts w:hint="eastAsia"/>
        </w:rPr>
        <w:t>D</w:t>
      </w:r>
    </w:p>
    <w:p w14:paraId="5A69E9F5" w14:textId="7168F928" w:rsidR="00275FC9" w:rsidRDefault="00275FC9">
      <w:pPr>
        <w:pStyle w:val="af5"/>
      </w:pPr>
      <w:r>
        <w:rPr>
          <w:rFonts w:hint="eastAsia"/>
        </w:rPr>
        <w:t>2025</w:t>
      </w:r>
      <w:r>
        <w:rPr>
          <w:rFonts w:hint="eastAsia"/>
        </w:rPr>
        <w:t>年江苏高考</w:t>
      </w:r>
      <w:r>
        <w:rPr>
          <w:rFonts w:hint="eastAsia"/>
        </w:rPr>
        <w:t>7</w:t>
      </w:r>
    </w:p>
  </w:comment>
  <w:comment w:id="7" w:author="fanjing" w:date="2025-07-06T16:46:00Z" w:initials="fj">
    <w:p w14:paraId="155A012B" w14:textId="77777777" w:rsidR="00EB06C2" w:rsidRDefault="00EB06C2">
      <w:pPr>
        <w:pStyle w:val="af5"/>
      </w:pPr>
      <w:r>
        <w:rPr>
          <w:rStyle w:val="af4"/>
        </w:rPr>
        <w:annotationRef/>
      </w:r>
      <w:r>
        <w:rPr>
          <w:rFonts w:hint="eastAsia"/>
        </w:rPr>
        <w:t>C</w:t>
      </w:r>
    </w:p>
    <w:p w14:paraId="75083526" w14:textId="3D9D2E3F" w:rsidR="00275FC9" w:rsidRDefault="00275FC9">
      <w:pPr>
        <w:pStyle w:val="af5"/>
      </w:pPr>
      <w:r>
        <w:rPr>
          <w:rFonts w:hint="eastAsia"/>
        </w:rPr>
        <w:t>2025</w:t>
      </w:r>
      <w:r>
        <w:rPr>
          <w:rFonts w:hint="eastAsia"/>
        </w:rPr>
        <w:t>年江苏高考</w:t>
      </w:r>
      <w:r>
        <w:rPr>
          <w:rFonts w:hint="eastAsia"/>
        </w:rPr>
        <w:t>8</w:t>
      </w:r>
    </w:p>
  </w:comment>
  <w:comment w:id="8" w:author="fanjing" w:date="2025-07-06T16:47:00Z" w:initials="fj">
    <w:p w14:paraId="7DF8D89C" w14:textId="77777777" w:rsidR="00EB06C2" w:rsidRDefault="00EB06C2">
      <w:pPr>
        <w:pStyle w:val="af5"/>
      </w:pPr>
      <w:r>
        <w:rPr>
          <w:rStyle w:val="af4"/>
        </w:rPr>
        <w:annotationRef/>
      </w:r>
      <w:r>
        <w:rPr>
          <w:rFonts w:hint="eastAsia"/>
        </w:rPr>
        <w:t>A</w:t>
      </w:r>
    </w:p>
    <w:p w14:paraId="7405D589" w14:textId="2622B3AD" w:rsidR="00275FC9" w:rsidRDefault="00275FC9">
      <w:pPr>
        <w:pStyle w:val="af5"/>
      </w:pPr>
      <w:r>
        <w:rPr>
          <w:rFonts w:hint="eastAsia"/>
        </w:rPr>
        <w:t>2025</w:t>
      </w:r>
      <w:r>
        <w:rPr>
          <w:rFonts w:hint="eastAsia"/>
        </w:rPr>
        <w:t>年江苏高考</w:t>
      </w:r>
      <w:r>
        <w:rPr>
          <w:rFonts w:hint="eastAsia"/>
        </w:rPr>
        <w:t>9</w:t>
      </w:r>
    </w:p>
  </w:comment>
  <w:comment w:id="9" w:author="fanjing" w:date="2025-07-06T16:47:00Z" w:initials="fj">
    <w:p w14:paraId="55405388" w14:textId="77777777" w:rsidR="00EB06C2" w:rsidRDefault="00EB06C2">
      <w:pPr>
        <w:pStyle w:val="af5"/>
      </w:pPr>
      <w:r>
        <w:rPr>
          <w:rStyle w:val="af4"/>
        </w:rPr>
        <w:annotationRef/>
      </w:r>
      <w:r>
        <w:rPr>
          <w:rFonts w:hint="eastAsia"/>
        </w:rPr>
        <w:t>D</w:t>
      </w:r>
    </w:p>
    <w:p w14:paraId="643C8AD4" w14:textId="3D26FEED" w:rsidR="00275FC9" w:rsidRDefault="00275FC9">
      <w:pPr>
        <w:pStyle w:val="af5"/>
      </w:pPr>
      <w:r>
        <w:rPr>
          <w:rFonts w:hint="eastAsia"/>
        </w:rPr>
        <w:t>2025</w:t>
      </w:r>
      <w:r>
        <w:rPr>
          <w:rFonts w:hint="eastAsia"/>
        </w:rPr>
        <w:t>年江苏高考</w:t>
      </w:r>
      <w:r>
        <w:rPr>
          <w:rFonts w:hint="eastAsia"/>
        </w:rPr>
        <w:t>10</w:t>
      </w:r>
    </w:p>
  </w:comment>
  <w:comment w:id="10" w:author="fanjing" w:date="2025-07-06T17:52:00Z" w:initials="fj">
    <w:p w14:paraId="12B2BC2A" w14:textId="1BCD4D96" w:rsidR="00275FC9" w:rsidRPr="00275FC9" w:rsidRDefault="00275FC9" w:rsidP="00275FC9">
      <w:r>
        <w:rPr>
          <w:rStyle w:val="af4"/>
        </w:rPr>
        <w:annotationRef/>
      </w:r>
      <w:r w:rsidRPr="00275FC9">
        <w:t>（</w:t>
      </w:r>
      <w:r w:rsidRPr="00275FC9">
        <w:t>1</w:t>
      </w:r>
      <w:r w:rsidRPr="00275FC9">
        <w:t>）</w:t>
      </w:r>
      <w:r w:rsidRPr="00275FC9">
        <w:t>B</w:t>
      </w:r>
    </w:p>
    <w:p w14:paraId="6DE95825" w14:textId="77777777" w:rsidR="00275FC9" w:rsidRPr="00275FC9" w:rsidRDefault="00275FC9" w:rsidP="00275FC9">
      <w:r w:rsidRPr="00275FC9">
        <w:t>（</w:t>
      </w:r>
      <w:r w:rsidRPr="00275FC9">
        <w:t>2</w:t>
      </w:r>
      <w:r w:rsidRPr="00275FC9">
        <w:t>）</w:t>
      </w:r>
      <w:r w:rsidRPr="00275FC9">
        <w:rPr>
          <w:rFonts w:ascii="宋体" w:hAnsi="宋体"/>
        </w:rPr>
        <w:t>甲</w:t>
      </w:r>
    </w:p>
    <w:p w14:paraId="2BE768D2" w14:textId="77777777" w:rsidR="00275FC9" w:rsidRPr="00275FC9" w:rsidRDefault="00275FC9" w:rsidP="00275FC9">
      <w:pPr>
        <w:rPr>
          <w:rFonts w:eastAsiaTheme="minorEastAsia" w:cs="Times New Roman"/>
        </w:rPr>
      </w:pPr>
      <w:r w:rsidRPr="00275FC9">
        <w:t>（</w:t>
      </w:r>
      <w:r w:rsidRPr="00275FC9">
        <w:t>3</w:t>
      </w:r>
      <w:r w:rsidRPr="00275FC9">
        <w:t>）</w:t>
      </w:r>
      <w:r w:rsidRPr="00275FC9">
        <w:rPr>
          <w:rFonts w:eastAsia="Times New Roman" w:cs="Times New Roman"/>
        </w:rPr>
        <w:t>15.7</w:t>
      </w:r>
    </w:p>
    <w:p w14:paraId="67AD10FC" w14:textId="77777777" w:rsidR="00275FC9" w:rsidRPr="00275FC9" w:rsidRDefault="00275FC9" w:rsidP="00275FC9">
      <w:r w:rsidRPr="00275FC9">
        <w:t>（</w:t>
      </w:r>
      <w:r w:rsidRPr="00275FC9">
        <w:t>4</w:t>
      </w:r>
      <w:r w:rsidRPr="00275FC9">
        <w:t>）</w:t>
      </w:r>
      <w:r w:rsidRPr="00275FC9">
        <w:rPr>
          <w:rFonts w:eastAsia="Times New Roman" w:cs="Times New Roman"/>
          <w:i/>
        </w:rPr>
        <w:t>mgH</w:t>
      </w:r>
    </w:p>
    <w:p w14:paraId="7571856F" w14:textId="77777777" w:rsidR="00275FC9" w:rsidRPr="00A71DDB" w:rsidRDefault="00275FC9" w:rsidP="00275FC9">
      <w:pPr>
        <w:rPr>
          <w:color w:val="FF0000"/>
        </w:rPr>
      </w:pPr>
      <w:r w:rsidRPr="00275FC9">
        <w:t>（</w:t>
      </w:r>
      <w:r w:rsidRPr="00275FC9">
        <w:t>5</w:t>
      </w:r>
      <w:r w:rsidRPr="00275FC9">
        <w:t>）</w:t>
      </w:r>
      <w:r w:rsidRPr="00275FC9">
        <w:rPr>
          <w:rFonts w:ascii="宋体" w:hAnsi="宋体"/>
        </w:rPr>
        <w:t>不同意</w:t>
      </w:r>
      <w:r w:rsidRPr="00275FC9">
        <w:rPr>
          <w:rFonts w:ascii="宋体" w:hAnsi="宋体" w:hint="eastAsia"/>
        </w:rPr>
        <w:t>，</w:t>
      </w:r>
      <w:r w:rsidRPr="00275FC9">
        <w:rPr>
          <w:rFonts w:ascii="宋体" w:hAnsi="宋体"/>
        </w:rPr>
        <w:t>小球减小的重力势能有一部分转化为小球的转动动能，相差很大的原因是小球的转动动能没有计入</w:t>
      </w:r>
    </w:p>
    <w:p w14:paraId="6E04A3E8" w14:textId="76E835C3" w:rsidR="00275FC9" w:rsidRDefault="00275FC9">
      <w:pPr>
        <w:pStyle w:val="af5"/>
      </w:pPr>
      <w:r>
        <w:rPr>
          <w:rFonts w:hint="eastAsia"/>
        </w:rPr>
        <w:t>2025</w:t>
      </w:r>
      <w:r>
        <w:rPr>
          <w:rFonts w:hint="eastAsia"/>
        </w:rPr>
        <w:t>年江苏高考</w:t>
      </w:r>
      <w:r>
        <w:rPr>
          <w:rFonts w:hint="eastAsia"/>
        </w:rPr>
        <w:t>11</w:t>
      </w:r>
    </w:p>
  </w:comment>
  <w:comment w:id="11" w:author="fanjing" w:date="2025-07-06T17:29:00Z" w:initials="fj">
    <w:p w14:paraId="09C06193" w14:textId="6EE0E7C8" w:rsidR="00516847" w:rsidRPr="00A71DDB" w:rsidRDefault="00516847" w:rsidP="00516847">
      <w:r>
        <w:rPr>
          <w:rStyle w:val="af4"/>
        </w:rPr>
        <w:annotationRef/>
      </w:r>
      <w:r w:rsidRPr="00A71DDB">
        <w:t>（</w:t>
      </w:r>
      <w:r w:rsidRPr="00A71DDB">
        <w:t>1</w:t>
      </w:r>
      <w:r w:rsidRPr="00A71DDB">
        <w:t>）</w:t>
      </w:r>
      <w:r>
        <w:fldChar w:fldCharType="begin"/>
      </w:r>
      <w:r>
        <w:instrText xml:space="preserve"> </w:instrText>
      </w:r>
      <w:r>
        <w:rPr>
          <w:rFonts w:hint="eastAsia"/>
        </w:rPr>
        <w:instrText>EQ \F(</w:instrText>
      </w:r>
      <w:r w:rsidRPr="00516847">
        <w:rPr>
          <w:rFonts w:hint="eastAsia"/>
          <w:i/>
          <w:iCs/>
        </w:rPr>
        <w:instrText>W</w:instrText>
      </w:r>
      <w:r>
        <w:rPr>
          <w:rFonts w:hint="eastAsia"/>
          <w:vertAlign w:val="subscript"/>
        </w:rPr>
        <w:instrText>0</w:instrText>
      </w:r>
      <w:r>
        <w:rPr>
          <w:rFonts w:hint="eastAsia"/>
        </w:rPr>
        <w:instrText>,</w:instrText>
      </w:r>
      <w:r w:rsidRPr="00516847">
        <w:rPr>
          <w:rFonts w:hint="eastAsia"/>
          <w:i/>
          <w:iCs/>
        </w:rPr>
        <w:instrText>h</w:instrText>
      </w:r>
      <w:r>
        <w:rPr>
          <w:rFonts w:hint="eastAsia"/>
        </w:rPr>
        <w:instrText>)</w:instrText>
      </w:r>
      <w:r>
        <w:instrText xml:space="preserve"> </w:instrText>
      </w:r>
      <w:r>
        <w:fldChar w:fldCharType="end"/>
      </w:r>
    </w:p>
    <w:p w14:paraId="346BF914" w14:textId="77777777" w:rsidR="00516847" w:rsidRPr="00A71DDB" w:rsidRDefault="00516847" w:rsidP="00516847">
      <w:r w:rsidRPr="00A71DDB">
        <w:t>（</w:t>
      </w:r>
      <w:r w:rsidRPr="00A71DDB">
        <w:t>2</w:t>
      </w:r>
      <w:r w:rsidRPr="00A71DDB">
        <w:t>）</w:t>
      </w:r>
      <w:r w:rsidRPr="00516847">
        <w:rPr>
          <w:rFonts w:hint="eastAsia"/>
          <w:i/>
          <w:iCs/>
        </w:rPr>
        <w:t>h</w:t>
      </w:r>
      <w:r w:rsidRPr="00516847">
        <w:rPr>
          <w:rFonts w:cs="Times New Roman"/>
          <w:i/>
          <w:iCs/>
        </w:rPr>
        <w:t>ν</w:t>
      </w:r>
      <w:r>
        <w:rPr>
          <w:rFonts w:hint="eastAsia"/>
        </w:rPr>
        <w:t xml:space="preserve"> </w:t>
      </w:r>
      <w:r>
        <w:rPr>
          <w:rFonts w:cs="Times New Roman"/>
        </w:rPr>
        <w:t>–</w:t>
      </w:r>
      <w:r>
        <w:rPr>
          <w:rFonts w:hint="eastAsia"/>
        </w:rPr>
        <w:t xml:space="preserve"> </w:t>
      </w:r>
      <w:r w:rsidRPr="00516847">
        <w:rPr>
          <w:rFonts w:hint="eastAsia"/>
          <w:i/>
          <w:iCs/>
        </w:rPr>
        <w:t>W</w:t>
      </w:r>
      <w:r>
        <w:rPr>
          <w:rFonts w:hint="eastAsia"/>
          <w:vertAlign w:val="subscript"/>
        </w:rPr>
        <w:t>0</w:t>
      </w:r>
    </w:p>
    <w:p w14:paraId="246EC957" w14:textId="704B1141" w:rsidR="00516847" w:rsidRPr="00516847" w:rsidRDefault="00275FC9">
      <w:pPr>
        <w:pStyle w:val="af5"/>
      </w:pPr>
      <w:r>
        <w:rPr>
          <w:rFonts w:hint="eastAsia"/>
        </w:rPr>
        <w:t>2025</w:t>
      </w:r>
      <w:r>
        <w:rPr>
          <w:rFonts w:hint="eastAsia"/>
        </w:rPr>
        <w:t>年江苏高考</w:t>
      </w:r>
      <w:r>
        <w:rPr>
          <w:rFonts w:hint="eastAsia"/>
        </w:rPr>
        <w:t>12</w:t>
      </w:r>
    </w:p>
  </w:comment>
  <w:comment w:id="12" w:author="fanjing" w:date="2025-07-06T17:22:00Z" w:initials="fj">
    <w:p w14:paraId="5FE1220B" w14:textId="51B2CFB0" w:rsidR="00516847" w:rsidRPr="00A71DDB" w:rsidRDefault="00516847" w:rsidP="00516847">
      <w:r>
        <w:rPr>
          <w:rStyle w:val="af4"/>
        </w:rPr>
        <w:annotationRef/>
      </w:r>
      <w:r w:rsidRPr="00A71DDB">
        <w:t>（</w:t>
      </w:r>
      <w:r w:rsidRPr="00A71DDB">
        <w:t>1</w:t>
      </w:r>
      <w:r w:rsidRPr="00A71DDB">
        <w:t>）</w:t>
      </w:r>
      <w:r>
        <w:fldChar w:fldCharType="begin"/>
      </w:r>
      <w:r>
        <w:instrText xml:space="preserve"> </w:instrText>
      </w:r>
      <w:r>
        <w:rPr>
          <w:rFonts w:hint="eastAsia"/>
        </w:rPr>
        <w:instrText>EQ \F(</w:instrText>
      </w:r>
      <w:r w:rsidRPr="00516847">
        <w:rPr>
          <w:rFonts w:hint="eastAsia"/>
          <w:i/>
          <w:iCs/>
        </w:rPr>
        <w:instrText>m</w:instrText>
      </w:r>
      <w:r w:rsidRPr="00516847">
        <w:rPr>
          <w:rFonts w:ascii="Book Antiqua" w:hAnsi="Book Antiqua"/>
          <w:i/>
          <w:iCs/>
        </w:rPr>
        <w:instrText>v</w:instrText>
      </w:r>
      <w:r>
        <w:rPr>
          <w:rFonts w:hint="eastAsia"/>
          <w:vertAlign w:val="subscript"/>
        </w:rPr>
        <w:instrText>0</w:instrText>
      </w:r>
      <w:r>
        <w:rPr>
          <w:rFonts w:hint="eastAsia"/>
        </w:rPr>
        <w:instrText>sin</w:instrText>
      </w:r>
      <w:r w:rsidRPr="00516847">
        <w:rPr>
          <w:rFonts w:cs="Times New Roman"/>
          <w:i/>
          <w:iCs/>
        </w:rPr>
        <w:instrText>θ</w:instrText>
      </w:r>
      <w:r>
        <w:rPr>
          <w:rFonts w:hint="eastAsia"/>
        </w:rPr>
        <w:instrText>,</w:instrText>
      </w:r>
      <w:r w:rsidRPr="00516847">
        <w:rPr>
          <w:rFonts w:hint="eastAsia"/>
          <w:i/>
          <w:iCs/>
        </w:rPr>
        <w:instrText>qE</w:instrText>
      </w:r>
      <w:r>
        <w:rPr>
          <w:rFonts w:hint="eastAsia"/>
        </w:rPr>
        <w:instrText>)</w:instrText>
      </w:r>
      <w:r>
        <w:instrText xml:space="preserve"> </w:instrText>
      </w:r>
      <w:r>
        <w:fldChar w:fldCharType="end"/>
      </w:r>
    </w:p>
    <w:p w14:paraId="5AE3E7EC" w14:textId="77777777" w:rsidR="00516847" w:rsidRPr="00A71DDB" w:rsidRDefault="00516847" w:rsidP="00516847">
      <w:r w:rsidRPr="00A71DDB">
        <w:t>（</w:t>
      </w:r>
      <w:r w:rsidRPr="00A71DDB">
        <w:t>2</w:t>
      </w:r>
      <w:r w:rsidRPr="00A71DDB">
        <w:t>）</w:t>
      </w:r>
      <w:r>
        <w:fldChar w:fldCharType="begin"/>
      </w:r>
      <w:r>
        <w:instrText xml:space="preserve"> </w:instrText>
      </w:r>
      <w:r>
        <w:rPr>
          <w:rFonts w:hint="eastAsia"/>
        </w:rPr>
        <w:instrText>EQ \F(2</w:instrText>
      </w:r>
      <w:r w:rsidRPr="00516847">
        <w:rPr>
          <w:rFonts w:hint="eastAsia"/>
          <w:i/>
          <w:iCs/>
        </w:rPr>
        <w:instrText>m</w:instrText>
      </w:r>
      <w:r w:rsidRPr="00516847">
        <w:rPr>
          <w:rFonts w:ascii="Book Antiqua" w:hAnsi="Book Antiqua"/>
          <w:i/>
          <w:iCs/>
        </w:rPr>
        <w:instrText>v</w:instrText>
      </w:r>
      <w:r>
        <w:rPr>
          <w:rFonts w:hint="eastAsia"/>
          <w:vertAlign w:val="subscript"/>
        </w:rPr>
        <w:instrText>0</w:instrText>
      </w:r>
      <w:r>
        <w:rPr>
          <w:rFonts w:hint="eastAsia"/>
          <w:vertAlign w:val="superscript"/>
        </w:rPr>
        <w:instrText>2</w:instrText>
      </w:r>
      <w:r>
        <w:rPr>
          <w:rFonts w:hint="eastAsia"/>
        </w:rPr>
        <w:instrText>sin</w:instrText>
      </w:r>
      <w:r>
        <w:rPr>
          <w:rFonts w:hint="eastAsia"/>
          <w:vertAlign w:val="superscript"/>
        </w:rPr>
        <w:instrText>2</w:instrText>
      </w:r>
      <w:r w:rsidRPr="00516847">
        <w:rPr>
          <w:rFonts w:cs="Times New Roman"/>
          <w:i/>
          <w:iCs/>
        </w:rPr>
        <w:instrText>θ</w:instrText>
      </w:r>
      <w:r>
        <w:rPr>
          <w:rFonts w:hint="eastAsia"/>
        </w:rPr>
        <w:instrText>,</w:instrText>
      </w:r>
      <w:r w:rsidRPr="00516847">
        <w:rPr>
          <w:rFonts w:hint="eastAsia"/>
          <w:i/>
          <w:iCs/>
        </w:rPr>
        <w:instrText>qE</w:instrText>
      </w:r>
      <w:r>
        <w:rPr>
          <w:rFonts w:hint="eastAsia"/>
        </w:rPr>
        <w:instrText>)</w:instrText>
      </w:r>
      <w:r>
        <w:instrText xml:space="preserve"> </w:instrText>
      </w:r>
      <w:r>
        <w:fldChar w:fldCharType="end"/>
      </w:r>
    </w:p>
    <w:p w14:paraId="79C836EA" w14:textId="43695907" w:rsidR="00516847" w:rsidRDefault="00275FC9">
      <w:pPr>
        <w:pStyle w:val="af5"/>
      </w:pPr>
      <w:r>
        <w:rPr>
          <w:rFonts w:hint="eastAsia"/>
        </w:rPr>
        <w:t>2025</w:t>
      </w:r>
      <w:r>
        <w:rPr>
          <w:rFonts w:hint="eastAsia"/>
        </w:rPr>
        <w:t>年江苏高考</w:t>
      </w:r>
      <w:r>
        <w:rPr>
          <w:rFonts w:hint="eastAsia"/>
        </w:rPr>
        <w:t>13</w:t>
      </w:r>
    </w:p>
  </w:comment>
  <w:comment w:id="13" w:author="fanjing" w:date="2025-07-06T17:21:00Z" w:initials="fj">
    <w:p w14:paraId="7968765A" w14:textId="54EAC655" w:rsidR="00516847" w:rsidRPr="00A71DDB" w:rsidRDefault="00516847" w:rsidP="00516847">
      <w:r>
        <w:rPr>
          <w:rStyle w:val="af4"/>
        </w:rPr>
        <w:annotationRef/>
      </w:r>
      <w:r w:rsidRPr="00A71DDB">
        <w:t>（</w:t>
      </w:r>
      <w:r w:rsidRPr="00A71DDB">
        <w:t>1</w:t>
      </w:r>
      <w:r w:rsidRPr="00A71DDB">
        <w:t>）</w:t>
      </w:r>
      <w:r w:rsidRPr="00AE2501">
        <w:rPr>
          <w:rFonts w:ascii="Book Antiqua" w:hAnsi="Book Antiqua" w:cs="Times New Roman"/>
          <w:i/>
          <w:iCs/>
        </w:rPr>
        <w:t>v</w:t>
      </w:r>
      <w:r w:rsidRPr="00AE2501">
        <w:rPr>
          <w:rFonts w:cs="Times New Roman"/>
          <w:vertAlign w:val="subscript"/>
        </w:rPr>
        <w:t>0</w:t>
      </w:r>
    </w:p>
    <w:p w14:paraId="37914FBC" w14:textId="77777777" w:rsidR="00516847" w:rsidRPr="00A71DDB" w:rsidRDefault="00516847" w:rsidP="00516847">
      <w:r w:rsidRPr="00A71DDB">
        <w:t>（</w:t>
      </w:r>
      <w:r w:rsidRPr="00A71DDB">
        <w:t>2</w:t>
      </w:r>
      <w:r w:rsidRPr="00A71DDB">
        <w:t>）</w:t>
      </w:r>
      <w:r>
        <w:fldChar w:fldCharType="begin"/>
      </w:r>
      <w:r>
        <w:instrText xml:space="preserve"> </w:instrText>
      </w:r>
      <w:r>
        <w:rPr>
          <w:rFonts w:hint="eastAsia"/>
        </w:rPr>
        <w:instrText>EQ \F(</w:instrText>
      </w:r>
      <w:r w:rsidRPr="00AE2501">
        <w:rPr>
          <w:rFonts w:ascii="Book Antiqua" w:hAnsi="Book Antiqua" w:cs="Times New Roman"/>
          <w:i/>
          <w:iCs/>
        </w:rPr>
        <w:instrText>v</w:instrText>
      </w:r>
      <w:r w:rsidRPr="00AE2501">
        <w:rPr>
          <w:rFonts w:cs="Times New Roman"/>
          <w:vertAlign w:val="subscript"/>
        </w:rPr>
        <w:instrText>0</w:instrText>
      </w:r>
      <w:r>
        <w:rPr>
          <w:rFonts w:cs="Times New Roman" w:hint="eastAsia"/>
        </w:rPr>
        <w:instrText>,2</w:instrText>
      </w:r>
      <w:r>
        <w:rPr>
          <w:rFonts w:hint="eastAsia"/>
        </w:rPr>
        <w:instrText>)</w:instrText>
      </w:r>
      <w:r>
        <w:instrText xml:space="preserve"> </w:instrText>
      </w:r>
      <w:r>
        <w:fldChar w:fldCharType="end"/>
      </w:r>
    </w:p>
    <w:p w14:paraId="5CACAEA5" w14:textId="77777777" w:rsidR="00516847" w:rsidRPr="00A71DDB" w:rsidRDefault="00516847" w:rsidP="00516847">
      <w:r w:rsidRPr="00A71DDB">
        <w:t>（</w:t>
      </w:r>
      <w:r w:rsidRPr="00A71DDB">
        <w:t>3</w:t>
      </w:r>
      <w:r w:rsidRPr="00A71DDB">
        <w:t>）</w:t>
      </w:r>
      <w:r>
        <w:fldChar w:fldCharType="begin"/>
      </w:r>
      <w:r>
        <w:instrText xml:space="preserve"> </w:instrText>
      </w:r>
      <w:r>
        <w:rPr>
          <w:rFonts w:hint="eastAsia"/>
        </w:rPr>
        <w:instrText>EQ \b\bc(\F(1,2))\s\up7(</w:instrText>
      </w:r>
      <w:r>
        <w:rPr>
          <w:rFonts w:hint="eastAsia"/>
          <w:vertAlign w:val="superscript"/>
        </w:rPr>
        <w:instrText>4</w:instrText>
      </w:r>
      <w:r w:rsidRPr="00AE2501">
        <w:rPr>
          <w:rFonts w:hint="eastAsia"/>
          <w:i/>
          <w:iCs/>
          <w:vertAlign w:val="superscript"/>
        </w:rPr>
        <w:instrText>n</w:instrText>
      </w:r>
      <w:r>
        <w:rPr>
          <w:rFonts w:hint="eastAsia"/>
          <w:vertAlign w:val="superscript"/>
        </w:rPr>
        <w:instrText xml:space="preserve"> + 1</w:instrText>
      </w:r>
      <w:r>
        <w:rPr>
          <w:rFonts w:hint="eastAsia"/>
        </w:rPr>
        <w:instrText>)</w:instrText>
      </w:r>
      <w:r>
        <w:instrText xml:space="preserve"> </w:instrText>
      </w:r>
      <w:r>
        <w:fldChar w:fldCharType="end"/>
      </w:r>
      <w:r w:rsidRPr="00AE2501">
        <w:rPr>
          <w:rFonts w:hint="eastAsia"/>
          <w:i/>
          <w:iCs/>
        </w:rPr>
        <w:t>m</w:t>
      </w:r>
      <w:r w:rsidRPr="00AE2501">
        <w:rPr>
          <w:rFonts w:ascii="Book Antiqua" w:hAnsi="Book Antiqua" w:cs="Times New Roman"/>
          <w:i/>
          <w:iCs/>
        </w:rPr>
        <w:t>v</w:t>
      </w:r>
      <w:r w:rsidRPr="00AE2501">
        <w:rPr>
          <w:rFonts w:cs="Times New Roman"/>
          <w:vertAlign w:val="subscript"/>
        </w:rPr>
        <w:t>0</w:t>
      </w:r>
      <w:r>
        <w:rPr>
          <w:rFonts w:cs="Times New Roman" w:hint="eastAsia"/>
          <w:vertAlign w:val="superscript"/>
        </w:rPr>
        <w:t>2</w:t>
      </w:r>
    </w:p>
    <w:p w14:paraId="0185E7BE" w14:textId="4914B7B8" w:rsidR="00516847" w:rsidRPr="00516847" w:rsidRDefault="00275FC9">
      <w:pPr>
        <w:pStyle w:val="af5"/>
      </w:pPr>
      <w:r>
        <w:rPr>
          <w:rFonts w:hint="eastAsia"/>
        </w:rPr>
        <w:t>2025</w:t>
      </w:r>
      <w:r>
        <w:rPr>
          <w:rFonts w:hint="eastAsia"/>
        </w:rPr>
        <w:t>年江苏高考</w:t>
      </w:r>
      <w:r>
        <w:rPr>
          <w:rFonts w:hint="eastAsia"/>
        </w:rPr>
        <w:t>14</w:t>
      </w:r>
    </w:p>
  </w:comment>
  <w:comment w:id="14" w:author="fanjing" w:date="2025-07-06T17:21:00Z" w:initials="fj">
    <w:p w14:paraId="4CDE329A" w14:textId="55F9A849" w:rsidR="00516847" w:rsidRPr="00A71DDB" w:rsidRDefault="00516847" w:rsidP="00516847">
      <w:r>
        <w:rPr>
          <w:rStyle w:val="af4"/>
        </w:rPr>
        <w:annotationRef/>
      </w:r>
      <w:r w:rsidRPr="00A71DDB">
        <w:t>（</w:t>
      </w:r>
      <w:r w:rsidRPr="00A71DDB">
        <w:t>1</w:t>
      </w:r>
      <w:r w:rsidRPr="00A71DDB">
        <w:t>）</w:t>
      </w:r>
      <w:r w:rsidRPr="00AE2501">
        <w:rPr>
          <w:rFonts w:hint="eastAsia"/>
          <w:i/>
          <w:iCs/>
        </w:rPr>
        <w:t>BL</w:t>
      </w:r>
      <w:r w:rsidRPr="00AE2501">
        <w:rPr>
          <w:rFonts w:cs="Times New Roman"/>
          <w:i/>
          <w:iCs/>
        </w:rPr>
        <w:t>ω</w:t>
      </w:r>
      <w:r>
        <w:rPr>
          <w:rFonts w:hint="eastAsia"/>
          <w:vertAlign w:val="subscript"/>
        </w:rPr>
        <w:t>0</w:t>
      </w:r>
      <w:r w:rsidRPr="00AE2501">
        <w:rPr>
          <w:rFonts w:hint="eastAsia"/>
          <w:i/>
          <w:iCs/>
        </w:rPr>
        <w:t>r</w:t>
      </w:r>
      <w:r>
        <w:rPr>
          <w:rFonts w:hint="eastAsia"/>
          <w:vertAlign w:val="subscript"/>
        </w:rPr>
        <w:t>1</w:t>
      </w:r>
    </w:p>
    <w:p w14:paraId="03481A56" w14:textId="77777777" w:rsidR="00516847" w:rsidRPr="00A71DDB" w:rsidRDefault="00516847" w:rsidP="00516847">
      <w:r w:rsidRPr="00A71DDB">
        <w:t>（</w:t>
      </w:r>
      <w:r w:rsidRPr="00A71DDB">
        <w:t>2</w:t>
      </w:r>
      <w:r w:rsidRPr="00A71DDB">
        <w:t>）</w:t>
      </w:r>
      <w:r>
        <w:fldChar w:fldCharType="begin"/>
      </w:r>
      <w:r>
        <w:instrText xml:space="preserve"> </w:instrText>
      </w:r>
      <w:r>
        <w:rPr>
          <w:rFonts w:hint="eastAsia"/>
        </w:rPr>
        <w:instrText>EQ \F(8</w:instrText>
      </w:r>
      <w:r>
        <w:rPr>
          <w:rFonts w:cs="Times New Roman"/>
        </w:rPr>
        <w:instrText>π</w:instrText>
      </w:r>
      <w:r w:rsidRPr="00516847">
        <w:rPr>
          <w:rFonts w:hint="eastAsia"/>
          <w:i/>
          <w:iCs/>
        </w:rPr>
        <w:instrText>B</w:instrText>
      </w:r>
      <w:r>
        <w:rPr>
          <w:rFonts w:hint="eastAsia"/>
          <w:vertAlign w:val="superscript"/>
        </w:rPr>
        <w:instrText>2</w:instrText>
      </w:r>
      <w:r w:rsidRPr="00516847">
        <w:rPr>
          <w:rFonts w:hint="eastAsia"/>
          <w:i/>
          <w:iCs/>
        </w:rPr>
        <w:instrText>L</w:instrText>
      </w:r>
      <w:r>
        <w:rPr>
          <w:rFonts w:hint="eastAsia"/>
          <w:vertAlign w:val="superscript"/>
        </w:rPr>
        <w:instrText>2</w:instrText>
      </w:r>
      <w:r w:rsidRPr="00AE2501">
        <w:rPr>
          <w:rFonts w:cs="Times New Roman"/>
          <w:i/>
          <w:iCs/>
        </w:rPr>
        <w:instrText>ω</w:instrText>
      </w:r>
      <w:r>
        <w:rPr>
          <w:rFonts w:hint="eastAsia"/>
          <w:vertAlign w:val="subscript"/>
        </w:rPr>
        <w:instrText>0</w:instrText>
      </w:r>
      <w:r w:rsidRPr="00AE2501">
        <w:rPr>
          <w:rFonts w:hint="eastAsia"/>
          <w:i/>
          <w:iCs/>
        </w:rPr>
        <w:instrText>r</w:instrText>
      </w:r>
      <w:r>
        <w:rPr>
          <w:rFonts w:hint="eastAsia"/>
          <w:vertAlign w:val="subscript"/>
        </w:rPr>
        <w:instrText>1</w:instrText>
      </w:r>
      <w:r>
        <w:rPr>
          <w:rFonts w:hint="eastAsia"/>
          <w:vertAlign w:val="superscript"/>
        </w:rPr>
        <w:instrText>2</w:instrText>
      </w:r>
      <w:r>
        <w:rPr>
          <w:rFonts w:hint="eastAsia"/>
        </w:rPr>
        <w:instrText>,</w:instrText>
      </w:r>
      <w:r w:rsidRPr="00516847">
        <w:rPr>
          <w:rFonts w:hint="eastAsia"/>
          <w:i/>
          <w:iCs/>
        </w:rPr>
        <w:instrText>R</w:instrText>
      </w:r>
      <w:r>
        <w:rPr>
          <w:rFonts w:hint="eastAsia"/>
        </w:rPr>
        <w:instrText>)</w:instrText>
      </w:r>
      <w:r>
        <w:instrText xml:space="preserve"> </w:instrText>
      </w:r>
      <w:r>
        <w:fldChar w:fldCharType="end"/>
      </w:r>
    </w:p>
    <w:p w14:paraId="0027074C" w14:textId="77777777" w:rsidR="00516847" w:rsidRPr="00A71DDB" w:rsidRDefault="00516847" w:rsidP="00516847">
      <w:r w:rsidRPr="00A71DDB">
        <w:t>（</w:t>
      </w:r>
      <w:r w:rsidRPr="00A71DDB">
        <w:t>3</w:t>
      </w:r>
      <w:r w:rsidRPr="00A71DDB">
        <w:t>）</w:t>
      </w:r>
      <w:r>
        <w:fldChar w:fldCharType="begin"/>
      </w:r>
      <w:r>
        <w:instrText xml:space="preserve"> </w:instrText>
      </w:r>
      <w:r>
        <w:rPr>
          <w:rFonts w:hint="eastAsia"/>
        </w:rPr>
        <w:instrText>EQ \F(2</w:instrText>
      </w:r>
      <w:r>
        <w:rPr>
          <w:rFonts w:cs="Times New Roman"/>
        </w:rPr>
        <w:instrText>π</w:instrText>
      </w:r>
      <w:r w:rsidRPr="00516847">
        <w:rPr>
          <w:rFonts w:hint="eastAsia"/>
          <w:i/>
          <w:iCs/>
        </w:rPr>
        <w:instrText>BL</w:instrText>
      </w:r>
      <w:r w:rsidRPr="00AE2501">
        <w:rPr>
          <w:rFonts w:hint="eastAsia"/>
          <w:i/>
          <w:iCs/>
        </w:rPr>
        <w:instrText>r</w:instrText>
      </w:r>
      <w:r>
        <w:rPr>
          <w:rFonts w:hint="eastAsia"/>
          <w:vertAlign w:val="subscript"/>
        </w:rPr>
        <w:instrText>1</w:instrText>
      </w:r>
      <w:r>
        <w:rPr>
          <w:rFonts w:hint="eastAsia"/>
        </w:rPr>
        <w:instrText>,</w:instrText>
      </w:r>
      <w:r w:rsidRPr="00516847">
        <w:rPr>
          <w:rFonts w:hint="eastAsia"/>
          <w:i/>
          <w:iCs/>
        </w:rPr>
        <w:instrText>IR</w:instrText>
      </w:r>
      <w:r>
        <w:rPr>
          <w:rFonts w:hint="eastAsia"/>
        </w:rPr>
        <w:instrText>)</w:instrText>
      </w:r>
      <w:r>
        <w:instrText xml:space="preserve"> </w:instrText>
      </w:r>
      <w:r>
        <w:fldChar w:fldCharType="end"/>
      </w:r>
    </w:p>
    <w:p w14:paraId="1E8518B0" w14:textId="227D0FC6" w:rsidR="00516847" w:rsidRDefault="00275FC9">
      <w:pPr>
        <w:pStyle w:val="af5"/>
      </w:pPr>
      <w:r>
        <w:rPr>
          <w:rFonts w:hint="eastAsia"/>
        </w:rPr>
        <w:t>2025</w:t>
      </w:r>
      <w:r>
        <w:rPr>
          <w:rFonts w:hint="eastAsia"/>
        </w:rPr>
        <w:t>年江苏高考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A88292" w15:done="0"/>
  <w15:commentEx w15:paraId="0AA60B96" w15:done="0"/>
  <w15:commentEx w15:paraId="26E87BA3" w15:done="0"/>
  <w15:commentEx w15:paraId="542499E2" w15:done="0"/>
  <w15:commentEx w15:paraId="0B1980F7" w15:done="0"/>
  <w15:commentEx w15:paraId="7039259F" w15:done="0"/>
  <w15:commentEx w15:paraId="5A69E9F5" w15:done="0"/>
  <w15:commentEx w15:paraId="75083526" w15:done="0"/>
  <w15:commentEx w15:paraId="7405D589" w15:done="0"/>
  <w15:commentEx w15:paraId="643C8AD4" w15:done="0"/>
  <w15:commentEx w15:paraId="6E04A3E8" w15:done="0"/>
  <w15:commentEx w15:paraId="246EC957" w15:done="0"/>
  <w15:commentEx w15:paraId="79C836EA" w15:done="0"/>
  <w15:commentEx w15:paraId="0185E7BE" w15:done="0"/>
  <w15:commentEx w15:paraId="1E851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37A91B" w16cex:dateUtc="2025-07-06T08:30:00Z"/>
  <w16cex:commentExtensible w16cex:durableId="69B8BE97" w16cex:dateUtc="2025-07-06T08:34:00Z"/>
  <w16cex:commentExtensible w16cex:durableId="39502AFB" w16cex:dateUtc="2025-07-06T08:39:00Z"/>
  <w16cex:commentExtensible w16cex:durableId="01D0B8CB" w16cex:dateUtc="2025-07-06T08:42:00Z"/>
  <w16cex:commentExtensible w16cex:durableId="32621456" w16cex:dateUtc="2025-07-06T08:45:00Z"/>
  <w16cex:commentExtensible w16cex:durableId="5F650D5F" w16cex:dateUtc="2025-07-06T08:45:00Z"/>
  <w16cex:commentExtensible w16cex:durableId="47FD1190" w16cex:dateUtc="2025-07-06T08:46:00Z"/>
  <w16cex:commentExtensible w16cex:durableId="5105B811" w16cex:dateUtc="2025-07-06T08:46:00Z"/>
  <w16cex:commentExtensible w16cex:durableId="05009D85" w16cex:dateUtc="2025-07-06T08:47:00Z"/>
  <w16cex:commentExtensible w16cex:durableId="28114449" w16cex:dateUtc="2025-07-06T08:47:00Z"/>
  <w16cex:commentExtensible w16cex:durableId="09267719" w16cex:dateUtc="2025-07-06T09:52:00Z"/>
  <w16cex:commentExtensible w16cex:durableId="1DED5C59" w16cex:dateUtc="2025-07-06T09:29:00Z"/>
  <w16cex:commentExtensible w16cex:durableId="35D3C282" w16cex:dateUtc="2025-07-06T09:22:00Z"/>
  <w16cex:commentExtensible w16cex:durableId="28CF169E" w16cex:dateUtc="2025-07-06T09:21:00Z"/>
  <w16cex:commentExtensible w16cex:durableId="221122C8" w16cex:dateUtc="2025-07-06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A88292" w16cid:durableId="4537A91B"/>
  <w16cid:commentId w16cid:paraId="0AA60B96" w16cid:durableId="69B8BE97"/>
  <w16cid:commentId w16cid:paraId="26E87BA3" w16cid:durableId="39502AFB"/>
  <w16cid:commentId w16cid:paraId="542499E2" w16cid:durableId="01D0B8CB"/>
  <w16cid:commentId w16cid:paraId="0B1980F7" w16cid:durableId="32621456"/>
  <w16cid:commentId w16cid:paraId="7039259F" w16cid:durableId="5F650D5F"/>
  <w16cid:commentId w16cid:paraId="5A69E9F5" w16cid:durableId="47FD1190"/>
  <w16cid:commentId w16cid:paraId="75083526" w16cid:durableId="5105B811"/>
  <w16cid:commentId w16cid:paraId="7405D589" w16cid:durableId="05009D85"/>
  <w16cid:commentId w16cid:paraId="643C8AD4" w16cid:durableId="28114449"/>
  <w16cid:commentId w16cid:paraId="6E04A3E8" w16cid:durableId="09267719"/>
  <w16cid:commentId w16cid:paraId="246EC957" w16cid:durableId="1DED5C59"/>
  <w16cid:commentId w16cid:paraId="79C836EA" w16cid:durableId="35D3C282"/>
  <w16cid:commentId w16cid:paraId="0185E7BE" w16cid:durableId="28CF169E"/>
  <w16cid:commentId w16cid:paraId="1E8518B0" w16cid:durableId="22112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D0C5" w14:textId="77777777" w:rsidR="008E66E4" w:rsidRDefault="008E66E4">
      <w:r>
        <w:separator/>
      </w:r>
    </w:p>
  </w:endnote>
  <w:endnote w:type="continuationSeparator" w:id="0">
    <w:p w14:paraId="6FD1387F" w14:textId="77777777" w:rsidR="008E66E4" w:rsidRDefault="008E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756C" w14:textId="77777777" w:rsidR="001C2262" w:rsidRDefault="001C226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139599"/>
      <w:docPartObj>
        <w:docPartGallery w:val="Page Numbers (Bottom of Page)"/>
        <w:docPartUnique/>
      </w:docPartObj>
    </w:sdtPr>
    <w:sdtContent>
      <w:sdt>
        <w:sdtPr>
          <w:id w:val="1728636285"/>
          <w:docPartObj>
            <w:docPartGallery w:val="Page Numbers (Top of Page)"/>
            <w:docPartUnique/>
          </w:docPartObj>
        </w:sdtPr>
        <w:sdtContent>
          <w:p w14:paraId="690DC4B1" w14:textId="77777777" w:rsidR="004D22F9" w:rsidRDefault="00000000">
            <w:pPr>
              <w:pStyle w:val="af0"/>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503FB6D5" w14:textId="77777777" w:rsidR="004D22F9" w:rsidRDefault="00000000">
    <w:pPr>
      <w:tabs>
        <w:tab w:val="center" w:pos="4153"/>
        <w:tab w:val="right" w:pos="8306"/>
      </w:tabs>
      <w:snapToGrid w:val="0"/>
      <w:jc w:val="left"/>
      <w:rPr>
        <w:rFonts w:cs="Times New Roman"/>
        <w:kern w:val="0"/>
        <w:sz w:val="2"/>
        <w:szCs w:val="2"/>
      </w:rPr>
    </w:pPr>
    <w:r>
      <w:rPr>
        <w:color w:val="FFFFFF"/>
        <w:sz w:val="2"/>
        <w:szCs w:val="2"/>
      </w:rPr>
      <w:pict w14:anchorId="56280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C6BA" w14:textId="77777777" w:rsidR="001C2262" w:rsidRDefault="001C22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F35E" w14:textId="77777777" w:rsidR="008E66E4" w:rsidRDefault="008E66E4">
      <w:r>
        <w:separator/>
      </w:r>
    </w:p>
  </w:footnote>
  <w:footnote w:type="continuationSeparator" w:id="0">
    <w:p w14:paraId="4358AB60" w14:textId="77777777" w:rsidR="008E66E4" w:rsidRDefault="008E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E025" w14:textId="77777777" w:rsidR="001C2262" w:rsidRDefault="001C226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D37" w14:textId="74C5F332" w:rsidR="004D22F9" w:rsidRPr="001C2262" w:rsidRDefault="004D22F9" w:rsidP="001C226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AB5" w14:textId="77777777" w:rsidR="001C2262" w:rsidRDefault="001C226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70000F60">
      <w:start w:val="1"/>
      <w:numFmt w:val="bullet"/>
      <w:lvlText w:val=""/>
      <w:lvlJc w:val="left"/>
      <w:pPr>
        <w:ind w:left="420" w:hanging="420"/>
      </w:pPr>
      <w:rPr>
        <w:rFonts w:ascii="Wingdings" w:hAnsi="Wingdings" w:hint="default"/>
      </w:rPr>
    </w:lvl>
    <w:lvl w:ilvl="1" w:tplc="5454848C" w:tentative="1">
      <w:start w:val="1"/>
      <w:numFmt w:val="bullet"/>
      <w:lvlText w:val=""/>
      <w:lvlJc w:val="left"/>
      <w:pPr>
        <w:ind w:left="840" w:hanging="420"/>
      </w:pPr>
      <w:rPr>
        <w:rFonts w:ascii="Wingdings" w:hAnsi="Wingdings" w:hint="default"/>
      </w:rPr>
    </w:lvl>
    <w:lvl w:ilvl="2" w:tplc="850204A6" w:tentative="1">
      <w:start w:val="1"/>
      <w:numFmt w:val="bullet"/>
      <w:lvlText w:val=""/>
      <w:lvlJc w:val="left"/>
      <w:pPr>
        <w:ind w:left="1260" w:hanging="420"/>
      </w:pPr>
      <w:rPr>
        <w:rFonts w:ascii="Wingdings" w:hAnsi="Wingdings" w:hint="default"/>
      </w:rPr>
    </w:lvl>
    <w:lvl w:ilvl="3" w:tplc="943C597A" w:tentative="1">
      <w:start w:val="1"/>
      <w:numFmt w:val="bullet"/>
      <w:lvlText w:val=""/>
      <w:lvlJc w:val="left"/>
      <w:pPr>
        <w:ind w:left="1680" w:hanging="420"/>
      </w:pPr>
      <w:rPr>
        <w:rFonts w:ascii="Wingdings" w:hAnsi="Wingdings" w:hint="default"/>
      </w:rPr>
    </w:lvl>
    <w:lvl w:ilvl="4" w:tplc="15D4E156" w:tentative="1">
      <w:start w:val="1"/>
      <w:numFmt w:val="bullet"/>
      <w:lvlText w:val=""/>
      <w:lvlJc w:val="left"/>
      <w:pPr>
        <w:ind w:left="2100" w:hanging="420"/>
      </w:pPr>
      <w:rPr>
        <w:rFonts w:ascii="Wingdings" w:hAnsi="Wingdings" w:hint="default"/>
      </w:rPr>
    </w:lvl>
    <w:lvl w:ilvl="5" w:tplc="33FA5586" w:tentative="1">
      <w:start w:val="1"/>
      <w:numFmt w:val="bullet"/>
      <w:lvlText w:val=""/>
      <w:lvlJc w:val="left"/>
      <w:pPr>
        <w:ind w:left="2520" w:hanging="420"/>
      </w:pPr>
      <w:rPr>
        <w:rFonts w:ascii="Wingdings" w:hAnsi="Wingdings" w:hint="default"/>
      </w:rPr>
    </w:lvl>
    <w:lvl w:ilvl="6" w:tplc="5FCC9314" w:tentative="1">
      <w:start w:val="1"/>
      <w:numFmt w:val="bullet"/>
      <w:lvlText w:val=""/>
      <w:lvlJc w:val="left"/>
      <w:pPr>
        <w:ind w:left="2940" w:hanging="420"/>
      </w:pPr>
      <w:rPr>
        <w:rFonts w:ascii="Wingdings" w:hAnsi="Wingdings" w:hint="default"/>
      </w:rPr>
    </w:lvl>
    <w:lvl w:ilvl="7" w:tplc="E4CE4CDA" w:tentative="1">
      <w:start w:val="1"/>
      <w:numFmt w:val="bullet"/>
      <w:lvlText w:val=""/>
      <w:lvlJc w:val="left"/>
      <w:pPr>
        <w:ind w:left="3360" w:hanging="420"/>
      </w:pPr>
      <w:rPr>
        <w:rFonts w:ascii="Wingdings" w:hAnsi="Wingdings" w:hint="default"/>
      </w:rPr>
    </w:lvl>
    <w:lvl w:ilvl="8" w:tplc="953460FE" w:tentative="1">
      <w:start w:val="1"/>
      <w:numFmt w:val="bullet"/>
      <w:lvlText w:val=""/>
      <w:lvlJc w:val="left"/>
      <w:pPr>
        <w:ind w:left="3780" w:hanging="420"/>
      </w:pPr>
      <w:rPr>
        <w:rFonts w:ascii="Wingdings" w:hAnsi="Wingdings" w:hint="default"/>
      </w:rPr>
    </w:lvl>
  </w:abstractNum>
  <w:abstractNum w:abstractNumId="1" w15:restartNumberingAfterBreak="0">
    <w:nsid w:val="29956A0E"/>
    <w:multiLevelType w:val="hybridMultilevel"/>
    <w:tmpl w:val="8B12CE78"/>
    <w:lvl w:ilvl="0" w:tplc="A3F6A01A">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824B86"/>
    <w:multiLevelType w:val="hybridMultilevel"/>
    <w:tmpl w:val="2666734C"/>
    <w:lvl w:ilvl="0" w:tplc="A3F6A01A">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5360B94"/>
    <w:multiLevelType w:val="hybridMultilevel"/>
    <w:tmpl w:val="91AA94E6"/>
    <w:lvl w:ilvl="0" w:tplc="05AE3F5C">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50510543">
    <w:abstractNumId w:val="0"/>
  </w:num>
  <w:num w:numId="2" w16cid:durableId="1834952296">
    <w:abstractNumId w:val="1"/>
  </w:num>
  <w:num w:numId="3" w16cid:durableId="854003143">
    <w:abstractNumId w:val="2"/>
  </w:num>
  <w:num w:numId="4" w16cid:durableId="4732527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5E"/>
    <w:rsid w:val="00093B15"/>
    <w:rsid w:val="000A132A"/>
    <w:rsid w:val="000F4AC5"/>
    <w:rsid w:val="001C2262"/>
    <w:rsid w:val="00233690"/>
    <w:rsid w:val="00275FC9"/>
    <w:rsid w:val="00291C88"/>
    <w:rsid w:val="002A4517"/>
    <w:rsid w:val="002F6382"/>
    <w:rsid w:val="00312D28"/>
    <w:rsid w:val="0037704C"/>
    <w:rsid w:val="003950BC"/>
    <w:rsid w:val="0049205D"/>
    <w:rsid w:val="004B09BD"/>
    <w:rsid w:val="004B1809"/>
    <w:rsid w:val="004B413E"/>
    <w:rsid w:val="004D22F9"/>
    <w:rsid w:val="00506CC6"/>
    <w:rsid w:val="00516847"/>
    <w:rsid w:val="00532C5E"/>
    <w:rsid w:val="00600206"/>
    <w:rsid w:val="007440AF"/>
    <w:rsid w:val="008A1ADB"/>
    <w:rsid w:val="008E66E4"/>
    <w:rsid w:val="008F3D63"/>
    <w:rsid w:val="009171E5"/>
    <w:rsid w:val="009F061A"/>
    <w:rsid w:val="00A948F2"/>
    <w:rsid w:val="00A97B1A"/>
    <w:rsid w:val="00AE2501"/>
    <w:rsid w:val="00AF30A5"/>
    <w:rsid w:val="00C24E99"/>
    <w:rsid w:val="00C71BFA"/>
    <w:rsid w:val="00CC0F3C"/>
    <w:rsid w:val="00D157FC"/>
    <w:rsid w:val="00D44058"/>
    <w:rsid w:val="00D8356B"/>
    <w:rsid w:val="00DC5592"/>
    <w:rsid w:val="00EB06C2"/>
    <w:rsid w:val="00ED48B3"/>
    <w:rsid w:val="00EF3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2BCA52"/>
  <w15:chartTrackingRefBased/>
  <w15:docId w15:val="{301C8003-F0EA-4034-BBC1-483288B2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5E"/>
    <w:pPr>
      <w:widowControl w:val="0"/>
      <w:jc w:val="both"/>
    </w:pPr>
    <w:rPr>
      <w:rFonts w:ascii="Times New Roman" w:eastAsia="宋体" w:hAnsi="Times New Roman" w:cs="宋体"/>
      <w:szCs w:val="24"/>
    </w:rPr>
  </w:style>
  <w:style w:type="paragraph" w:styleId="1">
    <w:name w:val="heading 1"/>
    <w:basedOn w:val="a"/>
    <w:next w:val="a"/>
    <w:link w:val="10"/>
    <w:qFormat/>
    <w:rsid w:val="00EB06C2"/>
    <w:pPr>
      <w:keepNext/>
      <w:keepLines/>
      <w:spacing w:before="100" w:after="100"/>
      <w:jc w:val="center"/>
      <w:outlineLvl w:val="0"/>
    </w:pPr>
    <w:rPr>
      <w:rFonts w:eastAsia="黑体" w:cstheme="majorBidi"/>
      <w:sz w:val="32"/>
      <w:szCs w:val="48"/>
    </w:rPr>
  </w:style>
  <w:style w:type="paragraph" w:styleId="2">
    <w:name w:val="heading 2"/>
    <w:basedOn w:val="a"/>
    <w:next w:val="a"/>
    <w:link w:val="20"/>
    <w:unhideWhenUsed/>
    <w:qFormat/>
    <w:rsid w:val="00EB06C2"/>
    <w:pPr>
      <w:keepNext/>
      <w:keepLines/>
      <w:spacing w:before="100" w:after="100"/>
      <w:outlineLvl w:val="1"/>
    </w:pPr>
    <w:rPr>
      <w:rFonts w:eastAsia="黑体" w:cstheme="majorBidi"/>
      <w:szCs w:val="40"/>
    </w:rPr>
  </w:style>
  <w:style w:type="paragraph" w:styleId="3">
    <w:name w:val="heading 3"/>
    <w:basedOn w:val="a"/>
    <w:next w:val="a"/>
    <w:link w:val="30"/>
    <w:uiPriority w:val="9"/>
    <w:semiHidden/>
    <w:unhideWhenUsed/>
    <w:qFormat/>
    <w:rsid w:val="00532C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2C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2C5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32C5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2C5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C5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2C5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B06C2"/>
    <w:rPr>
      <w:rFonts w:ascii="Times New Roman" w:eastAsia="黑体" w:hAnsi="Times New Roman" w:cstheme="majorBidi"/>
      <w:sz w:val="32"/>
      <w:szCs w:val="48"/>
    </w:rPr>
  </w:style>
  <w:style w:type="character" w:customStyle="1" w:styleId="20">
    <w:name w:val="标题 2 字符"/>
    <w:basedOn w:val="a0"/>
    <w:link w:val="2"/>
    <w:rsid w:val="00EB06C2"/>
    <w:rPr>
      <w:rFonts w:ascii="Times New Roman" w:eastAsia="黑体" w:hAnsi="Times New Roman" w:cstheme="majorBidi"/>
      <w:szCs w:val="40"/>
    </w:rPr>
  </w:style>
  <w:style w:type="character" w:customStyle="1" w:styleId="30">
    <w:name w:val="标题 3 字符"/>
    <w:basedOn w:val="a0"/>
    <w:link w:val="3"/>
    <w:uiPriority w:val="9"/>
    <w:semiHidden/>
    <w:rsid w:val="00532C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2C5E"/>
    <w:rPr>
      <w:rFonts w:cstheme="majorBidi"/>
      <w:color w:val="0F4761" w:themeColor="accent1" w:themeShade="BF"/>
      <w:sz w:val="28"/>
      <w:szCs w:val="28"/>
    </w:rPr>
  </w:style>
  <w:style w:type="character" w:customStyle="1" w:styleId="50">
    <w:name w:val="标题 5 字符"/>
    <w:basedOn w:val="a0"/>
    <w:link w:val="5"/>
    <w:uiPriority w:val="9"/>
    <w:semiHidden/>
    <w:rsid w:val="00532C5E"/>
    <w:rPr>
      <w:rFonts w:cstheme="majorBidi"/>
      <w:color w:val="0F4761" w:themeColor="accent1" w:themeShade="BF"/>
      <w:sz w:val="24"/>
      <w:szCs w:val="24"/>
    </w:rPr>
  </w:style>
  <w:style w:type="character" w:customStyle="1" w:styleId="60">
    <w:name w:val="标题 6 字符"/>
    <w:basedOn w:val="a0"/>
    <w:link w:val="6"/>
    <w:uiPriority w:val="9"/>
    <w:semiHidden/>
    <w:rsid w:val="00532C5E"/>
    <w:rPr>
      <w:rFonts w:cstheme="majorBidi"/>
      <w:b/>
      <w:bCs/>
      <w:color w:val="0F4761" w:themeColor="accent1" w:themeShade="BF"/>
    </w:rPr>
  </w:style>
  <w:style w:type="character" w:customStyle="1" w:styleId="70">
    <w:name w:val="标题 7 字符"/>
    <w:basedOn w:val="a0"/>
    <w:link w:val="7"/>
    <w:uiPriority w:val="9"/>
    <w:semiHidden/>
    <w:rsid w:val="00532C5E"/>
    <w:rPr>
      <w:rFonts w:cstheme="majorBidi"/>
      <w:b/>
      <w:bCs/>
      <w:color w:val="595959" w:themeColor="text1" w:themeTint="A6"/>
    </w:rPr>
  </w:style>
  <w:style w:type="character" w:customStyle="1" w:styleId="80">
    <w:name w:val="标题 8 字符"/>
    <w:basedOn w:val="a0"/>
    <w:link w:val="8"/>
    <w:uiPriority w:val="9"/>
    <w:semiHidden/>
    <w:rsid w:val="00532C5E"/>
    <w:rPr>
      <w:rFonts w:cstheme="majorBidi"/>
      <w:color w:val="595959" w:themeColor="text1" w:themeTint="A6"/>
    </w:rPr>
  </w:style>
  <w:style w:type="character" w:customStyle="1" w:styleId="90">
    <w:name w:val="标题 9 字符"/>
    <w:basedOn w:val="a0"/>
    <w:link w:val="9"/>
    <w:uiPriority w:val="9"/>
    <w:semiHidden/>
    <w:rsid w:val="00532C5E"/>
    <w:rPr>
      <w:rFonts w:eastAsiaTheme="majorEastAsia" w:cstheme="majorBidi"/>
      <w:color w:val="595959" w:themeColor="text1" w:themeTint="A6"/>
    </w:rPr>
  </w:style>
  <w:style w:type="paragraph" w:styleId="a3">
    <w:name w:val="Title"/>
    <w:basedOn w:val="a"/>
    <w:next w:val="a"/>
    <w:link w:val="a4"/>
    <w:uiPriority w:val="10"/>
    <w:qFormat/>
    <w:rsid w:val="00532C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C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C5E"/>
    <w:pPr>
      <w:spacing w:before="160" w:after="160"/>
      <w:jc w:val="center"/>
    </w:pPr>
    <w:rPr>
      <w:i/>
      <w:iCs/>
      <w:color w:val="404040" w:themeColor="text1" w:themeTint="BF"/>
    </w:rPr>
  </w:style>
  <w:style w:type="character" w:customStyle="1" w:styleId="a8">
    <w:name w:val="引用 字符"/>
    <w:basedOn w:val="a0"/>
    <w:link w:val="a7"/>
    <w:uiPriority w:val="29"/>
    <w:rsid w:val="00532C5E"/>
    <w:rPr>
      <w:i/>
      <w:iCs/>
      <w:color w:val="404040" w:themeColor="text1" w:themeTint="BF"/>
    </w:rPr>
  </w:style>
  <w:style w:type="paragraph" w:styleId="a9">
    <w:name w:val="List Paragraph"/>
    <w:basedOn w:val="a"/>
    <w:uiPriority w:val="99"/>
    <w:qFormat/>
    <w:rsid w:val="003950BC"/>
    <w:pPr>
      <w:contextualSpacing/>
    </w:pPr>
  </w:style>
  <w:style w:type="character" w:styleId="aa">
    <w:name w:val="Intense Emphasis"/>
    <w:basedOn w:val="a0"/>
    <w:uiPriority w:val="21"/>
    <w:qFormat/>
    <w:rsid w:val="00532C5E"/>
    <w:rPr>
      <w:i/>
      <w:iCs/>
      <w:color w:val="0F4761" w:themeColor="accent1" w:themeShade="BF"/>
    </w:rPr>
  </w:style>
  <w:style w:type="paragraph" w:styleId="ab">
    <w:name w:val="Intense Quote"/>
    <w:basedOn w:val="a"/>
    <w:next w:val="a"/>
    <w:link w:val="ac"/>
    <w:uiPriority w:val="30"/>
    <w:qFormat/>
    <w:rsid w:val="00532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2C5E"/>
    <w:rPr>
      <w:i/>
      <w:iCs/>
      <w:color w:val="0F4761" w:themeColor="accent1" w:themeShade="BF"/>
    </w:rPr>
  </w:style>
  <w:style w:type="character" w:styleId="ad">
    <w:name w:val="Intense Reference"/>
    <w:basedOn w:val="a0"/>
    <w:uiPriority w:val="32"/>
    <w:qFormat/>
    <w:rsid w:val="00532C5E"/>
    <w:rPr>
      <w:b/>
      <w:bCs/>
      <w:smallCaps/>
      <w:color w:val="0F4761" w:themeColor="accent1" w:themeShade="BF"/>
      <w:spacing w:val="5"/>
    </w:rPr>
  </w:style>
  <w:style w:type="paragraph" w:styleId="ae">
    <w:name w:val="header"/>
    <w:basedOn w:val="a"/>
    <w:link w:val="af"/>
    <w:uiPriority w:val="99"/>
    <w:rsid w:val="00532C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
    <w:name w:val="页眉 字符"/>
    <w:basedOn w:val="a0"/>
    <w:link w:val="ae"/>
    <w:uiPriority w:val="99"/>
    <w:rsid w:val="00532C5E"/>
    <w:rPr>
      <w:rFonts w:ascii="Times New Roman" w:eastAsia="宋体" w:hAnsi="Times New Roman" w:cs="宋体"/>
      <w:sz w:val="18"/>
      <w:szCs w:val="24"/>
    </w:rPr>
  </w:style>
  <w:style w:type="paragraph" w:styleId="af0">
    <w:name w:val="footer"/>
    <w:basedOn w:val="a"/>
    <w:link w:val="af1"/>
    <w:uiPriority w:val="99"/>
    <w:rsid w:val="00532C5E"/>
    <w:pPr>
      <w:tabs>
        <w:tab w:val="center" w:pos="4153"/>
        <w:tab w:val="right" w:pos="8306"/>
      </w:tabs>
      <w:snapToGrid w:val="0"/>
      <w:jc w:val="left"/>
    </w:pPr>
    <w:rPr>
      <w:sz w:val="18"/>
    </w:rPr>
  </w:style>
  <w:style w:type="character" w:customStyle="1" w:styleId="af1">
    <w:name w:val="页脚 字符"/>
    <w:basedOn w:val="a0"/>
    <w:link w:val="af0"/>
    <w:uiPriority w:val="99"/>
    <w:rsid w:val="00532C5E"/>
    <w:rPr>
      <w:rFonts w:ascii="Times New Roman" w:eastAsia="宋体" w:hAnsi="Times New Roman" w:cs="宋体"/>
      <w:sz w:val="18"/>
      <w:szCs w:val="24"/>
    </w:rPr>
  </w:style>
  <w:style w:type="paragraph" w:styleId="af2">
    <w:name w:val="No Spacing"/>
    <w:uiPriority w:val="1"/>
    <w:qFormat/>
    <w:rsid w:val="00532C5E"/>
    <w:rPr>
      <w:rFonts w:eastAsia="Microsoft YaHei UI"/>
      <w:kern w:val="0"/>
      <w:sz w:val="22"/>
    </w:rPr>
  </w:style>
  <w:style w:type="character" w:styleId="af3">
    <w:name w:val="Hyperlink"/>
    <w:basedOn w:val="a0"/>
    <w:uiPriority w:val="99"/>
    <w:unhideWhenUsed/>
    <w:rsid w:val="00532C5E"/>
    <w:rPr>
      <w:color w:val="0000FF"/>
      <w:u w:val="single"/>
    </w:rPr>
  </w:style>
  <w:style w:type="character" w:styleId="af4">
    <w:name w:val="annotation reference"/>
    <w:basedOn w:val="a0"/>
    <w:rsid w:val="00532C5E"/>
    <w:rPr>
      <w:sz w:val="21"/>
      <w:szCs w:val="21"/>
    </w:rPr>
  </w:style>
  <w:style w:type="paragraph" w:styleId="af5">
    <w:name w:val="annotation text"/>
    <w:basedOn w:val="a"/>
    <w:link w:val="af6"/>
    <w:rsid w:val="00532C5E"/>
    <w:pPr>
      <w:jc w:val="left"/>
    </w:pPr>
  </w:style>
  <w:style w:type="character" w:customStyle="1" w:styleId="af6">
    <w:name w:val="批注文字 字符"/>
    <w:basedOn w:val="a0"/>
    <w:link w:val="af5"/>
    <w:rsid w:val="00532C5E"/>
    <w:rPr>
      <w:rFonts w:ascii="Times New Roman" w:eastAsia="宋体" w:hAnsi="Times New Roman" w:cs="宋体"/>
      <w:szCs w:val="24"/>
    </w:rPr>
  </w:style>
  <w:style w:type="paragraph" w:styleId="af7">
    <w:name w:val="annotation subject"/>
    <w:basedOn w:val="af5"/>
    <w:next w:val="af5"/>
    <w:link w:val="af8"/>
    <w:semiHidden/>
    <w:unhideWhenUsed/>
    <w:rsid w:val="00532C5E"/>
    <w:rPr>
      <w:b/>
      <w:bCs/>
    </w:rPr>
  </w:style>
  <w:style w:type="character" w:customStyle="1" w:styleId="af8">
    <w:name w:val="批注主题 字符"/>
    <w:basedOn w:val="af6"/>
    <w:link w:val="af7"/>
    <w:semiHidden/>
    <w:rsid w:val="00532C5E"/>
    <w:rPr>
      <w:rFonts w:ascii="Times New Roman" w:eastAsia="宋体" w:hAnsi="Times New Roman" w:cs="宋体"/>
      <w:b/>
      <w:bCs/>
      <w:szCs w:val="24"/>
    </w:rPr>
  </w:style>
  <w:style w:type="table" w:styleId="af9">
    <w:name w:val="Table Grid"/>
    <w:basedOn w:val="a1"/>
    <w:uiPriority w:val="39"/>
    <w:rsid w:val="000F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2.wmf"/><Relationship Id="rId21" Type="http://schemas.openxmlformats.org/officeDocument/2006/relationships/image" Target="media/image9.png"/><Relationship Id="rId34" Type="http://schemas.openxmlformats.org/officeDocument/2006/relationships/oleObject" Target="embeddings/oleObject5.bin"/><Relationship Id="rId42" Type="http://schemas.openxmlformats.org/officeDocument/2006/relationships/image" Target="media/image24.wmf"/><Relationship Id="rId47" Type="http://schemas.openxmlformats.org/officeDocument/2006/relationships/oleObject" Target="embeddings/oleObject11.bin"/><Relationship Id="rId50" Type="http://schemas.openxmlformats.org/officeDocument/2006/relationships/image" Target="media/image28.wmf"/><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3.bin"/><Relationship Id="rId11" Type="http://schemas.microsoft.com/office/2018/08/relationships/commentsExtensible" Target="commentsExtensible.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oleObject" Target="embeddings/oleObject9.bin"/><Relationship Id="rId48" Type="http://schemas.openxmlformats.org/officeDocument/2006/relationships/image" Target="media/image27.wmf"/><Relationship Id="rId56"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wmf"/><Relationship Id="rId38" Type="http://schemas.openxmlformats.org/officeDocument/2006/relationships/oleObject" Target="embeddings/oleObject7.bin"/><Relationship Id="rId46" Type="http://schemas.openxmlformats.org/officeDocument/2006/relationships/image" Target="media/image26.wmf"/><Relationship Id="rId59" Type="http://schemas.microsoft.com/office/2011/relationships/people" Target="people.xml"/><Relationship Id="rId20" Type="http://schemas.openxmlformats.org/officeDocument/2006/relationships/image" Target="media/image8.jpg"/><Relationship Id="rId41" Type="http://schemas.openxmlformats.org/officeDocument/2006/relationships/image" Target="media/image23.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oleObject" Target="embeddings/oleObject6.bin"/><Relationship Id="rId49" Type="http://schemas.openxmlformats.org/officeDocument/2006/relationships/oleObject" Target="embeddings/oleObject12.bin"/><Relationship Id="rId57" Type="http://schemas.openxmlformats.org/officeDocument/2006/relationships/footer" Target="footer3.xml"/><Relationship Id="rId10" Type="http://schemas.microsoft.com/office/2016/09/relationships/commentsIds" Target="commentsIds.xml"/><Relationship Id="rId31" Type="http://schemas.openxmlformats.org/officeDocument/2006/relationships/oleObject" Target="embeddings/oleObject4.bin"/><Relationship Id="rId44" Type="http://schemas.openxmlformats.org/officeDocument/2006/relationships/image" Target="media/image25.wmf"/><Relationship Id="rId52" Type="http://schemas.openxmlformats.org/officeDocument/2006/relationships/header" Target="header1.xml"/><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11</cp:revision>
  <dcterms:created xsi:type="dcterms:W3CDTF">2025-07-06T08:37:00Z</dcterms:created>
  <dcterms:modified xsi:type="dcterms:W3CDTF">2025-07-18T02:52:00Z</dcterms:modified>
</cp:coreProperties>
</file>