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4905" w14:textId="24B0139A" w:rsidR="00CF616A" w:rsidRDefault="00CF616A" w:rsidP="00A407BF">
      <w:pPr>
        <w:pStyle w:val="1"/>
      </w:pPr>
      <w:r>
        <w:rPr>
          <w:rFonts w:hint="eastAsia"/>
        </w:rPr>
        <w:t>第九届全国中学生物理竞赛预赛</w:t>
      </w:r>
      <w:commentRangeStart w:id="0"/>
      <w:r>
        <w:rPr>
          <w:rFonts w:hint="eastAsia"/>
        </w:rPr>
        <w:t>试题</w:t>
      </w:r>
      <w:commentRangeEnd w:id="0"/>
      <w:r w:rsidR="00A407BF">
        <w:rPr>
          <w:rStyle w:val="a7"/>
        </w:rPr>
        <w:commentReference w:id="0"/>
      </w:r>
    </w:p>
    <w:p w14:paraId="731209BF" w14:textId="77777777" w:rsidR="00CF616A" w:rsidRDefault="00CF616A" w:rsidP="00A407BF">
      <w:pPr>
        <w:jc w:val="center"/>
      </w:pPr>
      <w:r>
        <w:rPr>
          <w:rFonts w:hint="eastAsia"/>
        </w:rPr>
        <w:t>全卷共九题，总分</w:t>
      </w:r>
      <w:r>
        <w:rPr>
          <w:rFonts w:hint="eastAsia"/>
        </w:rPr>
        <w:t>140</w:t>
      </w:r>
      <w:r>
        <w:rPr>
          <w:rFonts w:hint="eastAsia"/>
        </w:rPr>
        <w:t>分</w:t>
      </w:r>
    </w:p>
    <w:p w14:paraId="160CE8CA" w14:textId="77777777" w:rsidR="00CF616A" w:rsidRDefault="00CF616A" w:rsidP="00A407BF">
      <w:pPr>
        <w:pStyle w:val="ae"/>
      </w:pPr>
      <w:r>
        <w:rPr>
          <w:rFonts w:hint="eastAsia"/>
        </w:rPr>
        <w:t>一、（</w:t>
      </w:r>
      <w:r>
        <w:rPr>
          <w:rFonts w:hint="eastAsia"/>
        </w:rPr>
        <w:t>20</w:t>
      </w:r>
      <w:r>
        <w:rPr>
          <w:rFonts w:hint="eastAsia"/>
        </w:rPr>
        <w:t>分）</w:t>
      </w:r>
    </w:p>
    <w:p w14:paraId="084B3F5D" w14:textId="77777777" w:rsidR="00CF616A" w:rsidRDefault="00CF616A" w:rsidP="00662CC0">
      <w:r>
        <w:rPr>
          <w:rFonts w:hint="eastAsia"/>
        </w:rPr>
        <w:t>1</w:t>
      </w:r>
      <w:r>
        <w:rPr>
          <w:rFonts w:hint="eastAsia"/>
        </w:rPr>
        <w:t>．（</w:t>
      </w:r>
      <w:r>
        <w:rPr>
          <w:rFonts w:hint="eastAsia"/>
        </w:rPr>
        <w:t>8</w:t>
      </w:r>
      <w:r>
        <w:rPr>
          <w:rFonts w:hint="eastAsia"/>
        </w:rPr>
        <w:t>分）将答案填写在题中横线</w:t>
      </w:r>
      <w:commentRangeStart w:id="1"/>
      <w:r>
        <w:rPr>
          <w:rFonts w:hint="eastAsia"/>
        </w:rPr>
        <w:t>上方</w:t>
      </w:r>
      <w:commentRangeEnd w:id="1"/>
      <w:r w:rsidR="00E97790">
        <w:rPr>
          <w:rStyle w:val="a7"/>
        </w:rPr>
        <w:commentReference w:id="1"/>
      </w:r>
      <w:r>
        <w:rPr>
          <w:rFonts w:hint="eastAsia"/>
        </w:rPr>
        <w:t>。</w:t>
      </w:r>
    </w:p>
    <w:p w14:paraId="49CA8C2E" w14:textId="0F18E356" w:rsidR="00CF616A" w:rsidRDefault="00CF616A" w:rsidP="00662CC0">
      <w:r>
        <w:rPr>
          <w:rFonts w:hint="eastAsia"/>
        </w:rPr>
        <w:t>相对湿度是</w:t>
      </w:r>
      <w:r w:rsidR="006717CB">
        <w:rPr>
          <w:rFonts w:hint="eastAsia"/>
        </w:rPr>
        <w:t>______________________________</w:t>
      </w:r>
      <w:r>
        <w:rPr>
          <w:rFonts w:hint="eastAsia"/>
        </w:rPr>
        <w:t>。</w:t>
      </w:r>
    </w:p>
    <w:p w14:paraId="7A709FCB" w14:textId="1E8E91C9" w:rsidR="00CF616A" w:rsidRDefault="00CF616A" w:rsidP="00662CC0">
      <w:r>
        <w:rPr>
          <w:rFonts w:hint="eastAsia"/>
        </w:rPr>
        <w:t>水的比热</w:t>
      </w:r>
      <w:r>
        <w:rPr>
          <w:rFonts w:hint="eastAsia"/>
        </w:rPr>
        <w:t>[</w:t>
      </w:r>
      <w:r>
        <w:rPr>
          <w:rFonts w:hint="eastAsia"/>
        </w:rPr>
        <w:t>容</w:t>
      </w:r>
      <w:r>
        <w:rPr>
          <w:rFonts w:hint="eastAsia"/>
        </w:rPr>
        <w:t>]</w:t>
      </w:r>
      <w:r>
        <w:rPr>
          <w:rFonts w:hint="eastAsia"/>
        </w:rPr>
        <w:t>是</w:t>
      </w:r>
      <w:r w:rsidR="006717CB">
        <w:rPr>
          <w:rFonts w:hint="eastAsia"/>
        </w:rPr>
        <w:t>_____</w:t>
      </w:r>
      <w:r>
        <w:rPr>
          <w:rFonts w:hint="eastAsia"/>
        </w:rPr>
        <w:t>焦耳</w:t>
      </w:r>
      <w:r>
        <w:rPr>
          <w:rFonts w:hint="eastAsia"/>
        </w:rPr>
        <w:t>/</w:t>
      </w:r>
      <w:r>
        <w:rPr>
          <w:rFonts w:hint="eastAsia"/>
        </w:rPr>
        <w:t>千克·开。</w:t>
      </w:r>
    </w:p>
    <w:p w14:paraId="4DAF1BD7" w14:textId="4AE23158" w:rsidR="00CF616A" w:rsidRDefault="00CF616A" w:rsidP="00662CC0">
      <w:r>
        <w:rPr>
          <w:rFonts w:hint="eastAsia"/>
        </w:rPr>
        <w:t>纯水在</w:t>
      </w:r>
      <w:r w:rsidR="006717CB">
        <w:rPr>
          <w:rFonts w:hint="eastAsia"/>
        </w:rPr>
        <w:t>______</w:t>
      </w:r>
      <w:r>
        <w:rPr>
          <w:rFonts w:hint="eastAsia"/>
        </w:rPr>
        <w:t>℃时密度最大。</w:t>
      </w:r>
    </w:p>
    <w:p w14:paraId="51CBF2ED" w14:textId="458CB91E" w:rsidR="00CF616A" w:rsidRDefault="00CF616A" w:rsidP="00662CC0">
      <w:smartTag w:uri="urn:schemas-microsoft-com:office:smarttags" w:element="chmetcnv">
        <w:smartTagPr>
          <w:attr w:name="UnitName" w:val="℃"/>
          <w:attr w:name="SourceValue" w:val="100"/>
          <w:attr w:name="HasSpace" w:val="False"/>
          <w:attr w:name="Negative" w:val="False"/>
          <w:attr w:name="NumberType" w:val="1"/>
          <w:attr w:name="TCSC" w:val="0"/>
        </w:smartTagPr>
        <w:r>
          <w:rPr>
            <w:rFonts w:hint="eastAsia"/>
          </w:rPr>
          <w:t>100</w:t>
        </w:r>
        <w:r>
          <w:rPr>
            <w:rFonts w:hint="eastAsia"/>
          </w:rPr>
          <w:t>℃</w:t>
        </w:r>
      </w:smartTag>
      <w:r>
        <w:rPr>
          <w:rFonts w:hint="eastAsia"/>
        </w:rPr>
        <w:t>的纯水的饱和蒸汽压是</w:t>
      </w:r>
      <w:r w:rsidR="006717CB">
        <w:rPr>
          <w:rFonts w:hint="eastAsia"/>
        </w:rPr>
        <w:t>__________</w:t>
      </w:r>
      <w:r>
        <w:rPr>
          <w:rFonts w:hint="eastAsia"/>
        </w:rPr>
        <w:t>帕。</w:t>
      </w:r>
    </w:p>
    <w:p w14:paraId="013620F5" w14:textId="77777777" w:rsidR="006717CB" w:rsidRDefault="006717CB" w:rsidP="00662CC0"/>
    <w:p w14:paraId="1833568D" w14:textId="2DBAB71E" w:rsidR="00CF616A" w:rsidRDefault="00CF616A" w:rsidP="00662CC0">
      <w:r>
        <w:rPr>
          <w:rFonts w:hint="eastAsia"/>
        </w:rPr>
        <w:t>2</w:t>
      </w:r>
      <w:r>
        <w:rPr>
          <w:rFonts w:hint="eastAsia"/>
        </w:rPr>
        <w:t>．（</w:t>
      </w:r>
      <w:r>
        <w:rPr>
          <w:rFonts w:hint="eastAsia"/>
        </w:rPr>
        <w:t>4</w:t>
      </w:r>
      <w:r>
        <w:rPr>
          <w:rFonts w:hint="eastAsia"/>
        </w:rPr>
        <w:t>分）氢原子基态电子云分布的正确图形是图中四个图中的</w:t>
      </w:r>
      <w:r w:rsidR="006717CB">
        <w:rPr>
          <w:rFonts w:hint="eastAsia"/>
        </w:rPr>
        <w:t>______</w:t>
      </w:r>
      <w:commentRangeStart w:id="2"/>
      <w:r>
        <w:rPr>
          <w:rFonts w:hint="eastAsia"/>
        </w:rPr>
        <w:t>图</w:t>
      </w:r>
      <w:commentRangeEnd w:id="2"/>
      <w:r w:rsidR="00E97790">
        <w:rPr>
          <w:rStyle w:val="a7"/>
        </w:rPr>
        <w:commentReference w:id="2"/>
      </w:r>
      <w:r>
        <w:rPr>
          <w:rFonts w:hint="eastAsia"/>
        </w:rPr>
        <w:t>。</w:t>
      </w:r>
    </w:p>
    <w:p w14:paraId="048C1AA5" w14:textId="659600AD" w:rsidR="00CF616A" w:rsidRDefault="00C231B0" w:rsidP="00662CC0">
      <w:r>
        <w:pict w14:anchorId="2BE395BB">
          <v:group id="_x0000_s1081" style="width:426.75pt;height:109.2pt;mso-position-horizontal-relative:char;mso-position-vertical-relative:line" coordorigin="1314,5034" coordsize="8535,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1314;top:5034;width:1695;height:1635">
              <v:imagedata r:id="rId9" o:title=""/>
            </v:shape>
            <v:shape id="_x0000_s1083" type="#_x0000_t75" style="position:absolute;left:3474;top:5034;width:1695;height:1695">
              <v:imagedata r:id="rId10" o:title=""/>
            </v:shape>
            <v:shape id="_x0000_s1084" type="#_x0000_t75" style="position:absolute;left:5814;top:5034;width:1695;height:1800">
              <v:imagedata r:id="rId11" o:title=""/>
            </v:shape>
            <v:shape id="_x0000_s1085" type="#_x0000_t75" style="position:absolute;left:8154;top:5034;width:1695;height:1695">
              <v:imagedata r:id="rId12" o:title=""/>
            </v:shape>
            <v:shapetype id="_x0000_t202" coordsize="21600,21600" o:spt="202" path="m,l,21600r21600,l21600,xe">
              <v:stroke joinstyle="miter"/>
              <v:path gradientshapeok="t" o:connecttype="rect"/>
            </v:shapetype>
            <v:shape id="_x0000_s1086" type="#_x0000_t202" style="position:absolute;left:1854;top:6750;width:540;height:468" filled="f" stroked="f">
              <v:textbox>
                <w:txbxContent>
                  <w:p w14:paraId="2F2074D4" w14:textId="77777777" w:rsidR="006717CB" w:rsidRDefault="006717CB" w:rsidP="006717CB">
                    <w:r>
                      <w:t>A</w:t>
                    </w:r>
                  </w:p>
                </w:txbxContent>
              </v:textbox>
            </v:shape>
            <v:shape id="_x0000_s1087" type="#_x0000_t202" style="position:absolute;left:4014;top:6750;width:540;height:468" filled="f" stroked="f">
              <v:textbox>
                <w:txbxContent>
                  <w:p w14:paraId="0B2EC854" w14:textId="77777777" w:rsidR="006717CB" w:rsidRDefault="006717CB" w:rsidP="006717CB">
                    <w:r>
                      <w:t>B</w:t>
                    </w:r>
                  </w:p>
                </w:txbxContent>
              </v:textbox>
            </v:shape>
            <v:shape id="_x0000_s1088" type="#_x0000_t202" style="position:absolute;left:6534;top:6750;width:540;height:468" filled="f" stroked="f">
              <v:textbox>
                <w:txbxContent>
                  <w:p w14:paraId="1CC7F3CB" w14:textId="77777777" w:rsidR="006717CB" w:rsidRDefault="006717CB" w:rsidP="006717CB">
                    <w:r>
                      <w:t>C</w:t>
                    </w:r>
                  </w:p>
                </w:txbxContent>
              </v:textbox>
            </v:shape>
            <v:shape id="_x0000_s1089" type="#_x0000_t202" style="position:absolute;left:8874;top:6750;width:540;height:468" filled="f" stroked="f">
              <v:textbox>
                <w:txbxContent>
                  <w:p w14:paraId="3DE06BD8" w14:textId="77777777" w:rsidR="006717CB" w:rsidRDefault="006717CB" w:rsidP="006717CB">
                    <w:r>
                      <w:t>D</w:t>
                    </w:r>
                  </w:p>
                </w:txbxContent>
              </v:textbox>
            </v:shape>
            <w10:wrap type="none"/>
            <w10:anchorlock/>
          </v:group>
          <o:OLEObject Type="Embed" ProgID="Flash.Movie" ShapeID="_x0000_s1082" DrawAspect="Content" ObjectID="_1527913277" r:id="rId13"/>
          <o:OLEObject Type="Embed" ProgID="Flash.Movie" ShapeID="_x0000_s1083" DrawAspect="Content" ObjectID="_1527913278" r:id="rId14"/>
          <o:OLEObject Type="Embed" ProgID="Flash.Movie" ShapeID="_x0000_s1084" DrawAspect="Content" ObjectID="_1527913279" r:id="rId15"/>
          <o:OLEObject Type="Embed" ProgID="Flash.Movie" ShapeID="_x0000_s1085" DrawAspect="Content" ObjectID="_1527913280" r:id="rId16"/>
        </w:pict>
      </w:r>
    </w:p>
    <w:p w14:paraId="12C92D59" w14:textId="77777777" w:rsidR="00CF616A" w:rsidRDefault="00CF616A" w:rsidP="00662CC0"/>
    <w:p w14:paraId="4ADD644E" w14:textId="6DA7CB4F" w:rsidR="00CF616A" w:rsidRDefault="00CF616A" w:rsidP="00662CC0">
      <w:r>
        <w:rPr>
          <w:rFonts w:hint="eastAsia"/>
        </w:rPr>
        <w:t>3</w:t>
      </w:r>
      <w:r>
        <w:rPr>
          <w:rFonts w:hint="eastAsia"/>
        </w:rPr>
        <w:t>．（</w:t>
      </w:r>
      <w:r>
        <w:rPr>
          <w:rFonts w:hint="eastAsia"/>
        </w:rPr>
        <w:t>4</w:t>
      </w:r>
      <w:r>
        <w:rPr>
          <w:rFonts w:hint="eastAsia"/>
        </w:rPr>
        <w:t>分）</w:t>
      </w:r>
      <w:smartTag w:uri="urn:schemas-microsoft-com:office:smarttags" w:element="chsdate">
        <w:smartTagPr>
          <w:attr w:name="Year" w:val="1991"/>
          <w:attr w:name="Month" w:val="11"/>
          <w:attr w:name="Day" w:val="9"/>
          <w:attr w:name="IsLunarDate" w:val="False"/>
          <w:attr w:name="IsROCDate" w:val="False"/>
        </w:smartTagPr>
        <w:r>
          <w:rPr>
            <w:rFonts w:hint="eastAsia"/>
          </w:rPr>
          <w:t>1991</w:t>
        </w:r>
        <w:r>
          <w:rPr>
            <w:rFonts w:hint="eastAsia"/>
          </w:rPr>
          <w:t>年</w:t>
        </w:r>
        <w:r>
          <w:rPr>
            <w:rFonts w:hint="eastAsia"/>
          </w:rPr>
          <w:t>11</w:t>
        </w:r>
        <w:r>
          <w:rPr>
            <w:rFonts w:hint="eastAsia"/>
          </w:rPr>
          <w:t>月</w:t>
        </w:r>
        <w:r>
          <w:rPr>
            <w:rFonts w:hint="eastAsia"/>
          </w:rPr>
          <w:t>9</w:t>
        </w:r>
        <w:r>
          <w:rPr>
            <w:rFonts w:hint="eastAsia"/>
          </w:rPr>
          <w:t>日</w:t>
        </w:r>
      </w:smartTag>
      <w:r>
        <w:rPr>
          <w:rFonts w:hint="eastAsia"/>
        </w:rPr>
        <w:t>在欧洲</w:t>
      </w:r>
      <w:r>
        <w:rPr>
          <w:rFonts w:hint="eastAsia"/>
        </w:rPr>
        <w:t>14</w:t>
      </w:r>
      <w:r>
        <w:rPr>
          <w:rFonts w:hint="eastAsia"/>
        </w:rPr>
        <w:t>国的欧洲联合环形装置上，成功地实现了一项有重大意义的试验，它是关于</w:t>
      </w:r>
      <w:r w:rsidR="006717CB">
        <w:rPr>
          <w:rFonts w:hint="eastAsia"/>
        </w:rPr>
        <w:t>_________</w:t>
      </w:r>
      <w:r>
        <w:rPr>
          <w:rFonts w:hint="eastAsia"/>
        </w:rPr>
        <w:t>的</w:t>
      </w:r>
      <w:commentRangeStart w:id="3"/>
      <w:r>
        <w:rPr>
          <w:rFonts w:hint="eastAsia"/>
        </w:rPr>
        <w:t>试验</w:t>
      </w:r>
      <w:commentRangeEnd w:id="3"/>
      <w:r w:rsidR="00E97790">
        <w:rPr>
          <w:rStyle w:val="a7"/>
        </w:rPr>
        <w:commentReference w:id="3"/>
      </w:r>
      <w:r>
        <w:rPr>
          <w:rFonts w:hint="eastAsia"/>
        </w:rPr>
        <w:t>。</w:t>
      </w:r>
    </w:p>
    <w:p w14:paraId="592F8232" w14:textId="77777777" w:rsidR="006717CB" w:rsidRPr="006717CB" w:rsidRDefault="006717CB" w:rsidP="00662CC0"/>
    <w:p w14:paraId="708B3A36" w14:textId="03618A4A" w:rsidR="00CF616A" w:rsidRDefault="00CF616A" w:rsidP="00662CC0">
      <w:r>
        <w:rPr>
          <w:rFonts w:hint="eastAsia"/>
        </w:rPr>
        <w:t>4</w:t>
      </w:r>
      <w:r>
        <w:rPr>
          <w:rFonts w:hint="eastAsia"/>
        </w:rPr>
        <w:t>．（</w:t>
      </w:r>
      <w:r>
        <w:rPr>
          <w:rFonts w:hint="eastAsia"/>
        </w:rPr>
        <w:t>4</w:t>
      </w:r>
      <w:r>
        <w:rPr>
          <w:rFonts w:hint="eastAsia"/>
        </w:rPr>
        <w:t>分）某地有一大型摆钟，其走时由钟摆的摆动来控制，若将钟摆看作单摆，当摆长为</w:t>
      </w:r>
      <w:r>
        <w:rPr>
          <w:rFonts w:hint="eastAsia"/>
          <w:i/>
          <w:iCs/>
        </w:rPr>
        <w:t>l</w:t>
      </w:r>
      <w:r>
        <w:rPr>
          <w:rFonts w:hint="eastAsia"/>
          <w:vertAlign w:val="subscript"/>
        </w:rPr>
        <w:t>1</w:t>
      </w:r>
      <w:r>
        <w:rPr>
          <w:rFonts w:hint="eastAsia"/>
        </w:rPr>
        <w:t>时，摆钟指示经过时间为</w:t>
      </w:r>
      <w:r>
        <w:rPr>
          <w:rFonts w:hint="eastAsia"/>
        </w:rPr>
        <w:t>24</w:t>
      </w:r>
      <w:r>
        <w:rPr>
          <w:rFonts w:hint="eastAsia"/>
        </w:rPr>
        <w:t>小时的时候，比标准钟指示快</w:t>
      </w:r>
      <w:r>
        <w:rPr>
          <w:rFonts w:hint="eastAsia"/>
        </w:rPr>
        <w:t>12</w:t>
      </w:r>
      <w:r>
        <w:rPr>
          <w:rFonts w:hint="eastAsia"/>
        </w:rPr>
        <w:t>分</w:t>
      </w:r>
      <w:r>
        <w:rPr>
          <w:rFonts w:hint="eastAsia"/>
        </w:rPr>
        <w:t>0</w:t>
      </w:r>
      <w:r>
        <w:rPr>
          <w:rFonts w:hint="eastAsia"/>
        </w:rPr>
        <w:t>秒，要使摆钟走时正确，其摆长应调到</w:t>
      </w:r>
      <w:commentRangeStart w:id="4"/>
      <w:r>
        <w:rPr>
          <w:rFonts w:hint="eastAsia"/>
        </w:rPr>
        <w:t>多少</w:t>
      </w:r>
      <w:commentRangeEnd w:id="4"/>
      <w:r w:rsidR="00E97790">
        <w:rPr>
          <w:rStyle w:val="a7"/>
        </w:rPr>
        <w:commentReference w:id="4"/>
      </w:r>
      <w:r>
        <w:rPr>
          <w:rFonts w:hint="eastAsia"/>
        </w:rPr>
        <w:t>？</w:t>
      </w:r>
    </w:p>
    <w:p w14:paraId="284525B3" w14:textId="77777777" w:rsidR="00A407BF" w:rsidRDefault="00CF616A" w:rsidP="00A407BF">
      <w:pPr>
        <w:pStyle w:val="ae"/>
      </w:pPr>
      <w:r>
        <w:rPr>
          <w:rFonts w:hint="eastAsia"/>
        </w:rPr>
        <w:t>二、（</w:t>
      </w:r>
      <w:r>
        <w:rPr>
          <w:rFonts w:hint="eastAsia"/>
        </w:rPr>
        <w:t>15</w:t>
      </w:r>
      <w:r>
        <w:rPr>
          <w:rFonts w:hint="eastAsia"/>
        </w:rPr>
        <w:t>分）</w:t>
      </w:r>
    </w:p>
    <w:p w14:paraId="7FC41612" w14:textId="3307B21A" w:rsidR="00CF616A" w:rsidRDefault="00C231B0" w:rsidP="00662CC0">
      <w:r>
        <w:rPr>
          <w:noProof/>
          <w:sz w:val="20"/>
        </w:rPr>
        <w:object w:dxaOrig="1440" w:dyaOrig="1440" w14:anchorId="0F1B1703">
          <v:shape id="_x0000_s1026" type="#_x0000_t75" style="position:absolute;left:0;text-align:left;margin-left:437.7pt;margin-top:3.3pt;width:75.75pt;height:117.55pt;z-index:251663360;mso-position-horizontal:right">
            <v:imagedata r:id="rId17" o:title=""/>
            <w10:wrap type="square"/>
          </v:shape>
          <o:OLEObject Type="Embed" ProgID="Flash.Movie" ShapeID="_x0000_s1026" DrawAspect="Content" ObjectID="_1527913281" r:id="rId18"/>
        </w:object>
      </w:r>
      <w:r w:rsidR="00CF616A">
        <w:rPr>
          <w:rFonts w:hint="eastAsia"/>
        </w:rPr>
        <w:t>用密度为</w:t>
      </w:r>
      <w:r w:rsidR="00CF616A" w:rsidRPr="006717CB">
        <w:rPr>
          <w:rFonts w:hint="eastAsia"/>
          <w:i/>
        </w:rPr>
        <w:t>D</w:t>
      </w:r>
      <w:r w:rsidR="00CF616A">
        <w:rPr>
          <w:rFonts w:hint="eastAsia"/>
        </w:rPr>
        <w:t>，电阻率为</w:t>
      </w:r>
      <w:r w:rsidR="00CF616A" w:rsidRPr="006717CB">
        <w:rPr>
          <w:i/>
        </w:rPr>
        <w:t>ρ</w:t>
      </w:r>
      <w:r w:rsidR="00CF616A">
        <w:rPr>
          <w:rFonts w:hint="eastAsia"/>
        </w:rPr>
        <w:t>的导线做成正方形线框，线框平面在竖直平面内，从高处自由落下，初速度为零。有一沿水平方向的匀强磁场区域，在竖直方向其线度与线框边长相等（</w:t>
      </w:r>
      <w:r w:rsidR="006717CB">
        <w:rPr>
          <w:rFonts w:hint="eastAsia"/>
        </w:rPr>
        <w:t>如图所示</w:t>
      </w:r>
      <w:r w:rsidR="00CF616A">
        <w:rPr>
          <w:rFonts w:hint="eastAsia"/>
        </w:rPr>
        <w:t>），磁感应强度的大小</w:t>
      </w:r>
      <w:r w:rsidR="00CF616A" w:rsidRPr="006717CB">
        <w:rPr>
          <w:rFonts w:hint="eastAsia"/>
          <w:i/>
        </w:rPr>
        <w:t>为</w:t>
      </w:r>
      <w:r w:rsidR="00CF616A" w:rsidRPr="006717CB">
        <w:rPr>
          <w:rFonts w:hint="eastAsia"/>
          <w:i/>
        </w:rPr>
        <w:t>B</w:t>
      </w:r>
      <w:r w:rsidR="00CF616A">
        <w:rPr>
          <w:rFonts w:hint="eastAsia"/>
        </w:rPr>
        <w:t>，方向与线框平面垂直，若要线框通过磁场区域时的速度恒定，试求线框开始下落时的高度</w:t>
      </w:r>
      <w:r w:rsidR="00CF616A" w:rsidRPr="006717CB">
        <w:rPr>
          <w:rFonts w:hint="eastAsia"/>
          <w:i/>
        </w:rPr>
        <w:t>h</w:t>
      </w:r>
      <w:r w:rsidR="00CF616A">
        <w:rPr>
          <w:rFonts w:hint="eastAsia"/>
        </w:rPr>
        <w:t>（不计</w:t>
      </w:r>
      <w:commentRangeStart w:id="5"/>
      <w:r w:rsidR="00CF616A">
        <w:rPr>
          <w:rFonts w:hint="eastAsia"/>
        </w:rPr>
        <w:t>空气阻力</w:t>
      </w:r>
      <w:commentRangeEnd w:id="5"/>
      <w:r w:rsidR="00E97790">
        <w:rPr>
          <w:rStyle w:val="a7"/>
        </w:rPr>
        <w:commentReference w:id="5"/>
      </w:r>
      <w:r w:rsidR="00CF616A">
        <w:rPr>
          <w:rFonts w:hint="eastAsia"/>
        </w:rPr>
        <w:t>）。</w:t>
      </w:r>
    </w:p>
    <w:p w14:paraId="208FACC6" w14:textId="77777777" w:rsidR="00CF616A" w:rsidRDefault="00CF616A" w:rsidP="00662CC0"/>
    <w:p w14:paraId="42E3E1B3" w14:textId="77777777" w:rsidR="00CF616A" w:rsidRDefault="00CF616A" w:rsidP="00662CC0"/>
    <w:p w14:paraId="3B566B97" w14:textId="77777777" w:rsidR="00CF616A" w:rsidRDefault="00CF616A" w:rsidP="00662CC0"/>
    <w:p w14:paraId="7D6A5858" w14:textId="77777777" w:rsidR="00A407BF" w:rsidRDefault="00C231B0" w:rsidP="00A407BF">
      <w:pPr>
        <w:pStyle w:val="ae"/>
      </w:pPr>
      <w:r>
        <w:rPr>
          <w:noProof/>
          <w:sz w:val="20"/>
        </w:rPr>
        <w:lastRenderedPageBreak/>
        <w:object w:dxaOrig="1440" w:dyaOrig="1440" w14:anchorId="1D4E7C79">
          <v:group id="_x0000_s1033" style="position:absolute;left:0;text-align:left;margin-left:333pt;margin-top:39pt;width:108pt;height:140.25pt;z-index:251654144" coordorigin="7614,6906" coordsize="2160,2805">
            <v:shape id="_x0000_s1029" type="#_x0000_t75" style="position:absolute;left:7614;top:6906;width:2160;height:2150">
              <v:imagedata r:id="rId19" o:title=""/>
            </v:shape>
            <v:shape id="_x0000_s1031" type="#_x0000_t202" style="position:absolute;left:8154;top:9246;width:1440;height:465" filled="f" stroked="f">
              <v:textbox style="mso-next-textbox:#_x0000_s1031">
                <w:txbxContent>
                  <w:p w14:paraId="7E49D3A5" w14:textId="77777777" w:rsidR="00CF616A" w:rsidRDefault="00CF616A">
                    <w:r>
                      <w:rPr>
                        <w:rFonts w:hint="eastAsia"/>
                      </w:rPr>
                      <w:t>图</w:t>
                    </w:r>
                    <w:r>
                      <w:rPr>
                        <w:rFonts w:hint="eastAsia"/>
                      </w:rPr>
                      <w:t>9-3</w:t>
                    </w:r>
                  </w:p>
                </w:txbxContent>
              </v:textbox>
            </v:shape>
            <w10:wrap type="square"/>
          </v:group>
          <o:OLEObject Type="Embed" ProgID="Flash.Movie" ShapeID="_x0000_s1029" DrawAspect="Content" ObjectID="_1527913282" r:id="rId20"/>
        </w:object>
      </w:r>
      <w:r w:rsidR="00CF616A">
        <w:rPr>
          <w:rFonts w:hint="eastAsia"/>
        </w:rPr>
        <w:t>三、（</w:t>
      </w:r>
      <w:r w:rsidR="00CF616A">
        <w:rPr>
          <w:rFonts w:hint="eastAsia"/>
        </w:rPr>
        <w:t>15</w:t>
      </w:r>
      <w:r w:rsidR="00CF616A">
        <w:rPr>
          <w:rFonts w:hint="eastAsia"/>
        </w:rPr>
        <w:t>分）</w:t>
      </w:r>
    </w:p>
    <w:p w14:paraId="73CC15A9" w14:textId="0BA4A76F" w:rsidR="00CF616A" w:rsidRPr="006717CB" w:rsidRDefault="00CF616A" w:rsidP="00662CC0">
      <w:r>
        <w:rPr>
          <w:rFonts w:hint="eastAsia"/>
        </w:rPr>
        <w:t>如图所示，在一内径均匀的绝热的环形管内，有三个薄金属片制成的活塞将管隔成三部分，活塞的导热性和封闭性良好，且可无摩擦地在圆环内运动。三部分中盛有同</w:t>
      </w:r>
      <w:r w:rsidRPr="006717CB">
        <w:t>一种理想气体。容器平放在水平桌面上，起始时，</w:t>
      </w:r>
      <w:r w:rsidRPr="006717CB">
        <w:rPr>
          <w:rFonts w:ascii="宋体" w:hAnsi="宋体" w:cs="宋体" w:hint="eastAsia"/>
        </w:rPr>
        <w:t>Ⅰ</w:t>
      </w:r>
      <w:r w:rsidRPr="006717CB">
        <w:t>、</w:t>
      </w:r>
      <w:r w:rsidRPr="006717CB">
        <w:rPr>
          <w:rFonts w:ascii="宋体" w:hAnsi="宋体" w:cs="宋体" w:hint="eastAsia"/>
        </w:rPr>
        <w:t>Ⅱ</w:t>
      </w:r>
      <w:r w:rsidRPr="006717CB">
        <w:t>、</w:t>
      </w:r>
      <w:r w:rsidRPr="006717CB">
        <w:rPr>
          <w:rFonts w:ascii="宋体" w:hAnsi="宋体" w:cs="宋体" w:hint="eastAsia"/>
        </w:rPr>
        <w:t>Ⅲ</w:t>
      </w:r>
      <w:r w:rsidRPr="006717CB">
        <w:t>三部分气体的压强都是</w:t>
      </w:r>
      <w:r w:rsidRPr="006717CB">
        <w:rPr>
          <w:i/>
          <w:iCs/>
        </w:rPr>
        <w:t>p</w:t>
      </w:r>
      <w:r w:rsidRPr="006717CB">
        <w:rPr>
          <w:vertAlign w:val="subscript"/>
        </w:rPr>
        <w:t>0</w:t>
      </w:r>
      <w:r w:rsidRPr="006717CB">
        <w:t>，温度分别是</w:t>
      </w:r>
      <w:r w:rsidRPr="006717CB">
        <w:rPr>
          <w:i/>
        </w:rPr>
        <w:t>t</w:t>
      </w:r>
      <w:r w:rsidRPr="006717CB">
        <w:rPr>
          <w:vertAlign w:val="subscript"/>
        </w:rPr>
        <w:t>1</w:t>
      </w:r>
      <w:r w:rsidR="00ED0FFB" w:rsidRPr="006717CB">
        <w:t>＝</w:t>
      </w:r>
      <w:r w:rsidRPr="006717CB">
        <w:t>－</w:t>
      </w:r>
      <w:smartTag w:uri="urn:schemas-microsoft-com:office:smarttags" w:element="chmetcnv">
        <w:smartTagPr>
          <w:attr w:name="UnitName" w:val="℃"/>
          <w:attr w:name="SourceValue" w:val="3"/>
          <w:attr w:name="HasSpace" w:val="False"/>
          <w:attr w:name="Negative" w:val="False"/>
          <w:attr w:name="NumberType" w:val="1"/>
          <w:attr w:name="TCSC" w:val="0"/>
        </w:smartTagPr>
        <w:r w:rsidRPr="006717CB">
          <w:t>3</w:t>
        </w:r>
        <w:r w:rsidRPr="006717CB">
          <w:rPr>
            <w:rFonts w:ascii="宋体" w:hAnsi="宋体" w:cs="宋体" w:hint="eastAsia"/>
          </w:rPr>
          <w:t>℃</w:t>
        </w:r>
      </w:smartTag>
      <w:r w:rsidRPr="006717CB">
        <w:t>，</w:t>
      </w:r>
      <w:r w:rsidRPr="006717CB">
        <w:rPr>
          <w:i/>
        </w:rPr>
        <w:t>t</w:t>
      </w:r>
      <w:r w:rsidRPr="006717CB">
        <w:rPr>
          <w:vertAlign w:val="subscript"/>
        </w:rPr>
        <w:t>2</w:t>
      </w:r>
      <w:r w:rsidR="00ED0FFB" w:rsidRPr="006717CB">
        <w:t>＝</w:t>
      </w:r>
      <w:smartTag w:uri="urn:schemas-microsoft-com:office:smarttags" w:element="chmetcnv">
        <w:smartTagPr>
          <w:attr w:name="UnitName" w:val="℃"/>
          <w:attr w:name="SourceValue" w:val="47"/>
          <w:attr w:name="HasSpace" w:val="False"/>
          <w:attr w:name="Negative" w:val="False"/>
          <w:attr w:name="NumberType" w:val="1"/>
          <w:attr w:name="TCSC" w:val="0"/>
        </w:smartTagPr>
        <w:r w:rsidRPr="006717CB">
          <w:t>47</w:t>
        </w:r>
        <w:r w:rsidRPr="006717CB">
          <w:rPr>
            <w:rFonts w:ascii="宋体" w:hAnsi="宋体" w:cs="宋体" w:hint="eastAsia"/>
          </w:rPr>
          <w:t>℃</w:t>
        </w:r>
      </w:smartTag>
      <w:r w:rsidRPr="006717CB">
        <w:t>，</w:t>
      </w:r>
      <w:r w:rsidRPr="006717CB">
        <w:rPr>
          <w:i/>
        </w:rPr>
        <w:t>t</w:t>
      </w:r>
      <w:r w:rsidRPr="006717CB">
        <w:rPr>
          <w:vertAlign w:val="subscript"/>
        </w:rPr>
        <w:t>3</w:t>
      </w:r>
      <w:r w:rsidR="00ED0FFB" w:rsidRPr="006717CB">
        <w:t>＝</w:t>
      </w:r>
      <w:smartTag w:uri="urn:schemas-microsoft-com:office:smarttags" w:element="chmetcnv">
        <w:smartTagPr>
          <w:attr w:name="UnitName" w:val="℃"/>
          <w:attr w:name="SourceValue" w:val="27"/>
          <w:attr w:name="HasSpace" w:val="False"/>
          <w:attr w:name="Negative" w:val="False"/>
          <w:attr w:name="NumberType" w:val="1"/>
          <w:attr w:name="TCSC" w:val="0"/>
        </w:smartTagPr>
        <w:r w:rsidRPr="006717CB">
          <w:t>27</w:t>
        </w:r>
        <w:r w:rsidRPr="006717CB">
          <w:rPr>
            <w:rFonts w:ascii="宋体" w:hAnsi="宋体" w:cs="宋体" w:hint="eastAsia"/>
          </w:rPr>
          <w:t>℃</w:t>
        </w:r>
      </w:smartTag>
      <w:r w:rsidRPr="006717CB">
        <w:t>，。三个活塞到圆环中心连线之间的夹角分别是</w:t>
      </w:r>
      <w:r w:rsidRPr="006717CB">
        <w:rPr>
          <w:i/>
        </w:rPr>
        <w:t>α</w:t>
      </w:r>
      <w:r w:rsidRPr="006717CB">
        <w:rPr>
          <w:vertAlign w:val="subscript"/>
        </w:rPr>
        <w:t>1</w:t>
      </w:r>
      <w:r w:rsidR="00ED0FFB" w:rsidRPr="006717CB">
        <w:t>＝</w:t>
      </w:r>
      <w:r w:rsidRPr="006717CB">
        <w:t>90°</w:t>
      </w:r>
      <w:r w:rsidRPr="006717CB">
        <w:t>，</w:t>
      </w:r>
      <w:r w:rsidRPr="006717CB">
        <w:rPr>
          <w:i/>
        </w:rPr>
        <w:t>α</w:t>
      </w:r>
      <w:r w:rsidRPr="006717CB">
        <w:rPr>
          <w:vertAlign w:val="subscript"/>
        </w:rPr>
        <w:t>2</w:t>
      </w:r>
      <w:r w:rsidR="00ED0FFB" w:rsidRPr="006717CB">
        <w:t>＝</w:t>
      </w:r>
      <w:r w:rsidRPr="006717CB">
        <w:t>120°</w:t>
      </w:r>
      <w:r w:rsidRPr="006717CB">
        <w:t>，</w:t>
      </w:r>
      <w:r w:rsidRPr="006717CB">
        <w:rPr>
          <w:i/>
        </w:rPr>
        <w:t>α</w:t>
      </w:r>
      <w:r w:rsidRPr="006717CB">
        <w:rPr>
          <w:vertAlign w:val="subscript"/>
        </w:rPr>
        <w:t>3</w:t>
      </w:r>
      <w:r w:rsidR="00ED0FFB" w:rsidRPr="006717CB">
        <w:t>＝</w:t>
      </w:r>
      <w:commentRangeStart w:id="6"/>
      <w:r w:rsidRPr="006717CB">
        <w:t>150</w:t>
      </w:r>
      <w:commentRangeEnd w:id="6"/>
      <w:r w:rsidR="00E97790">
        <w:rPr>
          <w:rStyle w:val="a7"/>
        </w:rPr>
        <w:commentReference w:id="6"/>
      </w:r>
      <w:r w:rsidRPr="006717CB">
        <w:t>°</w:t>
      </w:r>
      <w:r w:rsidRPr="006717CB">
        <w:t>。</w:t>
      </w:r>
    </w:p>
    <w:p w14:paraId="7767F199" w14:textId="3DAD382D" w:rsidR="00CF616A" w:rsidRDefault="006717CB" w:rsidP="00662CC0">
      <w:r>
        <w:rPr>
          <w:rFonts w:hint="eastAsia"/>
        </w:rPr>
        <w:t>（</w:t>
      </w:r>
      <w:r w:rsidR="00CF616A">
        <w:rPr>
          <w:rFonts w:hint="eastAsia"/>
        </w:rPr>
        <w:t>1</w:t>
      </w:r>
      <w:r>
        <w:rPr>
          <w:rFonts w:hint="eastAsia"/>
        </w:rPr>
        <w:t>）</w:t>
      </w:r>
      <w:r w:rsidR="00CF616A">
        <w:rPr>
          <w:rFonts w:hint="eastAsia"/>
        </w:rPr>
        <w:t>试求最后达到平衡时，三个活塞到圆环中心的连线之间的夹角各是多少？</w:t>
      </w:r>
    </w:p>
    <w:p w14:paraId="69AC6880" w14:textId="16D7AF14" w:rsidR="00CF616A" w:rsidRDefault="006717CB" w:rsidP="00662CC0">
      <w:r>
        <w:rPr>
          <w:rFonts w:hint="eastAsia"/>
        </w:rPr>
        <w:t>（</w:t>
      </w:r>
      <w:r w:rsidR="00CF616A">
        <w:rPr>
          <w:rFonts w:hint="eastAsia"/>
        </w:rPr>
        <w:t>2</w:t>
      </w:r>
      <w:r>
        <w:rPr>
          <w:rFonts w:hint="eastAsia"/>
        </w:rPr>
        <w:t>）</w:t>
      </w:r>
      <w:r w:rsidR="00CF616A">
        <w:rPr>
          <w:rFonts w:hint="eastAsia"/>
        </w:rPr>
        <w:t>已知一定质量的理想气体的内能的变化量与其温度的变化量成正比（与压强、体积的变化无关），试求达到平衡时气体的温度和压强。</w:t>
      </w:r>
    </w:p>
    <w:p w14:paraId="1631E253" w14:textId="77777777" w:rsidR="00CF616A" w:rsidRDefault="00CF616A" w:rsidP="00662CC0">
      <w:pPr>
        <w:rPr>
          <w:u w:val="single"/>
        </w:rPr>
      </w:pPr>
    </w:p>
    <w:p w14:paraId="12C44C3E" w14:textId="77777777" w:rsidR="00A407BF" w:rsidRDefault="00CF616A" w:rsidP="00A407BF">
      <w:pPr>
        <w:pStyle w:val="ae"/>
      </w:pPr>
      <w:r>
        <w:rPr>
          <w:rFonts w:hint="eastAsia"/>
        </w:rPr>
        <w:t>四、（</w:t>
      </w:r>
      <w:r>
        <w:rPr>
          <w:rFonts w:hint="eastAsia"/>
        </w:rPr>
        <w:t>15</w:t>
      </w:r>
      <w:r>
        <w:rPr>
          <w:rFonts w:hint="eastAsia"/>
        </w:rPr>
        <w:t>分）</w:t>
      </w:r>
    </w:p>
    <w:p w14:paraId="0FADA1F2" w14:textId="77777777" w:rsidR="00CF616A" w:rsidRDefault="00CF616A" w:rsidP="00662CC0">
      <w:r>
        <w:rPr>
          <w:rFonts w:hint="eastAsia"/>
        </w:rPr>
        <w:t>有一水果店，所用的秤是吊盘式杆秤，量程为</w:t>
      </w:r>
      <w:smartTag w:uri="urn:schemas-microsoft-com:office:smarttags" w:element="chmetcnv">
        <w:smartTagPr>
          <w:attr w:name="UnitName" w:val="kg"/>
          <w:attr w:name="SourceValue" w:val="10"/>
          <w:attr w:name="HasSpace" w:val="False"/>
          <w:attr w:name="Negative" w:val="False"/>
          <w:attr w:name="NumberType" w:val="1"/>
          <w:attr w:name="TCSC" w:val="0"/>
        </w:smartTagPr>
        <w:r>
          <w:rPr>
            <w:rFonts w:hint="eastAsia"/>
          </w:rPr>
          <w:t>10kg</w:t>
        </w:r>
      </w:smartTag>
      <w:r>
        <w:rPr>
          <w:rFonts w:hint="eastAsia"/>
        </w:rPr>
        <w:t>。现有一较大的西瓜，超过此秤的量程。店员</w:t>
      </w:r>
      <w:r>
        <w:rPr>
          <w:rFonts w:hint="eastAsia"/>
        </w:rPr>
        <w:t>A</w:t>
      </w:r>
      <w:r>
        <w:rPr>
          <w:rFonts w:hint="eastAsia"/>
        </w:rPr>
        <w:t>找到另一秤砣，与此秤砣完全相同，把它与原秤砣结在一起作为秤砣进行称量。平衡时，双秤砣位于</w:t>
      </w:r>
      <w:smartTag w:uri="urn:schemas-microsoft-com:office:smarttags" w:element="chmetcnv">
        <w:smartTagPr>
          <w:attr w:name="UnitName" w:val="kg"/>
          <w:attr w:name="SourceValue" w:val="6.5"/>
          <w:attr w:name="HasSpace" w:val="False"/>
          <w:attr w:name="Negative" w:val="False"/>
          <w:attr w:name="NumberType" w:val="1"/>
          <w:attr w:name="TCSC" w:val="0"/>
        </w:smartTagPr>
        <w:r>
          <w:rPr>
            <w:rFonts w:hint="eastAsia"/>
          </w:rPr>
          <w:t>6.5kg</w:t>
        </w:r>
      </w:smartTag>
      <w:r>
        <w:rPr>
          <w:rFonts w:hint="eastAsia"/>
        </w:rPr>
        <w:t>刻度处。他将此读数乘以</w:t>
      </w:r>
      <w:r>
        <w:rPr>
          <w:rFonts w:hint="eastAsia"/>
        </w:rPr>
        <w:t>2</w:t>
      </w:r>
      <w:r>
        <w:rPr>
          <w:rFonts w:hint="eastAsia"/>
        </w:rPr>
        <w:t>得</w:t>
      </w:r>
      <w:smartTag w:uri="urn:schemas-microsoft-com:office:smarttags" w:element="chmetcnv">
        <w:smartTagPr>
          <w:attr w:name="UnitName" w:val="kg"/>
          <w:attr w:name="SourceValue" w:val="13"/>
          <w:attr w:name="HasSpace" w:val="False"/>
          <w:attr w:name="Negative" w:val="False"/>
          <w:attr w:name="NumberType" w:val="1"/>
          <w:attr w:name="TCSC" w:val="0"/>
        </w:smartTagPr>
        <w:r>
          <w:rPr>
            <w:rFonts w:hint="eastAsia"/>
          </w:rPr>
          <w:t>13kg</w:t>
        </w:r>
      </w:smartTag>
      <w:r>
        <w:rPr>
          <w:rFonts w:hint="eastAsia"/>
        </w:rPr>
        <w:t>，作为此西瓜的质量，卖给顾客。店员</w:t>
      </w:r>
      <w:r>
        <w:rPr>
          <w:rFonts w:hint="eastAsia"/>
        </w:rPr>
        <w:t>B</w:t>
      </w:r>
      <w:r>
        <w:rPr>
          <w:rFonts w:hint="eastAsia"/>
        </w:rPr>
        <w:t>对这种称量结果表示怀疑。为了检验，他取另一西瓜，用单秤砣正常称量得</w:t>
      </w:r>
      <w:smartTag w:uri="urn:schemas-microsoft-com:office:smarttags" w:element="chmetcnv">
        <w:smartTagPr>
          <w:attr w:name="UnitName" w:val="kg"/>
          <w:attr w:name="SourceValue" w:val="8"/>
          <w:attr w:name="HasSpace" w:val="False"/>
          <w:attr w:name="Negative" w:val="False"/>
          <w:attr w:name="NumberType" w:val="1"/>
          <w:attr w:name="TCSC" w:val="0"/>
        </w:smartTagPr>
        <w:r>
          <w:rPr>
            <w:rFonts w:hint="eastAsia"/>
          </w:rPr>
          <w:t>8kg</w:t>
        </w:r>
      </w:smartTag>
      <w:r>
        <w:rPr>
          <w:rFonts w:hint="eastAsia"/>
        </w:rPr>
        <w:t>，用店员</w:t>
      </w:r>
      <w:r>
        <w:rPr>
          <w:rFonts w:hint="eastAsia"/>
        </w:rPr>
        <w:t>A</w:t>
      </w:r>
      <w:r>
        <w:rPr>
          <w:rFonts w:hint="eastAsia"/>
        </w:rPr>
        <w:t>的双秤砣法称量，得读数为</w:t>
      </w:r>
      <w:smartTag w:uri="urn:schemas-microsoft-com:office:smarttags" w:element="chmetcnv">
        <w:smartTagPr>
          <w:attr w:name="UnitName" w:val="kg"/>
          <w:attr w:name="SourceValue" w:val="3"/>
          <w:attr w:name="HasSpace" w:val="False"/>
          <w:attr w:name="Negative" w:val="False"/>
          <w:attr w:name="NumberType" w:val="1"/>
          <w:attr w:name="TCSC" w:val="0"/>
        </w:smartTagPr>
        <w:r>
          <w:rPr>
            <w:rFonts w:hint="eastAsia"/>
          </w:rPr>
          <w:t>3kg</w:t>
        </w:r>
      </w:smartTag>
      <w:r>
        <w:rPr>
          <w:rFonts w:hint="eastAsia"/>
        </w:rPr>
        <w:t>，乘以</w:t>
      </w:r>
      <w:r>
        <w:rPr>
          <w:rFonts w:hint="eastAsia"/>
        </w:rPr>
        <w:t>2</w:t>
      </w:r>
      <w:r>
        <w:rPr>
          <w:rFonts w:hint="eastAsia"/>
        </w:rPr>
        <w:t>后得</w:t>
      </w:r>
      <w:smartTag w:uri="urn:schemas-microsoft-com:office:smarttags" w:element="chmetcnv">
        <w:smartTagPr>
          <w:attr w:name="UnitName" w:val="kg"/>
          <w:attr w:name="SourceValue" w:val="6"/>
          <w:attr w:name="HasSpace" w:val="False"/>
          <w:attr w:name="Negative" w:val="False"/>
          <w:attr w:name="NumberType" w:val="1"/>
          <w:attr w:name="TCSC" w:val="0"/>
        </w:smartTagPr>
        <w:r>
          <w:rPr>
            <w:rFonts w:hint="eastAsia"/>
          </w:rPr>
          <w:t>6kg</w:t>
        </w:r>
      </w:smartTag>
      <w:r>
        <w:rPr>
          <w:rFonts w:hint="eastAsia"/>
        </w:rPr>
        <w:t>。这证明了店员</w:t>
      </w:r>
      <w:r>
        <w:rPr>
          <w:rFonts w:hint="eastAsia"/>
        </w:rPr>
        <w:t>A</w:t>
      </w:r>
      <w:r>
        <w:rPr>
          <w:rFonts w:hint="eastAsia"/>
        </w:rPr>
        <w:t>的办法使不可靠的。试问，店员</w:t>
      </w:r>
      <w:r>
        <w:rPr>
          <w:rFonts w:hint="eastAsia"/>
        </w:rPr>
        <w:t>A</w:t>
      </w:r>
      <w:r>
        <w:rPr>
          <w:rFonts w:hint="eastAsia"/>
        </w:rPr>
        <w:t>卖给顾客的那个西瓜的实际质量是多</w:t>
      </w:r>
      <w:commentRangeStart w:id="7"/>
      <w:r>
        <w:rPr>
          <w:rFonts w:hint="eastAsia"/>
        </w:rPr>
        <w:t>大</w:t>
      </w:r>
      <w:commentRangeEnd w:id="7"/>
      <w:r w:rsidR="00E97790">
        <w:rPr>
          <w:rStyle w:val="a7"/>
        </w:rPr>
        <w:commentReference w:id="7"/>
      </w:r>
      <w:r>
        <w:rPr>
          <w:rFonts w:hint="eastAsia"/>
        </w:rPr>
        <w:t>？</w:t>
      </w:r>
    </w:p>
    <w:p w14:paraId="132A75F7" w14:textId="77777777" w:rsidR="00CF616A" w:rsidRDefault="00CF616A" w:rsidP="00662CC0"/>
    <w:p w14:paraId="5EFC4F48" w14:textId="31695217" w:rsidR="00A407BF" w:rsidRDefault="00C231B0" w:rsidP="00A407BF">
      <w:pPr>
        <w:pStyle w:val="ae"/>
      </w:pPr>
      <w:r>
        <w:rPr>
          <w:noProof/>
          <w:sz w:val="20"/>
        </w:rPr>
        <w:object w:dxaOrig="1440" w:dyaOrig="1440" w14:anchorId="6709F224">
          <v:group id="_x0000_s1037" style="position:absolute;left:0;text-align:left;margin-left:324pt;margin-top:19.5pt;width:115.6pt;height:140.25pt;z-index:251655168" coordorigin="7074,3474" coordsize="2312,2805">
            <v:shape id="_x0000_s1032" type="#_x0000_t202" style="position:absolute;left:7794;top:5814;width:1440;height:465" filled="f" stroked="f">
              <v:textbox style="mso-next-textbox:#_x0000_s1032">
                <w:txbxContent>
                  <w:p w14:paraId="51398EFE" w14:textId="77777777" w:rsidR="00CF616A" w:rsidRDefault="00CF616A">
                    <w:r>
                      <w:rPr>
                        <w:rFonts w:hint="eastAsia"/>
                      </w:rPr>
                      <w:t>图</w:t>
                    </w:r>
                    <w:r>
                      <w:rPr>
                        <w:rFonts w:hint="eastAsia"/>
                      </w:rPr>
                      <w:t>9-4</w:t>
                    </w:r>
                  </w:p>
                </w:txbxContent>
              </v:textbox>
            </v:shape>
            <v:shape id="_x0000_s1034" type="#_x0000_t75" style="position:absolute;left:7074;top:3474;width:2312;height:2340">
              <v:imagedata r:id="rId21" o:title=""/>
            </v:shape>
            <w10:wrap type="square"/>
          </v:group>
          <o:OLEObject Type="Embed" ProgID="Flash.Movie" ShapeID="_x0000_s1034" DrawAspect="Content" ObjectID="_1527913283" r:id="rId22"/>
        </w:object>
      </w:r>
      <w:r w:rsidR="00CF616A">
        <w:rPr>
          <w:rFonts w:hint="eastAsia"/>
        </w:rPr>
        <w:t>五、（</w:t>
      </w:r>
      <w:r w:rsidR="00CF616A">
        <w:rPr>
          <w:rFonts w:hint="eastAsia"/>
        </w:rPr>
        <w:t>15</w:t>
      </w:r>
      <w:r w:rsidR="00CF616A">
        <w:rPr>
          <w:rFonts w:hint="eastAsia"/>
        </w:rPr>
        <w:t>分）</w:t>
      </w:r>
    </w:p>
    <w:p w14:paraId="107A7319" w14:textId="2DAB8FEC" w:rsidR="00CF616A" w:rsidRDefault="00CF616A" w:rsidP="00662CC0">
      <w:r>
        <w:rPr>
          <w:rFonts w:hint="eastAsia"/>
        </w:rPr>
        <w:t>有些仪器，如静电加速器，其高压电极外面都有一接地的金属罩，罩内充有一定压强的气体。假定电极是一金属球，接地金属罩是一同心金属薄球壳（如图</w:t>
      </w:r>
      <w:r w:rsidR="006717CB">
        <w:rPr>
          <w:rFonts w:hint="eastAsia"/>
        </w:rPr>
        <w:t>所示</w:t>
      </w:r>
      <w:r>
        <w:rPr>
          <w:rFonts w:hint="eastAsia"/>
        </w:rPr>
        <w:t>），仪器工作时要求电极与金属罩之间的电势差为</w:t>
      </w:r>
      <w:r w:rsidRPr="006717CB">
        <w:rPr>
          <w:rFonts w:hint="eastAsia"/>
          <w:i/>
        </w:rPr>
        <w:t>U</w:t>
      </w:r>
      <w:r>
        <w:rPr>
          <w:rFonts w:hint="eastAsia"/>
          <w:vertAlign w:val="subscript"/>
        </w:rPr>
        <w:t>0</w:t>
      </w:r>
      <w:r>
        <w:rPr>
          <w:rFonts w:hint="eastAsia"/>
        </w:rPr>
        <w:t>。选择适当的电极半径</w:t>
      </w:r>
      <w:r w:rsidRPr="006717CB">
        <w:rPr>
          <w:rFonts w:hint="eastAsia"/>
          <w:i/>
        </w:rPr>
        <w:t>R</w:t>
      </w:r>
      <w:r>
        <w:rPr>
          <w:rFonts w:hint="eastAsia"/>
          <w:vertAlign w:val="subscript"/>
        </w:rPr>
        <w:t>1</w:t>
      </w:r>
      <w:r>
        <w:rPr>
          <w:rFonts w:hint="eastAsia"/>
        </w:rPr>
        <w:t>和球壳半径</w:t>
      </w:r>
      <w:r w:rsidRPr="006717CB">
        <w:rPr>
          <w:rFonts w:hint="eastAsia"/>
          <w:i/>
        </w:rPr>
        <w:t>R</w:t>
      </w:r>
      <w:r>
        <w:rPr>
          <w:rFonts w:hint="eastAsia"/>
          <w:vertAlign w:val="subscript"/>
        </w:rPr>
        <w:t>2</w:t>
      </w:r>
      <w:r>
        <w:rPr>
          <w:rFonts w:hint="eastAsia"/>
        </w:rPr>
        <w:t>，有可能使靠近电极表面处的场强低于气体的击穿场强，从而使气体不被</w:t>
      </w:r>
      <w:commentRangeStart w:id="8"/>
      <w:r>
        <w:rPr>
          <w:rFonts w:hint="eastAsia"/>
        </w:rPr>
        <w:t>击穿</w:t>
      </w:r>
      <w:commentRangeEnd w:id="8"/>
      <w:r w:rsidR="00E97790">
        <w:rPr>
          <w:rStyle w:val="a7"/>
        </w:rPr>
        <w:commentReference w:id="8"/>
      </w:r>
      <w:r>
        <w:rPr>
          <w:rFonts w:hint="eastAsia"/>
        </w:rPr>
        <w:t>。</w:t>
      </w:r>
    </w:p>
    <w:p w14:paraId="449E35D0" w14:textId="3AAB26ED" w:rsidR="00CF616A" w:rsidRDefault="006717CB" w:rsidP="00662CC0">
      <w:r>
        <w:rPr>
          <w:rFonts w:hint="eastAsia"/>
        </w:rPr>
        <w:t>（</w:t>
      </w:r>
      <w:r w:rsidR="00CF616A">
        <w:rPr>
          <w:rFonts w:hint="eastAsia"/>
        </w:rPr>
        <w:t>1</w:t>
      </w:r>
      <w:r>
        <w:rPr>
          <w:rFonts w:hint="eastAsia"/>
        </w:rPr>
        <w:t>）</w:t>
      </w:r>
      <w:r w:rsidR="00CF616A">
        <w:rPr>
          <w:rFonts w:hint="eastAsia"/>
        </w:rPr>
        <w:t>若</w:t>
      </w:r>
      <w:r w:rsidR="00CF616A" w:rsidRPr="006717CB">
        <w:rPr>
          <w:rFonts w:hint="eastAsia"/>
          <w:i/>
        </w:rPr>
        <w:t>R</w:t>
      </w:r>
      <w:r w:rsidR="00CF616A">
        <w:rPr>
          <w:rFonts w:hint="eastAsia"/>
          <w:vertAlign w:val="subscript"/>
        </w:rPr>
        <w:t>1</w:t>
      </w:r>
      <w:r w:rsidR="00CF616A">
        <w:rPr>
          <w:rFonts w:hint="eastAsia"/>
        </w:rPr>
        <w:t>已给定，则在理想情况下，</w:t>
      </w:r>
      <w:r w:rsidR="00CF616A" w:rsidRPr="006717CB">
        <w:rPr>
          <w:rFonts w:hint="eastAsia"/>
          <w:i/>
        </w:rPr>
        <w:t>R</w:t>
      </w:r>
      <w:r w:rsidR="00CF616A">
        <w:rPr>
          <w:rFonts w:hint="eastAsia"/>
          <w:vertAlign w:val="subscript"/>
        </w:rPr>
        <w:t>2</w:t>
      </w:r>
      <w:r w:rsidR="00CF616A">
        <w:rPr>
          <w:rFonts w:hint="eastAsia"/>
        </w:rPr>
        <w:t>取何值，电极处的场强有最小值？</w:t>
      </w:r>
    </w:p>
    <w:p w14:paraId="04833B17" w14:textId="2992149C" w:rsidR="00CF616A" w:rsidRDefault="006717CB" w:rsidP="00662CC0">
      <w:r>
        <w:rPr>
          <w:rFonts w:hint="eastAsia"/>
        </w:rPr>
        <w:t>（</w:t>
      </w:r>
      <w:r w:rsidR="00CF616A">
        <w:rPr>
          <w:rFonts w:hint="eastAsia"/>
        </w:rPr>
        <w:t>2</w:t>
      </w:r>
      <w:r>
        <w:rPr>
          <w:rFonts w:hint="eastAsia"/>
        </w:rPr>
        <w:t>）</w:t>
      </w:r>
      <w:r w:rsidR="00CF616A">
        <w:rPr>
          <w:rFonts w:hint="eastAsia"/>
        </w:rPr>
        <w:t>在实际情况中往往适当选择</w:t>
      </w:r>
      <w:r w:rsidR="00CF616A" w:rsidRPr="006717CB">
        <w:rPr>
          <w:rFonts w:hint="eastAsia"/>
          <w:i/>
        </w:rPr>
        <w:t>R</w:t>
      </w:r>
      <w:r w:rsidR="00CF616A">
        <w:rPr>
          <w:rFonts w:hint="eastAsia"/>
          <w:vertAlign w:val="subscript"/>
        </w:rPr>
        <w:t>1</w:t>
      </w:r>
      <w:r w:rsidR="00CF616A">
        <w:rPr>
          <w:rFonts w:hint="eastAsia"/>
        </w:rPr>
        <w:t>/</w:t>
      </w:r>
      <w:r w:rsidR="00CF616A" w:rsidRPr="006717CB">
        <w:rPr>
          <w:rFonts w:hint="eastAsia"/>
          <w:i/>
        </w:rPr>
        <w:t>R</w:t>
      </w:r>
      <w:r w:rsidR="00CF616A">
        <w:rPr>
          <w:rFonts w:hint="eastAsia"/>
          <w:vertAlign w:val="subscript"/>
        </w:rPr>
        <w:t>2</w:t>
      </w:r>
      <w:r w:rsidR="00CF616A">
        <w:rPr>
          <w:rFonts w:hint="eastAsia"/>
        </w:rPr>
        <w:t>之值，使电极处的场强为上述最小值的若干倍，但仍低于击穿场强，求当电极处的场强为上述最小值的</w:t>
      </w:r>
      <w:r w:rsidR="00CF616A">
        <w:rPr>
          <w:rFonts w:hint="eastAsia"/>
        </w:rPr>
        <w:t>4</w:t>
      </w:r>
      <w:r w:rsidR="00CF616A">
        <w:rPr>
          <w:rFonts w:hint="eastAsia"/>
        </w:rPr>
        <w:t>倍时，</w:t>
      </w:r>
      <w:r w:rsidR="00CF616A" w:rsidRPr="006717CB">
        <w:rPr>
          <w:rFonts w:hint="eastAsia"/>
          <w:i/>
        </w:rPr>
        <w:t>R</w:t>
      </w:r>
      <w:r w:rsidR="00CF616A">
        <w:rPr>
          <w:rFonts w:hint="eastAsia"/>
          <w:vertAlign w:val="subscript"/>
        </w:rPr>
        <w:t>1</w:t>
      </w:r>
      <w:r w:rsidR="00CF616A">
        <w:rPr>
          <w:rFonts w:hint="eastAsia"/>
        </w:rPr>
        <w:t>/</w:t>
      </w:r>
      <w:r w:rsidR="00CF616A" w:rsidRPr="006717CB">
        <w:rPr>
          <w:rFonts w:hint="eastAsia"/>
          <w:i/>
        </w:rPr>
        <w:t>R</w:t>
      </w:r>
      <w:r w:rsidR="00CF616A">
        <w:rPr>
          <w:rFonts w:hint="eastAsia"/>
          <w:vertAlign w:val="subscript"/>
        </w:rPr>
        <w:t>2</w:t>
      </w:r>
      <w:r w:rsidR="00CF616A">
        <w:rPr>
          <w:rFonts w:hint="eastAsia"/>
        </w:rPr>
        <w:t>应选的值。</w:t>
      </w:r>
    </w:p>
    <w:p w14:paraId="212D7028" w14:textId="77777777" w:rsidR="00CF616A" w:rsidRDefault="00CF616A" w:rsidP="00662CC0"/>
    <w:p w14:paraId="67347E7A" w14:textId="77777777" w:rsidR="00A407BF" w:rsidRDefault="00CF616A" w:rsidP="00A407BF">
      <w:pPr>
        <w:pStyle w:val="ae"/>
      </w:pPr>
      <w:r>
        <w:rPr>
          <w:rFonts w:hint="eastAsia"/>
        </w:rPr>
        <w:t>六、（</w:t>
      </w:r>
      <w:r>
        <w:rPr>
          <w:rFonts w:hint="eastAsia"/>
        </w:rPr>
        <w:t>15</w:t>
      </w:r>
      <w:r>
        <w:rPr>
          <w:rFonts w:hint="eastAsia"/>
        </w:rPr>
        <w:t>分）</w:t>
      </w:r>
    </w:p>
    <w:p w14:paraId="63E50741" w14:textId="73081C80" w:rsidR="00CF616A" w:rsidRDefault="00CF616A" w:rsidP="00662CC0">
      <w:r>
        <w:rPr>
          <w:rFonts w:hint="eastAsia"/>
        </w:rPr>
        <w:t>图</w:t>
      </w:r>
      <w:r w:rsidR="006717CB">
        <w:rPr>
          <w:rFonts w:hint="eastAsia"/>
        </w:rPr>
        <w:t>1</w:t>
      </w:r>
      <w:r>
        <w:rPr>
          <w:rFonts w:hint="eastAsia"/>
        </w:rPr>
        <w:t>为地球绕日运行的示意图。地球运行轨道在</w:t>
      </w:r>
      <w:r w:rsidRPr="006717CB">
        <w:rPr>
          <w:rFonts w:hint="eastAsia"/>
          <w:i/>
        </w:rPr>
        <w:t>XY</w:t>
      </w:r>
      <w:r>
        <w:rPr>
          <w:rFonts w:hint="eastAsia"/>
        </w:rPr>
        <w:t>平面内，</w:t>
      </w:r>
      <w:r>
        <w:rPr>
          <w:rFonts w:hint="eastAsia"/>
        </w:rPr>
        <w:t>A</w:t>
      </w:r>
      <w:r>
        <w:rPr>
          <w:rFonts w:hint="eastAsia"/>
        </w:rPr>
        <w:t>为此椭圆的中心，太阳中心位于坐标系原点处，地球的自转轴与</w:t>
      </w:r>
      <w:r w:rsidRPr="006717CB">
        <w:rPr>
          <w:rFonts w:hint="eastAsia"/>
          <w:i/>
        </w:rPr>
        <w:t>X</w:t>
      </w:r>
      <w:r>
        <w:rPr>
          <w:rFonts w:hint="eastAsia"/>
        </w:rPr>
        <w:t>轴垂直，与</w:t>
      </w:r>
      <w:r w:rsidRPr="006717CB">
        <w:rPr>
          <w:rFonts w:hint="eastAsia"/>
          <w:i/>
        </w:rPr>
        <w:t>Z</w:t>
      </w:r>
      <w:r>
        <w:rPr>
          <w:rFonts w:hint="eastAsia"/>
        </w:rPr>
        <w:t>轴的夹角为</w:t>
      </w:r>
      <w:r w:rsidRPr="006717CB">
        <w:rPr>
          <w:i/>
        </w:rPr>
        <w:t>θ</w:t>
      </w:r>
      <w:r>
        <w:rPr>
          <w:rFonts w:hint="eastAsia"/>
        </w:rPr>
        <w:t>。图</w:t>
      </w:r>
      <w:r w:rsidR="006717CB">
        <w:rPr>
          <w:rFonts w:hint="eastAsia"/>
        </w:rPr>
        <w:t>2</w:t>
      </w:r>
      <w:r>
        <w:rPr>
          <w:rFonts w:hint="eastAsia"/>
        </w:rPr>
        <w:t>所示为</w:t>
      </w:r>
      <w:r w:rsidRPr="00A11B08">
        <w:rPr>
          <w:rFonts w:hint="eastAsia"/>
          <w:i/>
        </w:rPr>
        <w:t>XY</w:t>
      </w:r>
      <w:r>
        <w:rPr>
          <w:rFonts w:hint="eastAsia"/>
        </w:rPr>
        <w:t>平面上运行的椭圆轨道。</w:t>
      </w:r>
      <w:r w:rsidR="006717CB">
        <w:rPr>
          <w:rFonts w:hint="eastAsia"/>
        </w:rPr>
        <w:t>图</w:t>
      </w:r>
      <w:r w:rsidR="006717CB">
        <w:rPr>
          <w:rFonts w:hint="eastAsia"/>
        </w:rPr>
        <w:t>3</w:t>
      </w:r>
      <w:r>
        <w:rPr>
          <w:rFonts w:hint="eastAsia"/>
        </w:rPr>
        <w:t>是地球和月球运行的示意图，地球自转的方向已在图中标出。试回答以下问题：</w:t>
      </w:r>
    </w:p>
    <w:p w14:paraId="645428E5" w14:textId="0C81D954" w:rsidR="00CF616A" w:rsidRDefault="006717CB" w:rsidP="00662CC0">
      <w:r>
        <w:rPr>
          <w:rFonts w:hint="eastAsia"/>
        </w:rPr>
        <w:t>（</w:t>
      </w:r>
      <w:r w:rsidR="00CF616A">
        <w:rPr>
          <w:rFonts w:hint="eastAsia"/>
        </w:rPr>
        <w:t>1</w:t>
      </w:r>
      <w:r>
        <w:rPr>
          <w:rFonts w:hint="eastAsia"/>
        </w:rPr>
        <w:t>）</w:t>
      </w:r>
      <w:r w:rsidR="00CF616A" w:rsidRPr="006717CB">
        <w:rPr>
          <w:i/>
        </w:rPr>
        <w:t>θ</w:t>
      </w:r>
      <w:r w:rsidR="00CF616A">
        <w:rPr>
          <w:rFonts w:hint="eastAsia"/>
        </w:rPr>
        <w:t>的值等于多少？</w:t>
      </w:r>
      <w:commentRangeStart w:id="9"/>
      <w:r w:rsidR="00CF616A">
        <w:rPr>
          <w:rFonts w:hint="eastAsia"/>
        </w:rPr>
        <w:t>答</w:t>
      </w:r>
      <w:commentRangeEnd w:id="9"/>
      <w:r w:rsidR="00E97790">
        <w:rPr>
          <w:rStyle w:val="a7"/>
        </w:rPr>
        <w:commentReference w:id="9"/>
      </w:r>
      <w:r w:rsidR="00CF616A">
        <w:rPr>
          <w:rFonts w:hint="eastAsia"/>
        </w:rPr>
        <w:t>：</w:t>
      </w:r>
      <w:r>
        <w:rPr>
          <w:rFonts w:hint="eastAsia"/>
        </w:rPr>
        <w:t>_________________________</w:t>
      </w:r>
      <w:r w:rsidR="00CF616A">
        <w:rPr>
          <w:rFonts w:hint="eastAsia"/>
        </w:rPr>
        <w:t>。</w:t>
      </w:r>
    </w:p>
    <w:p w14:paraId="0BB1C2B2" w14:textId="7E09B2C1" w:rsidR="00CF616A" w:rsidRDefault="006717CB" w:rsidP="00662CC0">
      <w:r>
        <w:rPr>
          <w:rFonts w:hint="eastAsia"/>
        </w:rPr>
        <w:t>（</w:t>
      </w:r>
      <w:r w:rsidR="00CF616A">
        <w:rPr>
          <w:rFonts w:hint="eastAsia"/>
        </w:rPr>
        <w:t>2</w:t>
      </w:r>
      <w:r>
        <w:rPr>
          <w:rFonts w:hint="eastAsia"/>
        </w:rPr>
        <w:t>）</w:t>
      </w:r>
      <w:r w:rsidR="00CF616A">
        <w:rPr>
          <w:rFonts w:hint="eastAsia"/>
        </w:rPr>
        <w:t>在图</w:t>
      </w:r>
      <w:r>
        <w:rPr>
          <w:rFonts w:hint="eastAsia"/>
        </w:rPr>
        <w:t>2</w:t>
      </w:r>
      <w:r w:rsidR="00CF616A">
        <w:rPr>
          <w:rFonts w:hint="eastAsia"/>
        </w:rPr>
        <w:t>上用</w:t>
      </w:r>
      <w:r w:rsidR="00CF616A">
        <w:rPr>
          <w:rFonts w:hint="eastAsia"/>
        </w:rPr>
        <w:t>C</w:t>
      </w:r>
      <w:r w:rsidR="00CF616A">
        <w:t>h</w:t>
      </w:r>
      <w:r w:rsidR="00CF616A">
        <w:rPr>
          <w:rFonts w:hint="eastAsia"/>
        </w:rPr>
        <w:t>、</w:t>
      </w:r>
      <w:r w:rsidR="00CF616A">
        <w:rPr>
          <w:rFonts w:hint="eastAsia"/>
        </w:rPr>
        <w:t>Q</w:t>
      </w:r>
      <w:r w:rsidR="00CF616A">
        <w:rPr>
          <w:rFonts w:hint="eastAsia"/>
        </w:rPr>
        <w:t>、</w:t>
      </w:r>
      <w:r w:rsidR="00CF616A">
        <w:rPr>
          <w:rFonts w:hint="eastAsia"/>
        </w:rPr>
        <w:t>X</w:t>
      </w:r>
      <w:r w:rsidR="00CF616A">
        <w:rPr>
          <w:rFonts w:hint="eastAsia"/>
        </w:rPr>
        <w:t>、</w:t>
      </w:r>
      <w:r w:rsidR="00CF616A">
        <w:rPr>
          <w:rFonts w:hint="eastAsia"/>
        </w:rPr>
        <w:t>D</w:t>
      </w:r>
      <w:r w:rsidR="00CF616A">
        <w:rPr>
          <w:rFonts w:hint="eastAsia"/>
        </w:rPr>
        <w:t>分别标出春分（</w:t>
      </w:r>
      <w:r w:rsidR="00CF616A">
        <w:rPr>
          <w:rFonts w:hint="eastAsia"/>
        </w:rPr>
        <w:t>Ch</w:t>
      </w:r>
      <w:r w:rsidR="00CF616A">
        <w:rPr>
          <w:rFonts w:hint="eastAsia"/>
        </w:rPr>
        <w:t>）、秋分（</w:t>
      </w:r>
      <w:r w:rsidR="00CF616A">
        <w:rPr>
          <w:rFonts w:hint="eastAsia"/>
        </w:rPr>
        <w:t>Q</w:t>
      </w:r>
      <w:r w:rsidR="00CF616A">
        <w:rPr>
          <w:rFonts w:hint="eastAsia"/>
        </w:rPr>
        <w:t>）、夏至（</w:t>
      </w:r>
      <w:r w:rsidR="00CF616A">
        <w:rPr>
          <w:rFonts w:hint="eastAsia"/>
        </w:rPr>
        <w:t>X</w:t>
      </w:r>
      <w:r w:rsidR="00CF616A">
        <w:rPr>
          <w:rFonts w:hint="eastAsia"/>
        </w:rPr>
        <w:t>）、冬至（</w:t>
      </w:r>
      <w:r w:rsidR="00CF616A">
        <w:rPr>
          <w:rFonts w:hint="eastAsia"/>
        </w:rPr>
        <w:t>D</w:t>
      </w:r>
      <w:r w:rsidR="00CF616A">
        <w:rPr>
          <w:rFonts w:hint="eastAsia"/>
        </w:rPr>
        <w:t>）时地球所在的位置。</w:t>
      </w:r>
    </w:p>
    <w:p w14:paraId="3D86D08D" w14:textId="37C821E8" w:rsidR="00CF616A" w:rsidRDefault="006717CB" w:rsidP="00662CC0">
      <w:r>
        <w:rPr>
          <w:rFonts w:hint="eastAsia"/>
        </w:rPr>
        <w:t>（</w:t>
      </w:r>
      <w:r w:rsidR="00CF616A">
        <w:rPr>
          <w:rFonts w:hint="eastAsia"/>
        </w:rPr>
        <w:t>3</w:t>
      </w:r>
      <w:r>
        <w:rPr>
          <w:rFonts w:hint="eastAsia"/>
        </w:rPr>
        <w:t>）</w:t>
      </w:r>
      <w:r w:rsidR="00CF616A">
        <w:rPr>
          <w:rFonts w:hint="eastAsia"/>
        </w:rPr>
        <w:t>根据人们对月球绕地球运动的观察结果可以判定月球绕地球运行的方向。在图</w:t>
      </w:r>
      <w:r>
        <w:rPr>
          <w:rFonts w:hint="eastAsia"/>
        </w:rPr>
        <w:t>3</w:t>
      </w:r>
      <w:r w:rsidR="00CF616A">
        <w:rPr>
          <w:rFonts w:hint="eastAsia"/>
        </w:rPr>
        <w:t>中用箭头</w:t>
      </w:r>
      <w:r w:rsidR="00CF616A">
        <w:rPr>
          <w:rFonts w:hint="eastAsia"/>
        </w:rPr>
        <w:lastRenderedPageBreak/>
        <w:t>画出月球运行的方向，并说明你作为此判断的理由。</w:t>
      </w:r>
    </w:p>
    <w:p w14:paraId="77FB794D" w14:textId="245CB70A" w:rsidR="00CF616A" w:rsidRDefault="00C231B0" w:rsidP="00662CC0">
      <w:r>
        <w:pict w14:anchorId="039B3429">
          <v:group id="_x0000_s1071" style="width:468pt;height:129.7pt;mso-position-horizontal-relative:char;mso-position-vertical-relative:line" coordorigin="774,4465" coordsize="9360,2594">
            <v:group id="_x0000_s1044" style="position:absolute;left:1134;top:4465;width:9000;height:2594" coordorigin="1134,4465" coordsize="9000,2594">
              <v:shape id="_x0000_s1036" type="#_x0000_t202" style="position:absolute;left:1854;top:6594;width:1440;height:465" filled="f" stroked="f">
                <v:textbox style="mso-next-textbox:#_x0000_s1036">
                  <w:txbxContent>
                    <w:p w14:paraId="5C045730" w14:textId="77777777" w:rsidR="00CF616A" w:rsidRDefault="00CF616A">
                      <w:r>
                        <w:rPr>
                          <w:rFonts w:hint="eastAsia"/>
                        </w:rPr>
                        <w:t>图</w:t>
                      </w:r>
                      <w:r>
                        <w:rPr>
                          <w:rFonts w:hint="eastAsia"/>
                        </w:rPr>
                        <w:t>9-5</w:t>
                      </w:r>
                    </w:p>
                  </w:txbxContent>
                </v:textbox>
              </v:shape>
              <v:shape id="_x0000_s1038" type="#_x0000_t75" style="position:absolute;left:1134;top:4566;width:3060;height:1566">
                <v:imagedata r:id="rId23" o:title=""/>
              </v:shape>
              <v:shape id="_x0000_s1039" type="#_x0000_t202" style="position:absolute;left:7974;top:6594;width:1440;height:465" filled="f" stroked="f">
                <v:textbox style="mso-next-textbox:#_x0000_s1039">
                  <w:txbxContent>
                    <w:p w14:paraId="4A9021D7" w14:textId="77777777" w:rsidR="00CF616A" w:rsidRDefault="00CF616A">
                      <w:r>
                        <w:rPr>
                          <w:rFonts w:hint="eastAsia"/>
                        </w:rPr>
                        <w:t>图</w:t>
                      </w:r>
                      <w:r>
                        <w:rPr>
                          <w:rFonts w:hint="eastAsia"/>
                        </w:rPr>
                        <w:t>9-7</w:t>
                      </w:r>
                    </w:p>
                  </w:txbxContent>
                </v:textbox>
              </v:shape>
              <v:shape id="_x0000_s1040" type="#_x0000_t202" style="position:absolute;left:5094;top:6594;width:1440;height:465" filled="f" stroked="f">
                <v:textbox style="mso-next-textbox:#_x0000_s1040">
                  <w:txbxContent>
                    <w:p w14:paraId="3DF367B5" w14:textId="77777777" w:rsidR="00CF616A" w:rsidRDefault="00CF616A">
                      <w:r>
                        <w:rPr>
                          <w:rFonts w:hint="eastAsia"/>
                        </w:rPr>
                        <w:t>图</w:t>
                      </w:r>
                      <w:r>
                        <w:rPr>
                          <w:rFonts w:hint="eastAsia"/>
                        </w:rPr>
                        <w:t>9-6</w:t>
                      </w:r>
                    </w:p>
                  </w:txbxContent>
                </v:textbox>
              </v:shape>
              <v:shape id="_x0000_s1041" type="#_x0000_t75" style="position:absolute;left:4374;top:4481;width:2700;height:1957">
                <v:imagedata r:id="rId24" o:title=""/>
              </v:shape>
              <v:shape id="_x0000_s1042" type="#_x0000_t75" style="position:absolute;left:7074;top:4465;width:3060;height:1817">
                <v:imagedata r:id="rId25" o:title=""/>
              </v:shape>
            </v:group>
            <v:shape id="_x0000_s1070" type="#_x0000_t202" style="position:absolute;left:774;top:4566;width:1080;height:468" filled="f" stroked="f">
              <v:textbox>
                <w:txbxContent>
                  <w:p w14:paraId="166CFC6A" w14:textId="77777777" w:rsidR="00CF616A" w:rsidRDefault="00CF616A">
                    <w:r>
                      <w:rPr>
                        <w:rFonts w:hint="eastAsia"/>
                      </w:rPr>
                      <w:t>自转轴</w:t>
                    </w:r>
                  </w:p>
                </w:txbxContent>
              </v:textbox>
            </v:shape>
            <w10:wrap type="none"/>
            <w10:anchorlock/>
          </v:group>
          <o:OLEObject Type="Embed" ProgID="Flash.Movie" ShapeID="_x0000_s1038" DrawAspect="Content" ObjectID="_1527913284" r:id="rId26"/>
          <o:OLEObject Type="Embed" ProgID="Flash.Movie" ShapeID="_x0000_s1041" DrawAspect="Content" ObjectID="_1527913285" r:id="rId27"/>
          <o:OLEObject Type="Embed" ProgID="Flash.Movie" ShapeID="_x0000_s1042" DrawAspect="Content" ObjectID="_1527913286" r:id="rId28"/>
        </w:pict>
      </w:r>
    </w:p>
    <w:p w14:paraId="232732E7" w14:textId="77777777" w:rsidR="00CF616A" w:rsidRDefault="00CF616A" w:rsidP="00662CC0"/>
    <w:p w14:paraId="374A9457" w14:textId="77777777" w:rsidR="00ED0FFB" w:rsidRDefault="00CF616A" w:rsidP="00ED0FFB">
      <w:pPr>
        <w:pStyle w:val="ae"/>
      </w:pPr>
      <w:r>
        <w:rPr>
          <w:rFonts w:hint="eastAsia"/>
        </w:rPr>
        <w:t>七、（</w:t>
      </w:r>
      <w:r>
        <w:rPr>
          <w:rFonts w:hint="eastAsia"/>
        </w:rPr>
        <w:t>15</w:t>
      </w:r>
      <w:r>
        <w:rPr>
          <w:rFonts w:hint="eastAsia"/>
        </w:rPr>
        <w:t>分）</w:t>
      </w:r>
    </w:p>
    <w:p w14:paraId="31D897FB" w14:textId="47F41EFF" w:rsidR="00CF616A" w:rsidRDefault="00C231B0" w:rsidP="00662CC0">
      <w:r>
        <w:rPr>
          <w:noProof/>
          <w:sz w:val="20"/>
        </w:rPr>
        <w:object w:dxaOrig="1440" w:dyaOrig="1440" w14:anchorId="742CBDA4">
          <v:group id="_x0000_s1047" style="position:absolute;left:0;text-align:left;margin-left:324pt;margin-top:5.85pt;width:2in;height:249.45pt;z-index:251656192" coordorigin="7254,2538" coordsize="2520,4680">
            <v:shape id="_x0000_s1043" type="#_x0000_t202" style="position:absolute;left:8334;top:6753;width:1440;height:465" filled="f" stroked="f">
              <v:textbox style="mso-next-textbox:#_x0000_s1043">
                <w:txbxContent>
                  <w:p w14:paraId="2B3643BD" w14:textId="77777777" w:rsidR="00CF616A" w:rsidRDefault="00CF616A">
                    <w:r>
                      <w:rPr>
                        <w:rFonts w:hint="eastAsia"/>
                      </w:rPr>
                      <w:t>图</w:t>
                    </w:r>
                    <w:r>
                      <w:rPr>
                        <w:rFonts w:hint="eastAsia"/>
                      </w:rPr>
                      <w:t>9-8</w:t>
                    </w:r>
                  </w:p>
                </w:txbxContent>
              </v:textbox>
            </v:shape>
            <v:shape id="_x0000_s1045" type="#_x0000_t75" style="position:absolute;left:7254;top:2538;width:2151;height:3857">
              <v:imagedata r:id="rId29" o:title=""/>
            </v:shape>
            <w10:wrap type="square"/>
          </v:group>
          <o:OLEObject Type="Embed" ProgID="Flash.Movie" ShapeID="_x0000_s1045" DrawAspect="Content" ObjectID="_1527913287" r:id="rId30"/>
        </w:object>
      </w:r>
      <w:r w:rsidR="00CF616A">
        <w:rPr>
          <w:rFonts w:hint="eastAsia"/>
        </w:rPr>
        <w:t>设有一块透明光学材料，由折射率略有不同的许多相互平行、厚度为</w:t>
      </w:r>
      <w:r w:rsidR="00CF616A" w:rsidRPr="00635534">
        <w:rPr>
          <w:rFonts w:hint="eastAsia"/>
          <w:i/>
        </w:rPr>
        <w:t>d</w:t>
      </w:r>
      <w:r w:rsidR="00ED0FFB">
        <w:rPr>
          <w:rFonts w:hint="eastAsia"/>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00CF616A">
          <w:rPr>
            <w:rFonts w:hint="eastAsia"/>
          </w:rPr>
          <w:t>0.1mm</w:t>
        </w:r>
      </w:smartTag>
      <w:r w:rsidR="00CF616A">
        <w:rPr>
          <w:rFonts w:hint="eastAsia"/>
        </w:rPr>
        <w:t>的薄层密接构成。</w:t>
      </w:r>
      <w:r w:rsidR="00635534">
        <w:rPr>
          <w:rFonts w:hint="eastAsia"/>
        </w:rPr>
        <w:t>如图所示</w:t>
      </w:r>
      <w:r w:rsidR="00CF616A">
        <w:rPr>
          <w:rFonts w:hint="eastAsia"/>
        </w:rPr>
        <w:t>表示与各薄层垂直的一个截面，</w:t>
      </w:r>
      <w:r w:rsidR="00CF616A">
        <w:rPr>
          <w:rFonts w:hint="eastAsia"/>
        </w:rPr>
        <w:t>AB</w:t>
      </w:r>
      <w:r w:rsidR="00CF616A">
        <w:rPr>
          <w:rFonts w:hint="eastAsia"/>
        </w:rPr>
        <w:t>为此材料的端面，与薄层界面垂直。</w:t>
      </w:r>
      <w:r w:rsidR="00CF616A">
        <w:rPr>
          <w:rFonts w:hint="eastAsia"/>
        </w:rPr>
        <w:t>OO</w:t>
      </w:r>
      <w:r w:rsidR="00635534">
        <w:t>ʹ</w:t>
      </w:r>
      <w:r w:rsidR="00CF616A">
        <w:rPr>
          <w:rFonts w:hint="eastAsia"/>
        </w:rPr>
        <w:t>表示截面的中心线。各薄层的折射率</w:t>
      </w:r>
      <w:r w:rsidR="00CF616A">
        <w:rPr>
          <w:rFonts w:hint="eastAsia"/>
          <w:i/>
          <w:iCs/>
        </w:rPr>
        <w:t>n</w:t>
      </w:r>
      <w:r w:rsidR="00CF616A" w:rsidRPr="00635534">
        <w:rPr>
          <w:rFonts w:hint="eastAsia"/>
          <w:iCs/>
          <w:vertAlign w:val="subscript"/>
        </w:rPr>
        <w:t>k</w:t>
      </w:r>
      <w:r w:rsidR="00CF616A">
        <w:rPr>
          <w:rFonts w:hint="eastAsia"/>
        </w:rPr>
        <w:t>的数值为</w:t>
      </w:r>
      <w:r w:rsidR="00CF616A">
        <w:rPr>
          <w:rFonts w:hint="eastAsia"/>
          <w:i/>
          <w:iCs/>
        </w:rPr>
        <w:t>n</w:t>
      </w:r>
      <w:r w:rsidR="00CF616A" w:rsidRPr="00635534">
        <w:rPr>
          <w:rFonts w:hint="eastAsia"/>
          <w:iCs/>
          <w:vertAlign w:val="subscript"/>
        </w:rPr>
        <w:t>k</w:t>
      </w:r>
      <w:r w:rsidR="00ED0FFB">
        <w:rPr>
          <w:rFonts w:hint="eastAsia"/>
          <w:i/>
          <w:iCs/>
        </w:rPr>
        <w:t>＝</w:t>
      </w:r>
      <w:r w:rsidR="00CF616A">
        <w:rPr>
          <w:rFonts w:hint="eastAsia"/>
          <w:i/>
          <w:iCs/>
        </w:rPr>
        <w:t>n</w:t>
      </w:r>
      <w:r w:rsidR="00CF616A" w:rsidRPr="00635534">
        <w:rPr>
          <w:rFonts w:hint="eastAsia"/>
          <w:iCs/>
          <w:vertAlign w:val="subscript"/>
        </w:rPr>
        <w:t>0</w:t>
      </w:r>
      <w:r w:rsidR="00CF616A" w:rsidRPr="00635534">
        <w:rPr>
          <w:rFonts w:hint="eastAsia"/>
          <w:iCs/>
        </w:rPr>
        <w:t>－</w:t>
      </w:r>
      <w:r w:rsidR="00CF616A">
        <w:rPr>
          <w:rFonts w:hint="eastAsia"/>
          <w:i/>
          <w:iCs/>
        </w:rPr>
        <w:t>k</w:t>
      </w:r>
      <w:r w:rsidR="00CF616A" w:rsidRPr="00635534">
        <w:rPr>
          <w:i/>
          <w:iCs/>
        </w:rPr>
        <w:t>ν</w:t>
      </w:r>
      <w:r w:rsidR="00CF616A">
        <w:rPr>
          <w:rFonts w:hint="eastAsia"/>
        </w:rPr>
        <w:t>，其中</w:t>
      </w:r>
      <w:r w:rsidR="00CF616A">
        <w:rPr>
          <w:rFonts w:hint="eastAsia"/>
          <w:i/>
          <w:iCs/>
        </w:rPr>
        <w:t>n</w:t>
      </w:r>
      <w:r w:rsidR="00CF616A" w:rsidRPr="00635534">
        <w:rPr>
          <w:rFonts w:hint="eastAsia"/>
          <w:iCs/>
          <w:vertAlign w:val="subscript"/>
        </w:rPr>
        <w:t>0</w:t>
      </w:r>
      <w:r w:rsidR="00ED0FFB">
        <w:rPr>
          <w:rFonts w:hint="eastAsia"/>
        </w:rPr>
        <w:t>＝</w:t>
      </w:r>
      <w:r w:rsidR="00CF616A">
        <w:rPr>
          <w:rFonts w:hint="eastAsia"/>
        </w:rPr>
        <w:t>1.4142</w:t>
      </w:r>
      <w:r w:rsidR="00CF616A">
        <w:rPr>
          <w:rFonts w:hint="eastAsia"/>
        </w:rPr>
        <w:t>，</w:t>
      </w:r>
      <w:r w:rsidR="00CF616A" w:rsidRPr="00635534">
        <w:rPr>
          <w:i/>
          <w:iCs/>
        </w:rPr>
        <w:t>ν</w:t>
      </w:r>
      <w:r w:rsidR="00ED0FFB">
        <w:rPr>
          <w:rFonts w:hint="eastAsia"/>
        </w:rPr>
        <w:t>＝</w:t>
      </w:r>
      <w:r w:rsidR="00CF616A">
        <w:rPr>
          <w:rFonts w:hint="eastAsia"/>
        </w:rPr>
        <w:t>0.0025</w:t>
      </w:r>
      <w:r w:rsidR="00CF616A">
        <w:rPr>
          <w:rFonts w:hint="eastAsia"/>
        </w:rPr>
        <w:t>。今有一光线</w:t>
      </w:r>
      <w:r w:rsidR="00CF616A">
        <w:rPr>
          <w:rFonts w:hint="eastAsia"/>
        </w:rPr>
        <w:t>PO</w:t>
      </w:r>
      <w:r w:rsidR="00CF616A">
        <w:rPr>
          <w:rFonts w:hint="eastAsia"/>
        </w:rPr>
        <w:t>以入射角</w:t>
      </w:r>
      <w:r w:rsidR="00CF616A" w:rsidRPr="00635534">
        <w:rPr>
          <w:i/>
        </w:rPr>
        <w:t>θ</w:t>
      </w:r>
      <w:r w:rsidR="00CF616A">
        <w:rPr>
          <w:rFonts w:hint="eastAsia"/>
          <w:vertAlign w:val="subscript"/>
        </w:rPr>
        <w:t>0</w:t>
      </w:r>
      <w:r w:rsidR="00ED0FFB">
        <w:rPr>
          <w:rFonts w:hint="eastAsia"/>
        </w:rPr>
        <w:t>＝</w:t>
      </w:r>
      <w:r w:rsidR="00CF616A">
        <w:rPr>
          <w:rFonts w:hint="eastAsia"/>
        </w:rPr>
        <w:t>30</w:t>
      </w:r>
      <w:r w:rsidR="00CF616A" w:rsidRPr="00635534">
        <w:t>°</w:t>
      </w:r>
      <w:r w:rsidR="00CF616A">
        <w:rPr>
          <w:rFonts w:hint="eastAsia"/>
        </w:rPr>
        <w:t>射向</w:t>
      </w:r>
      <w:r w:rsidR="00CF616A">
        <w:rPr>
          <w:rFonts w:hint="eastAsia"/>
        </w:rPr>
        <w:t>O</w:t>
      </w:r>
      <w:r w:rsidR="00CF616A">
        <w:rPr>
          <w:rFonts w:hint="eastAsia"/>
        </w:rPr>
        <w:t>点。求此光线在材料内能够达到的离</w:t>
      </w:r>
      <w:r w:rsidR="00CF616A">
        <w:rPr>
          <w:rFonts w:hint="eastAsia"/>
        </w:rPr>
        <w:t>OO</w:t>
      </w:r>
      <w:r w:rsidR="000A600B">
        <w:t>ʹ</w:t>
      </w:r>
      <w:bookmarkStart w:id="10" w:name="_GoBack"/>
      <w:bookmarkEnd w:id="10"/>
      <w:r w:rsidR="00CF616A">
        <w:rPr>
          <w:rFonts w:hint="eastAsia"/>
        </w:rPr>
        <w:t>最远的</w:t>
      </w:r>
      <w:commentRangeStart w:id="11"/>
      <w:r w:rsidR="00CF616A">
        <w:rPr>
          <w:rFonts w:hint="eastAsia"/>
        </w:rPr>
        <w:t>距离</w:t>
      </w:r>
      <w:commentRangeEnd w:id="11"/>
      <w:r w:rsidR="00E97790">
        <w:rPr>
          <w:rStyle w:val="a7"/>
        </w:rPr>
        <w:commentReference w:id="11"/>
      </w:r>
      <w:r w:rsidR="00CF616A">
        <w:rPr>
          <w:rFonts w:hint="eastAsia"/>
        </w:rPr>
        <w:t>。</w:t>
      </w:r>
    </w:p>
    <w:p w14:paraId="5D4B5907" w14:textId="1CFED80E" w:rsidR="00CF616A" w:rsidRDefault="00CF616A" w:rsidP="00662CC0"/>
    <w:p w14:paraId="20772CE9" w14:textId="77777777" w:rsidR="00662CC0" w:rsidRDefault="00662CC0" w:rsidP="00662CC0"/>
    <w:p w14:paraId="17029B66" w14:textId="77777777" w:rsidR="00662CC0" w:rsidRDefault="00662CC0" w:rsidP="00662CC0"/>
    <w:p w14:paraId="5A1046BC" w14:textId="77777777" w:rsidR="00CF616A" w:rsidRDefault="00CF616A" w:rsidP="00662CC0"/>
    <w:p w14:paraId="3D767A5B" w14:textId="77777777" w:rsidR="00CF616A" w:rsidRDefault="00CF616A" w:rsidP="00662CC0"/>
    <w:p w14:paraId="0540C9A8" w14:textId="77777777" w:rsidR="00CF616A" w:rsidRDefault="00CF616A" w:rsidP="00662CC0"/>
    <w:p w14:paraId="2184E848" w14:textId="77777777" w:rsidR="00CF616A" w:rsidRDefault="00CF616A" w:rsidP="00662CC0"/>
    <w:p w14:paraId="02CFD91E" w14:textId="77777777" w:rsidR="00CF616A" w:rsidRDefault="00CF616A" w:rsidP="00662CC0"/>
    <w:p w14:paraId="7AC907E5" w14:textId="77777777" w:rsidR="00CF616A" w:rsidRDefault="00CF616A" w:rsidP="00662CC0"/>
    <w:p w14:paraId="4C72F10B" w14:textId="784AE1A5" w:rsidR="00ED0FFB" w:rsidRDefault="00CF616A" w:rsidP="00ED0FFB">
      <w:pPr>
        <w:pStyle w:val="ae"/>
      </w:pPr>
      <w:r>
        <w:rPr>
          <w:rFonts w:hint="eastAsia"/>
        </w:rPr>
        <w:t>八、（</w:t>
      </w:r>
      <w:r>
        <w:rPr>
          <w:rFonts w:hint="eastAsia"/>
        </w:rPr>
        <w:t>20</w:t>
      </w:r>
      <w:r>
        <w:rPr>
          <w:rFonts w:hint="eastAsia"/>
        </w:rPr>
        <w:t>分）</w:t>
      </w:r>
    </w:p>
    <w:p w14:paraId="0D40DEA6" w14:textId="7583A02B" w:rsidR="00CF616A" w:rsidRDefault="00C231B0" w:rsidP="00662CC0">
      <w:r>
        <w:rPr>
          <w:noProof/>
          <w:sz w:val="20"/>
        </w:rPr>
        <w:object w:dxaOrig="1440" w:dyaOrig="1440" w14:anchorId="737437FB">
          <v:group id="_x0000_s1049" style="position:absolute;left:0;text-align:left;margin-left:337.85pt;margin-top:3pt;width:99.4pt;height:132.45pt;z-index:251657216" coordorigin="6706,3006" coordsize="1988,2649">
            <v:shape id="_x0000_s1046" type="#_x0000_t202" style="position:absolute;left:7254;top:5190;width:1440;height:465" filled="f" stroked="f">
              <v:textbox style="mso-next-textbox:#_x0000_s1046">
                <w:txbxContent>
                  <w:p w14:paraId="39196D82" w14:textId="77777777" w:rsidR="00CF616A" w:rsidRDefault="00CF616A">
                    <w:r>
                      <w:rPr>
                        <w:rFonts w:hint="eastAsia"/>
                      </w:rPr>
                      <w:t>图</w:t>
                    </w:r>
                    <w:r>
                      <w:rPr>
                        <w:rFonts w:hint="eastAsia"/>
                      </w:rPr>
                      <w:t>9-9</w:t>
                    </w:r>
                  </w:p>
                </w:txbxContent>
              </v:textbox>
            </v:shape>
            <v:shape id="_x0000_s1048" type="#_x0000_t75" style="position:absolute;left:6706;top:3006;width:1988;height:2027">
              <v:imagedata r:id="rId31" o:title=""/>
            </v:shape>
            <w10:wrap type="square"/>
          </v:group>
          <o:OLEObject Type="Embed" ProgID="Flash.Movie" ShapeID="_x0000_s1048" DrawAspect="Content" ObjectID="_1527913288" r:id="rId32"/>
        </w:object>
      </w:r>
      <w:r w:rsidR="00635534">
        <w:rPr>
          <w:rFonts w:hint="eastAsia"/>
        </w:rPr>
        <w:t>如</w:t>
      </w:r>
      <w:r w:rsidR="00CF616A">
        <w:rPr>
          <w:rFonts w:hint="eastAsia"/>
        </w:rPr>
        <w:t>图</w:t>
      </w:r>
      <w:r w:rsidR="00635534">
        <w:rPr>
          <w:rFonts w:hint="eastAsia"/>
        </w:rPr>
        <w:t>所示，</w:t>
      </w:r>
      <w:r w:rsidR="00CF616A">
        <w:rPr>
          <w:rFonts w:hint="eastAsia"/>
        </w:rPr>
        <w:t>A</w:t>
      </w:r>
      <w:r w:rsidR="00CF616A">
        <w:rPr>
          <w:rFonts w:hint="eastAsia"/>
        </w:rPr>
        <w:t>是某种材料制成的小球，</w:t>
      </w:r>
      <w:r w:rsidR="00CF616A">
        <w:rPr>
          <w:rFonts w:hint="eastAsia"/>
        </w:rPr>
        <w:t>B</w:t>
      </w:r>
      <w:r w:rsidR="00CF616A">
        <w:rPr>
          <w:rFonts w:hint="eastAsia"/>
        </w:rPr>
        <w:t>为某种材料制成的均匀刚性薄球壳。假设</w:t>
      </w:r>
      <w:r w:rsidR="00CF616A">
        <w:rPr>
          <w:rFonts w:hint="eastAsia"/>
        </w:rPr>
        <w:t>A</w:t>
      </w:r>
      <w:r w:rsidR="00CF616A">
        <w:rPr>
          <w:rFonts w:hint="eastAsia"/>
        </w:rPr>
        <w:t>与</w:t>
      </w:r>
      <w:r w:rsidR="00CF616A">
        <w:rPr>
          <w:rFonts w:hint="eastAsia"/>
        </w:rPr>
        <w:t>B</w:t>
      </w:r>
      <w:r w:rsidR="00CF616A">
        <w:rPr>
          <w:rFonts w:hint="eastAsia"/>
        </w:rPr>
        <w:t>的碰撞是完全弹性的，</w:t>
      </w:r>
      <w:r w:rsidR="00CF616A">
        <w:rPr>
          <w:rFonts w:hint="eastAsia"/>
        </w:rPr>
        <w:t>B</w:t>
      </w:r>
      <w:r w:rsidR="00CF616A">
        <w:rPr>
          <w:rFonts w:hint="eastAsia"/>
        </w:rPr>
        <w:t>与桌面的碰撞是完全非弹性的。已知球壳</w:t>
      </w:r>
      <w:r w:rsidR="00CF616A">
        <w:rPr>
          <w:rFonts w:hint="eastAsia"/>
        </w:rPr>
        <w:t>B</w:t>
      </w:r>
      <w:r w:rsidR="00CF616A">
        <w:rPr>
          <w:rFonts w:hint="eastAsia"/>
        </w:rPr>
        <w:t>的质量为</w:t>
      </w:r>
      <w:r w:rsidR="00CF616A" w:rsidRPr="00635534">
        <w:rPr>
          <w:rFonts w:hint="eastAsia"/>
          <w:i/>
        </w:rPr>
        <w:t>m</w:t>
      </w:r>
      <w:r w:rsidR="00CF616A">
        <w:rPr>
          <w:rFonts w:hint="eastAsia"/>
        </w:rPr>
        <w:t>，内半径为</w:t>
      </w:r>
      <w:r w:rsidR="00CF616A" w:rsidRPr="00635534">
        <w:rPr>
          <w:rFonts w:hint="eastAsia"/>
          <w:i/>
        </w:rPr>
        <w:t>a</w:t>
      </w:r>
      <w:r w:rsidR="00CF616A">
        <w:rPr>
          <w:rFonts w:hint="eastAsia"/>
        </w:rPr>
        <w:t>，放置在水平的、无弹性的桌面上。小球</w:t>
      </w:r>
      <w:r w:rsidR="00CF616A">
        <w:rPr>
          <w:rFonts w:hint="eastAsia"/>
        </w:rPr>
        <w:t>A</w:t>
      </w:r>
      <w:r w:rsidR="00CF616A">
        <w:rPr>
          <w:rFonts w:hint="eastAsia"/>
        </w:rPr>
        <w:t>的质量亦为</w:t>
      </w:r>
      <w:r w:rsidR="00CF616A" w:rsidRPr="00635534">
        <w:rPr>
          <w:rFonts w:hint="eastAsia"/>
          <w:i/>
        </w:rPr>
        <w:t>m</w:t>
      </w:r>
      <w:r w:rsidR="00CF616A">
        <w:rPr>
          <w:rFonts w:hint="eastAsia"/>
        </w:rPr>
        <w:t>，通过一自然长度为</w:t>
      </w:r>
      <w:r w:rsidR="00CF616A" w:rsidRPr="00635534">
        <w:rPr>
          <w:rFonts w:hint="eastAsia"/>
          <w:i/>
        </w:rPr>
        <w:t>a</w:t>
      </w:r>
      <w:r w:rsidR="00CF616A">
        <w:rPr>
          <w:rFonts w:hint="eastAsia"/>
        </w:rPr>
        <w:t>的柔软的弹性轻绳悬挂在球壳内壁的最高处，如图所示。弹性轻绳被拉长时相当于倔强系数为</w:t>
      </w:r>
      <w:r w:rsidR="00CF616A" w:rsidRPr="00635534">
        <w:rPr>
          <w:rFonts w:hint="eastAsia"/>
          <w:i/>
        </w:rPr>
        <w:t>k</w:t>
      </w:r>
      <w:r w:rsidR="00CF616A">
        <w:rPr>
          <w:rFonts w:hint="eastAsia"/>
        </w:rPr>
        <w:t>的弹簧，且</w:t>
      </w:r>
      <w:r w:rsidR="00CF616A">
        <w:rPr>
          <w:rFonts w:hint="eastAsia"/>
          <w:i/>
          <w:iCs/>
        </w:rPr>
        <w:t>ka</w:t>
      </w:r>
      <w:r w:rsidR="00ED0FFB">
        <w:rPr>
          <w:rFonts w:hint="eastAsia"/>
        </w:rPr>
        <w:t>＝</w:t>
      </w:r>
      <w:r w:rsidR="00CF616A">
        <w:rPr>
          <w:rFonts w:hint="eastAsia"/>
        </w:rPr>
        <w:t>9</w:t>
      </w:r>
      <w:r w:rsidR="00CF616A">
        <w:rPr>
          <w:rFonts w:hint="eastAsia"/>
          <w:i/>
          <w:iCs/>
        </w:rPr>
        <w:t>mg</w:t>
      </w:r>
      <w:r w:rsidR="00CF616A">
        <w:rPr>
          <w:rFonts w:hint="eastAsia"/>
        </w:rPr>
        <w:t>/2</w:t>
      </w:r>
      <w:r w:rsidR="00CF616A">
        <w:rPr>
          <w:rFonts w:hint="eastAsia"/>
        </w:rPr>
        <w:t>。起初将小球</w:t>
      </w:r>
      <w:r w:rsidR="00CF616A">
        <w:rPr>
          <w:rFonts w:hint="eastAsia"/>
        </w:rPr>
        <w:t>A</w:t>
      </w:r>
      <w:r w:rsidR="00CF616A">
        <w:rPr>
          <w:rFonts w:hint="eastAsia"/>
        </w:rPr>
        <w:t>拉到球壳内的最低处，然后轻轻释放。试详细的、定量的讨论小球以后的</w:t>
      </w:r>
      <w:commentRangeStart w:id="12"/>
      <w:r w:rsidR="00CF616A">
        <w:rPr>
          <w:rFonts w:hint="eastAsia"/>
        </w:rPr>
        <w:t>运动</w:t>
      </w:r>
      <w:commentRangeEnd w:id="12"/>
      <w:r w:rsidR="00E97790">
        <w:rPr>
          <w:rStyle w:val="a7"/>
        </w:rPr>
        <w:commentReference w:id="12"/>
      </w:r>
      <w:r w:rsidR="00CF616A">
        <w:rPr>
          <w:rFonts w:hint="eastAsia"/>
        </w:rPr>
        <w:t>。</w:t>
      </w:r>
    </w:p>
    <w:p w14:paraId="0CAA337D" w14:textId="77777777" w:rsidR="00CF616A" w:rsidRDefault="00CF616A" w:rsidP="00662CC0"/>
    <w:p w14:paraId="78860A30" w14:textId="77777777" w:rsidR="00CF616A" w:rsidRDefault="00CF616A" w:rsidP="00662CC0"/>
    <w:p w14:paraId="4941D417" w14:textId="77777777" w:rsidR="00CF616A" w:rsidRDefault="00CF616A" w:rsidP="00662CC0"/>
    <w:p w14:paraId="7D724B8C" w14:textId="77777777" w:rsidR="00CF616A" w:rsidRDefault="00CF616A" w:rsidP="00662CC0"/>
    <w:p w14:paraId="24C927DB" w14:textId="77777777" w:rsidR="00CF616A" w:rsidRDefault="00CF616A" w:rsidP="00662CC0"/>
    <w:p w14:paraId="52419AC1" w14:textId="26CB0C03" w:rsidR="00ED0FFB" w:rsidRDefault="00CF616A" w:rsidP="00ED0FFB">
      <w:pPr>
        <w:pStyle w:val="ae"/>
      </w:pPr>
      <w:r>
        <w:rPr>
          <w:rFonts w:hint="eastAsia"/>
        </w:rPr>
        <w:lastRenderedPageBreak/>
        <w:t>九、（</w:t>
      </w:r>
      <w:r>
        <w:rPr>
          <w:rFonts w:hint="eastAsia"/>
        </w:rPr>
        <w:t>10</w:t>
      </w:r>
      <w:r>
        <w:rPr>
          <w:rFonts w:hint="eastAsia"/>
        </w:rPr>
        <w:t>分）</w:t>
      </w:r>
    </w:p>
    <w:p w14:paraId="0018F38E" w14:textId="62BBD1A3" w:rsidR="00CF616A" w:rsidRDefault="00CF616A" w:rsidP="00662CC0">
      <w:r>
        <w:rPr>
          <w:rFonts w:hint="eastAsia"/>
        </w:rPr>
        <w:t>远距离开动与停止电动机，通常用电磁开关（交流接触器），其构造示意图如图</w:t>
      </w:r>
      <w:r w:rsidR="008E68A6">
        <w:rPr>
          <w:rFonts w:hint="eastAsia"/>
        </w:rPr>
        <w:t>1</w:t>
      </w:r>
      <w:r>
        <w:rPr>
          <w:rFonts w:hint="eastAsia"/>
        </w:rPr>
        <w:t>所示。</w:t>
      </w:r>
      <w:r>
        <w:rPr>
          <w:rFonts w:hint="eastAsia"/>
        </w:rPr>
        <w:t>T</w:t>
      </w:r>
      <w:r>
        <w:rPr>
          <w:rFonts w:hint="eastAsia"/>
          <w:vertAlign w:val="subscript"/>
        </w:rPr>
        <w:t>1</w:t>
      </w:r>
      <w:r>
        <w:rPr>
          <w:rFonts w:hint="eastAsia"/>
        </w:rPr>
        <w:t>T</w:t>
      </w:r>
      <w:r>
        <w:rPr>
          <w:rFonts w:hint="eastAsia"/>
          <w:vertAlign w:val="subscript"/>
        </w:rPr>
        <w:t>2</w:t>
      </w:r>
      <w:r>
        <w:rPr>
          <w:rFonts w:hint="eastAsia"/>
        </w:rPr>
        <w:t>为由电磁铁驱动的电路板，上面画斜线部分为导电体。电磁铁</w:t>
      </w:r>
      <w:r>
        <w:rPr>
          <w:rFonts w:hint="eastAsia"/>
        </w:rPr>
        <w:t>M</w:t>
      </w:r>
      <w:r>
        <w:rPr>
          <w:rFonts w:hint="eastAsia"/>
        </w:rPr>
        <w:t>不通电时，</w:t>
      </w:r>
      <w:r>
        <w:rPr>
          <w:rFonts w:hint="eastAsia"/>
        </w:rPr>
        <w:t>T</w:t>
      </w:r>
      <w:r>
        <w:rPr>
          <w:rFonts w:hint="eastAsia"/>
          <w:vertAlign w:val="subscript"/>
        </w:rPr>
        <w:t>1</w:t>
      </w:r>
      <w:r>
        <w:rPr>
          <w:rFonts w:hint="eastAsia"/>
        </w:rPr>
        <w:t>T</w:t>
      </w:r>
      <w:r>
        <w:rPr>
          <w:rFonts w:hint="eastAsia"/>
          <w:vertAlign w:val="subscript"/>
        </w:rPr>
        <w:t>2</w:t>
      </w:r>
      <w:r>
        <w:rPr>
          <w:rFonts w:hint="eastAsia"/>
        </w:rPr>
        <w:t>处于图示位置，主接点</w:t>
      </w:r>
      <w:r>
        <w:rPr>
          <w:rFonts w:hint="eastAsia"/>
        </w:rPr>
        <w:t>A</w:t>
      </w:r>
      <w:r>
        <w:rPr>
          <w:rFonts w:hint="eastAsia"/>
          <w:vertAlign w:val="subscript"/>
        </w:rPr>
        <w:t>1</w:t>
      </w:r>
      <w:r>
        <w:rPr>
          <w:rFonts w:hint="eastAsia"/>
        </w:rPr>
        <w:t>与</w:t>
      </w:r>
      <w:r>
        <w:rPr>
          <w:rFonts w:hint="eastAsia"/>
        </w:rPr>
        <w:t>A</w:t>
      </w:r>
      <w:r>
        <w:rPr>
          <w:rFonts w:hint="eastAsia"/>
          <w:vertAlign w:val="subscript"/>
        </w:rPr>
        <w:t>1</w:t>
      </w:r>
      <w:r w:rsidR="008E68A6">
        <w:t>ʹ</w:t>
      </w:r>
      <w:r>
        <w:rPr>
          <w:rFonts w:hint="eastAsia"/>
        </w:rPr>
        <w:t>、</w:t>
      </w:r>
      <w:r>
        <w:rPr>
          <w:rFonts w:hint="eastAsia"/>
        </w:rPr>
        <w:t>A</w:t>
      </w:r>
      <w:r>
        <w:rPr>
          <w:rFonts w:hint="eastAsia"/>
          <w:vertAlign w:val="subscript"/>
        </w:rPr>
        <w:t>2</w:t>
      </w:r>
      <w:r>
        <w:rPr>
          <w:rFonts w:hint="eastAsia"/>
        </w:rPr>
        <w:t>与</w:t>
      </w:r>
      <w:r>
        <w:rPr>
          <w:rFonts w:hint="eastAsia"/>
        </w:rPr>
        <w:t>A</w:t>
      </w:r>
      <w:r>
        <w:rPr>
          <w:rFonts w:hint="eastAsia"/>
          <w:vertAlign w:val="subscript"/>
        </w:rPr>
        <w:t>2</w:t>
      </w:r>
      <w:r w:rsidR="008E68A6">
        <w:t>ʹ</w:t>
      </w:r>
      <w:r>
        <w:rPr>
          <w:rFonts w:hint="eastAsia"/>
        </w:rPr>
        <w:t>均不接通；电磁铁</w:t>
      </w:r>
      <w:r>
        <w:rPr>
          <w:rFonts w:hint="eastAsia"/>
        </w:rPr>
        <w:t>M</w:t>
      </w:r>
      <w:r>
        <w:rPr>
          <w:rFonts w:hint="eastAsia"/>
        </w:rPr>
        <w:t>通电时，</w:t>
      </w:r>
      <w:r>
        <w:rPr>
          <w:rFonts w:hint="eastAsia"/>
        </w:rPr>
        <w:t>T</w:t>
      </w:r>
      <w:r>
        <w:rPr>
          <w:rFonts w:hint="eastAsia"/>
          <w:vertAlign w:val="subscript"/>
        </w:rPr>
        <w:t>1</w:t>
      </w:r>
      <w:r>
        <w:rPr>
          <w:rFonts w:hint="eastAsia"/>
        </w:rPr>
        <w:t>T</w:t>
      </w:r>
      <w:r>
        <w:rPr>
          <w:rFonts w:hint="eastAsia"/>
          <w:vertAlign w:val="subscript"/>
        </w:rPr>
        <w:t>2</w:t>
      </w:r>
      <w:r>
        <w:rPr>
          <w:rFonts w:hint="eastAsia"/>
        </w:rPr>
        <w:t>被吸引向上移动，使主接点</w:t>
      </w:r>
      <w:r>
        <w:rPr>
          <w:rFonts w:hint="eastAsia"/>
        </w:rPr>
        <w:t>A</w:t>
      </w:r>
      <w:r>
        <w:rPr>
          <w:rFonts w:hint="eastAsia"/>
          <w:vertAlign w:val="subscript"/>
        </w:rPr>
        <w:t>1</w:t>
      </w:r>
      <w:r>
        <w:rPr>
          <w:rFonts w:hint="eastAsia"/>
        </w:rPr>
        <w:t>与</w:t>
      </w:r>
      <w:r>
        <w:rPr>
          <w:rFonts w:hint="eastAsia"/>
        </w:rPr>
        <w:t>A</w:t>
      </w:r>
      <w:r>
        <w:rPr>
          <w:rFonts w:hint="eastAsia"/>
          <w:vertAlign w:val="subscript"/>
        </w:rPr>
        <w:t>1</w:t>
      </w:r>
      <w:r w:rsidR="008E68A6">
        <w:t>ʹ</w:t>
      </w:r>
      <w:r>
        <w:rPr>
          <w:rFonts w:hint="eastAsia"/>
        </w:rPr>
        <w:t>接通，</w:t>
      </w:r>
      <w:r>
        <w:rPr>
          <w:rFonts w:hint="eastAsia"/>
        </w:rPr>
        <w:t>A</w:t>
      </w:r>
      <w:r>
        <w:rPr>
          <w:rFonts w:hint="eastAsia"/>
          <w:vertAlign w:val="subscript"/>
        </w:rPr>
        <w:t>2</w:t>
      </w:r>
      <w:r>
        <w:rPr>
          <w:rFonts w:hint="eastAsia"/>
        </w:rPr>
        <w:t>与</w:t>
      </w:r>
      <w:r>
        <w:rPr>
          <w:rFonts w:hint="eastAsia"/>
        </w:rPr>
        <w:t>A</w:t>
      </w:r>
      <w:r>
        <w:rPr>
          <w:rFonts w:hint="eastAsia"/>
          <w:vertAlign w:val="subscript"/>
        </w:rPr>
        <w:t>2</w:t>
      </w:r>
      <w:r w:rsidR="008E68A6">
        <w:t>ʹ</w:t>
      </w:r>
      <w:r>
        <w:rPr>
          <w:rFonts w:hint="eastAsia"/>
        </w:rPr>
        <w:t>接通。电磁开关通常还附有四对接点</w:t>
      </w:r>
      <w:r>
        <w:rPr>
          <w:rFonts w:hint="eastAsia"/>
        </w:rPr>
        <w:t>B</w:t>
      </w:r>
      <w:r>
        <w:rPr>
          <w:rFonts w:hint="eastAsia"/>
          <w:vertAlign w:val="subscript"/>
        </w:rPr>
        <w:t>1</w:t>
      </w:r>
      <w:r>
        <w:rPr>
          <w:rFonts w:hint="eastAsia"/>
        </w:rPr>
        <w:t>、</w:t>
      </w:r>
      <w:r>
        <w:rPr>
          <w:rFonts w:hint="eastAsia"/>
        </w:rPr>
        <w:t>B</w:t>
      </w:r>
      <w:r>
        <w:rPr>
          <w:rFonts w:hint="eastAsia"/>
          <w:vertAlign w:val="subscript"/>
        </w:rPr>
        <w:t>1</w:t>
      </w:r>
      <w:r w:rsidR="008E68A6">
        <w:t>ʹ</w:t>
      </w:r>
      <w:r>
        <w:rPr>
          <w:rFonts w:hint="eastAsia"/>
        </w:rPr>
        <w:t>；</w:t>
      </w:r>
      <w:r>
        <w:rPr>
          <w:rFonts w:hint="eastAsia"/>
        </w:rPr>
        <w:t>B</w:t>
      </w:r>
      <w:r>
        <w:rPr>
          <w:rFonts w:hint="eastAsia"/>
          <w:vertAlign w:val="subscript"/>
        </w:rPr>
        <w:t>2</w:t>
      </w:r>
      <w:r>
        <w:rPr>
          <w:rFonts w:hint="eastAsia"/>
        </w:rPr>
        <w:t>、</w:t>
      </w:r>
      <w:r>
        <w:rPr>
          <w:rFonts w:hint="eastAsia"/>
        </w:rPr>
        <w:t>B</w:t>
      </w:r>
      <w:r>
        <w:rPr>
          <w:rFonts w:hint="eastAsia"/>
          <w:vertAlign w:val="subscript"/>
        </w:rPr>
        <w:t>2</w:t>
      </w:r>
      <w:r w:rsidR="008E68A6">
        <w:t>ʹ</w:t>
      </w:r>
      <w:r>
        <w:rPr>
          <w:rFonts w:hint="eastAsia"/>
        </w:rPr>
        <w:t>；</w:t>
      </w:r>
      <w:r>
        <w:rPr>
          <w:rFonts w:hint="eastAsia"/>
        </w:rPr>
        <w:t>C</w:t>
      </w:r>
      <w:r>
        <w:rPr>
          <w:rFonts w:hint="eastAsia"/>
          <w:vertAlign w:val="subscript"/>
        </w:rPr>
        <w:t>1</w:t>
      </w:r>
      <w:r>
        <w:rPr>
          <w:rFonts w:hint="eastAsia"/>
        </w:rPr>
        <w:t>、</w:t>
      </w:r>
      <w:r>
        <w:rPr>
          <w:rFonts w:hint="eastAsia"/>
        </w:rPr>
        <w:t>C</w:t>
      </w:r>
      <w:r>
        <w:rPr>
          <w:rFonts w:hint="eastAsia"/>
          <w:vertAlign w:val="subscript"/>
        </w:rPr>
        <w:t>1</w:t>
      </w:r>
      <w:r w:rsidR="008E68A6">
        <w:t>ʹ</w:t>
      </w:r>
      <w:r>
        <w:rPr>
          <w:rFonts w:hint="eastAsia"/>
        </w:rPr>
        <w:t>和</w:t>
      </w:r>
      <w:r>
        <w:rPr>
          <w:rFonts w:hint="eastAsia"/>
        </w:rPr>
        <w:t>C</w:t>
      </w:r>
      <w:r>
        <w:rPr>
          <w:rFonts w:hint="eastAsia"/>
          <w:vertAlign w:val="subscript"/>
        </w:rPr>
        <w:t>2</w:t>
      </w:r>
      <w:r>
        <w:rPr>
          <w:rFonts w:hint="eastAsia"/>
        </w:rPr>
        <w:t>、</w:t>
      </w:r>
      <w:r>
        <w:rPr>
          <w:rFonts w:hint="eastAsia"/>
        </w:rPr>
        <w:t>C</w:t>
      </w:r>
      <w:r>
        <w:rPr>
          <w:rFonts w:hint="eastAsia"/>
          <w:vertAlign w:val="subscript"/>
        </w:rPr>
        <w:t>2</w:t>
      </w:r>
      <w:r w:rsidR="008E68A6">
        <w:t>ʹ</w:t>
      </w:r>
      <w:r>
        <w:rPr>
          <w:rFonts w:hint="eastAsia"/>
        </w:rPr>
        <w:t>，都称为辅助接点。电磁铁不通电时，接点</w:t>
      </w:r>
      <w:r>
        <w:rPr>
          <w:rFonts w:hint="eastAsia"/>
        </w:rPr>
        <w:t>B</w:t>
      </w:r>
      <w:r>
        <w:rPr>
          <w:rFonts w:hint="eastAsia"/>
          <w:vertAlign w:val="subscript"/>
        </w:rPr>
        <w:t>1</w:t>
      </w:r>
      <w:r>
        <w:rPr>
          <w:rFonts w:hint="eastAsia"/>
        </w:rPr>
        <w:t>与</w:t>
      </w:r>
      <w:r>
        <w:rPr>
          <w:rFonts w:hint="eastAsia"/>
        </w:rPr>
        <w:t>B</w:t>
      </w:r>
      <w:r>
        <w:rPr>
          <w:rFonts w:hint="eastAsia"/>
          <w:vertAlign w:val="subscript"/>
        </w:rPr>
        <w:t>1</w:t>
      </w:r>
      <w:r w:rsidR="008E68A6">
        <w:t>ʹ</w:t>
      </w:r>
      <w:r>
        <w:rPr>
          <w:rFonts w:hint="eastAsia"/>
        </w:rPr>
        <w:t>，</w:t>
      </w:r>
      <w:r>
        <w:rPr>
          <w:rFonts w:hint="eastAsia"/>
        </w:rPr>
        <w:t>B</w:t>
      </w:r>
      <w:r>
        <w:rPr>
          <w:rFonts w:hint="eastAsia"/>
          <w:vertAlign w:val="subscript"/>
        </w:rPr>
        <w:t>2</w:t>
      </w:r>
      <w:r>
        <w:rPr>
          <w:rFonts w:hint="eastAsia"/>
        </w:rPr>
        <w:t>与</w:t>
      </w:r>
      <w:r>
        <w:rPr>
          <w:rFonts w:hint="eastAsia"/>
        </w:rPr>
        <w:t>B</w:t>
      </w:r>
      <w:r>
        <w:rPr>
          <w:rFonts w:hint="eastAsia"/>
          <w:vertAlign w:val="subscript"/>
        </w:rPr>
        <w:t>2</w:t>
      </w:r>
      <w:r w:rsidR="008E68A6">
        <w:t>ʹ</w:t>
      </w:r>
      <w:r>
        <w:rPr>
          <w:rFonts w:hint="eastAsia"/>
        </w:rPr>
        <w:t>均不接通，而接点</w:t>
      </w:r>
      <w:r>
        <w:rPr>
          <w:rFonts w:hint="eastAsia"/>
        </w:rPr>
        <w:t>C</w:t>
      </w:r>
      <w:r>
        <w:rPr>
          <w:rFonts w:hint="eastAsia"/>
          <w:vertAlign w:val="subscript"/>
        </w:rPr>
        <w:t>1</w:t>
      </w:r>
      <w:r>
        <w:rPr>
          <w:rFonts w:hint="eastAsia"/>
        </w:rPr>
        <w:t>与</w:t>
      </w:r>
      <w:r>
        <w:rPr>
          <w:rFonts w:hint="eastAsia"/>
        </w:rPr>
        <w:t>C</w:t>
      </w:r>
      <w:r>
        <w:rPr>
          <w:rFonts w:hint="eastAsia"/>
          <w:vertAlign w:val="subscript"/>
        </w:rPr>
        <w:t>1</w:t>
      </w:r>
      <w:r w:rsidR="008E68A6">
        <w:t>ʹ</w:t>
      </w:r>
      <w:r>
        <w:rPr>
          <w:rFonts w:hint="eastAsia"/>
        </w:rPr>
        <w:t>接通，</w:t>
      </w:r>
      <w:r>
        <w:rPr>
          <w:rFonts w:hint="eastAsia"/>
        </w:rPr>
        <w:t>C</w:t>
      </w:r>
      <w:r>
        <w:rPr>
          <w:rFonts w:hint="eastAsia"/>
          <w:vertAlign w:val="subscript"/>
        </w:rPr>
        <w:t>2</w:t>
      </w:r>
      <w:r>
        <w:rPr>
          <w:rFonts w:hint="eastAsia"/>
        </w:rPr>
        <w:t>与</w:t>
      </w:r>
      <w:r>
        <w:rPr>
          <w:rFonts w:hint="eastAsia"/>
        </w:rPr>
        <w:t>C</w:t>
      </w:r>
      <w:r>
        <w:rPr>
          <w:rFonts w:hint="eastAsia"/>
          <w:vertAlign w:val="subscript"/>
        </w:rPr>
        <w:t>2</w:t>
      </w:r>
      <w:r w:rsidR="008E68A6">
        <w:t>ʹ</w:t>
      </w:r>
      <w:r>
        <w:rPr>
          <w:rFonts w:hint="eastAsia"/>
        </w:rPr>
        <w:t>接通。电磁铁通电时，情况</w:t>
      </w:r>
      <w:commentRangeStart w:id="13"/>
      <w:r>
        <w:rPr>
          <w:rFonts w:hint="eastAsia"/>
        </w:rPr>
        <w:t>正好相反</w:t>
      </w:r>
      <w:commentRangeEnd w:id="13"/>
      <w:r w:rsidR="00E97790">
        <w:rPr>
          <w:rStyle w:val="a7"/>
        </w:rPr>
        <w:commentReference w:id="13"/>
      </w:r>
      <w:r>
        <w:rPr>
          <w:rFonts w:hint="eastAsia"/>
        </w:rPr>
        <w:t>。</w:t>
      </w:r>
    </w:p>
    <w:p w14:paraId="5A663806" w14:textId="569893F3" w:rsidR="00635534" w:rsidRDefault="00C231B0" w:rsidP="00662CC0">
      <w:r>
        <w:rPr>
          <w:noProof/>
          <w:sz w:val="20"/>
        </w:rPr>
        <w:object w:dxaOrig="1440" w:dyaOrig="1440" w14:anchorId="7C9854D8">
          <v:group id="_x0000_s1057" style="position:absolute;left:0;text-align:left;margin-left:383.1pt;margin-top:170.85pt;width:56.4pt;height:109.2pt;z-index:251659264" coordorigin="8286,6282" coordsize="1308,2496">
            <v:shape id="_x0000_s1054" type="#_x0000_t75" style="position:absolute;left:8286;top:6282;width:1308;height:2034">
              <v:imagedata r:id="rId33" o:title=""/>
            </v:shape>
            <v:shape id="_x0000_s1055" type="#_x0000_t202" style="position:absolute;left:8334;top:8313;width:1260;height:465" filled="f" stroked="f">
              <v:textbox>
                <w:txbxContent>
                  <w:p w14:paraId="6208778F" w14:textId="77777777" w:rsidR="00CF616A" w:rsidRDefault="00CF616A">
                    <w:r>
                      <w:rPr>
                        <w:rFonts w:hint="eastAsia"/>
                      </w:rPr>
                      <w:t>图</w:t>
                    </w:r>
                    <w:r>
                      <w:rPr>
                        <w:rFonts w:hint="eastAsia"/>
                      </w:rPr>
                      <w:t>9-11</w:t>
                    </w:r>
                  </w:p>
                </w:txbxContent>
              </v:textbox>
            </v:shape>
            <w10:wrap type="square"/>
          </v:group>
          <o:OLEObject Type="Embed" ProgID="Flash.Movie" ShapeID="_x0000_s1054" DrawAspect="Content" ObjectID="_1527913289" r:id="rId34"/>
        </w:object>
      </w:r>
      <w:r>
        <w:pict w14:anchorId="21446EB8">
          <v:group id="_x0000_s1073" style="width:315pt;height:156pt;mso-position-horizontal-relative:char;mso-position-vertical-relative:line" coordorigin="2214,5502" coordsize="6120,2964">
            <v:shape id="_x0000_s1074" type="#_x0000_t75" style="position:absolute;left:2214;top:5502;width:6120;height:2037">
              <v:imagedata r:id="rId35" o:title=""/>
            </v:shape>
            <v:shape id="_x0000_s1075" type="#_x0000_t202" style="position:absolute;left:4734;top:7842;width:1440;height:624" filled="f" stroked="f">
              <v:textbox>
                <w:txbxContent>
                  <w:p w14:paraId="0BFD05CE" w14:textId="77777777" w:rsidR="00635534" w:rsidRDefault="00635534" w:rsidP="00635534">
                    <w:r>
                      <w:rPr>
                        <w:rFonts w:hint="eastAsia"/>
                      </w:rPr>
                      <w:t>图</w:t>
                    </w:r>
                    <w:r>
                      <w:rPr>
                        <w:rFonts w:hint="eastAsia"/>
                      </w:rPr>
                      <w:t>9-10</w:t>
                    </w:r>
                  </w:p>
                </w:txbxContent>
              </v:textbox>
            </v:shape>
            <w10:wrap type="none"/>
            <w10:anchorlock/>
          </v:group>
          <o:OLEObject Type="Embed" ProgID="Flash.Movie" ShapeID="_x0000_s1074" DrawAspect="Content" ObjectID="_1527913290" r:id="rId36"/>
        </w:pict>
      </w:r>
    </w:p>
    <w:p w14:paraId="58444E46" w14:textId="1CC544B6" w:rsidR="00CF616A" w:rsidRDefault="00CF616A" w:rsidP="008E68A6">
      <w:pPr>
        <w:ind w:firstLine="420"/>
      </w:pPr>
      <w:r>
        <w:rPr>
          <w:rFonts w:hint="eastAsia"/>
        </w:rPr>
        <w:t>控制用的按钮开关的构造如图</w:t>
      </w:r>
      <w:r w:rsidR="008E68A6">
        <w:rPr>
          <w:rFonts w:hint="eastAsia"/>
        </w:rPr>
        <w:t>2</w:t>
      </w:r>
      <w:r>
        <w:rPr>
          <w:rFonts w:hint="eastAsia"/>
        </w:rPr>
        <w:t>所示。</w:t>
      </w:r>
      <w:r>
        <w:rPr>
          <w:rFonts w:hint="eastAsia"/>
        </w:rPr>
        <w:t>D</w:t>
      </w:r>
      <w:r>
        <w:rPr>
          <w:rFonts w:hint="eastAsia"/>
        </w:rPr>
        <w:t>、</w:t>
      </w:r>
      <w:r>
        <w:rPr>
          <w:rFonts w:hint="eastAsia"/>
        </w:rPr>
        <w:t>D</w:t>
      </w:r>
      <w:r w:rsidR="008E68A6">
        <w:t>ʹ</w:t>
      </w:r>
      <w:r>
        <w:rPr>
          <w:rFonts w:hint="eastAsia"/>
        </w:rPr>
        <w:t>为一对接点，按钮下装有弹簧，不按钮或按后手又松开时，按钮都处在图中所示位置，</w:t>
      </w:r>
      <w:r>
        <w:rPr>
          <w:rFonts w:hint="eastAsia"/>
        </w:rPr>
        <w:t>D</w:t>
      </w:r>
      <w:r>
        <w:rPr>
          <w:rFonts w:hint="eastAsia"/>
        </w:rPr>
        <w:t>、</w:t>
      </w:r>
      <w:r>
        <w:rPr>
          <w:rFonts w:hint="eastAsia"/>
        </w:rPr>
        <w:t>D</w:t>
      </w:r>
      <w:r w:rsidR="008E68A6">
        <w:t>ʹ</w:t>
      </w:r>
      <w:r>
        <w:rPr>
          <w:rFonts w:hint="eastAsia"/>
        </w:rPr>
        <w:t>接通；按下按钮时，</w:t>
      </w:r>
      <w:r>
        <w:rPr>
          <w:rFonts w:hint="eastAsia"/>
        </w:rPr>
        <w:t>D</w:t>
      </w:r>
      <w:r>
        <w:rPr>
          <w:rFonts w:hint="eastAsia"/>
        </w:rPr>
        <w:t>、</w:t>
      </w:r>
      <w:r>
        <w:rPr>
          <w:rFonts w:hint="eastAsia"/>
        </w:rPr>
        <w:t>D</w:t>
      </w:r>
      <w:r w:rsidR="008E68A6">
        <w:t>ʹ</w:t>
      </w:r>
      <w:r>
        <w:rPr>
          <w:rFonts w:hint="eastAsia"/>
        </w:rPr>
        <w:t>切断。</w:t>
      </w:r>
      <w:r>
        <w:rPr>
          <w:rFonts w:hint="eastAsia"/>
        </w:rPr>
        <w:t>E</w:t>
      </w:r>
      <w:r>
        <w:rPr>
          <w:rFonts w:hint="eastAsia"/>
        </w:rPr>
        <w:t>、</w:t>
      </w:r>
      <w:r>
        <w:rPr>
          <w:rFonts w:hint="eastAsia"/>
        </w:rPr>
        <w:t>E</w:t>
      </w:r>
      <w:r w:rsidR="008E68A6">
        <w:t>ʹ</w:t>
      </w:r>
      <w:r>
        <w:rPr>
          <w:rFonts w:hint="eastAsia"/>
        </w:rPr>
        <w:t>为另一对接点，按下按钮时接通，不按按钮或按后手又松开时切断。</w:t>
      </w:r>
    </w:p>
    <w:p w14:paraId="4F7BBC68" w14:textId="5B303F31" w:rsidR="00CF616A" w:rsidRDefault="00CF616A" w:rsidP="008E68A6">
      <w:pPr>
        <w:ind w:firstLine="420"/>
      </w:pPr>
      <w:r>
        <w:rPr>
          <w:rFonts w:hint="eastAsia"/>
        </w:rPr>
        <w:t>现在，电机的主电路（主接点与电源、电机的连线）已经接好如图</w:t>
      </w:r>
      <w:r w:rsidR="00550E6C">
        <w:rPr>
          <w:rFonts w:hint="eastAsia"/>
        </w:rPr>
        <w:t>3</w:t>
      </w:r>
      <w:r>
        <w:rPr>
          <w:rFonts w:hint="eastAsia"/>
        </w:rPr>
        <w:t>，请你在图上画连线，连线控制电路以满足下述要求：在离电机较远的甲、乙两处地方，均设开机按钮和停机按钮，当电机停止时，按下任何一个开机按钮（随即松开），电机即开始运转；当电机运转时，按下任何一个停机按钮（随即松开），电机即可停机（辅助接点限定只利用</w:t>
      </w:r>
      <w:r>
        <w:rPr>
          <w:rFonts w:hint="eastAsia"/>
        </w:rPr>
        <w:t>B</w:t>
      </w:r>
      <w:r>
        <w:rPr>
          <w:rFonts w:hint="eastAsia"/>
          <w:vertAlign w:val="subscript"/>
        </w:rPr>
        <w:t>2</w:t>
      </w:r>
      <w:r>
        <w:rPr>
          <w:rFonts w:hint="eastAsia"/>
        </w:rPr>
        <w:t>、</w:t>
      </w:r>
      <w:r>
        <w:rPr>
          <w:rFonts w:hint="eastAsia"/>
        </w:rPr>
        <w:t>B</w:t>
      </w:r>
      <w:r>
        <w:rPr>
          <w:rFonts w:hint="eastAsia"/>
          <w:vertAlign w:val="subscript"/>
        </w:rPr>
        <w:t>2</w:t>
      </w:r>
      <w:r w:rsidR="00550E6C">
        <w:t>ʹ</w:t>
      </w:r>
      <w:r>
        <w:rPr>
          <w:rFonts w:hint="eastAsia"/>
        </w:rPr>
        <w:t>）。</w:t>
      </w:r>
    </w:p>
    <w:p w14:paraId="58F7B540" w14:textId="0F524E3C" w:rsidR="00CF616A" w:rsidRDefault="00C231B0" w:rsidP="00662CC0">
      <w:r>
        <w:pict w14:anchorId="29D7E13C">
          <v:group id="_x0000_s1076" style="width:450pt;height:265.05pt;mso-position-horizontal-relative:char;mso-position-vertical-relative:line" coordorigin="954,8154" coordsize="8820,5145">
            <v:shape id="_x0000_s1077" type="#_x0000_t75" style="position:absolute;left:954;top:8695;width:5940;height:3203">
              <v:imagedata r:id="rId37" o:title=""/>
            </v:shape>
            <v:shape id="_x0000_s1078" type="#_x0000_t202" style="position:absolute;left:4914;top:12834;width:1260;height:465" filled="f" stroked="f">
              <v:textbox style="mso-next-textbox:#_x0000_s1078">
                <w:txbxContent>
                  <w:p w14:paraId="092C4D78" w14:textId="77777777" w:rsidR="00635534" w:rsidRDefault="00635534" w:rsidP="00635534">
                    <w:r>
                      <w:rPr>
                        <w:rFonts w:hint="eastAsia"/>
                      </w:rPr>
                      <w:t>图</w:t>
                    </w:r>
                    <w:r>
                      <w:rPr>
                        <w:rFonts w:hint="eastAsia"/>
                      </w:rPr>
                      <w:t>9-12</w:t>
                    </w:r>
                  </w:p>
                </w:txbxContent>
              </v:textbox>
            </v:shape>
            <v:shape id="_x0000_s1079" type="#_x0000_t75" style="position:absolute;left:7592;top:8154;width:2182;height:2226">
              <v:imagedata r:id="rId38" o:title=""/>
            </v:shape>
            <v:shape id="_x0000_s1080" type="#_x0000_t75" style="position:absolute;left:7633;top:10650;width:2141;height:2184">
              <v:imagedata r:id="rId39" o:title=""/>
            </v:shape>
            <w10:wrap type="none"/>
            <w10:anchorlock/>
          </v:group>
          <o:OLEObject Type="Embed" ProgID="Flash.Movie" ShapeID="_x0000_s1077" DrawAspect="Content" ObjectID="_1527913291" r:id="rId40"/>
          <o:OLEObject Type="Embed" ProgID="Flash.Movie" ShapeID="_x0000_s1079" DrawAspect="Content" ObjectID="_1527913292" r:id="rId41"/>
          <o:OLEObject Type="Embed" ProgID="Flash.Movie" ShapeID="_x0000_s1080" DrawAspect="Content" ObjectID="_1527913293" r:id="rId42"/>
        </w:pict>
      </w:r>
    </w:p>
    <w:sectPr w:rsidR="00CF616A">
      <w:footerReference w:type="default" r:id="rId43"/>
      <w:pgSz w:w="11057" w:h="15309" w:code="9"/>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16T09:47:00Z" w:initials="fj">
    <w:p w14:paraId="731D2C34" w14:textId="77777777" w:rsidR="00A407BF" w:rsidRDefault="00A407BF">
      <w:pPr>
        <w:pStyle w:val="a8"/>
      </w:pPr>
      <w:r>
        <w:rPr>
          <w:rStyle w:val="a7"/>
        </w:rPr>
        <w:annotationRef/>
      </w:r>
      <w:r>
        <w:rPr>
          <w:rFonts w:hint="eastAsia"/>
        </w:rPr>
        <w:t>1992</w:t>
      </w:r>
      <w:r>
        <w:rPr>
          <w:rFonts w:hint="eastAsia"/>
        </w:rPr>
        <w:t>年</w:t>
      </w:r>
    </w:p>
  </w:comment>
  <w:comment w:id="1" w:author="fj" w:date="2016-06-17T08:22:00Z" w:initials="fj">
    <w:p w14:paraId="63D5BACC" w14:textId="7A93E1F8"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1</w:t>
      </w:r>
      <w:r>
        <w:rPr>
          <w:rFonts w:hint="eastAsia"/>
        </w:rPr>
        <w:t>（</w:t>
      </w:r>
      <w:r>
        <w:rPr>
          <w:rFonts w:hint="eastAsia"/>
        </w:rPr>
        <w:t>1</w:t>
      </w:r>
      <w:r>
        <w:rPr>
          <w:rFonts w:hint="eastAsia"/>
        </w:rPr>
        <w:t>）</w:t>
      </w:r>
    </w:p>
  </w:comment>
  <w:comment w:id="2" w:author="fj" w:date="2016-06-17T08:22:00Z" w:initials="fj">
    <w:p w14:paraId="7F84C548" w14:textId="17812F1B"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1</w:t>
      </w:r>
      <w:r>
        <w:rPr>
          <w:rFonts w:hint="eastAsia"/>
        </w:rPr>
        <w:t>（</w:t>
      </w:r>
      <w:r>
        <w:rPr>
          <w:rFonts w:hint="eastAsia"/>
        </w:rPr>
        <w:t>2</w:t>
      </w:r>
      <w:r>
        <w:rPr>
          <w:rFonts w:hint="eastAsia"/>
        </w:rPr>
        <w:t>）</w:t>
      </w:r>
    </w:p>
  </w:comment>
  <w:comment w:id="3" w:author="fj" w:date="2016-06-17T08:22:00Z" w:initials="fj">
    <w:p w14:paraId="0173EDDE" w14:textId="4180170B"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1</w:t>
      </w:r>
      <w:r>
        <w:rPr>
          <w:rFonts w:hint="eastAsia"/>
        </w:rPr>
        <w:t>（</w:t>
      </w:r>
      <w:r>
        <w:rPr>
          <w:rFonts w:hint="eastAsia"/>
        </w:rPr>
        <w:t>3</w:t>
      </w:r>
      <w:r>
        <w:rPr>
          <w:rFonts w:hint="eastAsia"/>
        </w:rPr>
        <w:t>）</w:t>
      </w:r>
    </w:p>
  </w:comment>
  <w:comment w:id="4" w:author="fj" w:date="2016-06-17T08:22:00Z" w:initials="fj">
    <w:p w14:paraId="6E207797" w14:textId="15797718"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1</w:t>
      </w:r>
      <w:r>
        <w:rPr>
          <w:rFonts w:hint="eastAsia"/>
        </w:rPr>
        <w:t>（</w:t>
      </w:r>
      <w:r>
        <w:rPr>
          <w:rFonts w:hint="eastAsia"/>
        </w:rPr>
        <w:t>4</w:t>
      </w:r>
      <w:r>
        <w:rPr>
          <w:rFonts w:hint="eastAsia"/>
        </w:rPr>
        <w:t>）</w:t>
      </w:r>
    </w:p>
  </w:comment>
  <w:comment w:id="5" w:author="fj" w:date="2016-06-17T08:22:00Z" w:initials="fj">
    <w:p w14:paraId="54198D13" w14:textId="7D038B4C"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2</w:t>
      </w:r>
    </w:p>
  </w:comment>
  <w:comment w:id="6" w:author="fj" w:date="2016-06-17T08:22:00Z" w:initials="fj">
    <w:p w14:paraId="0674AAF1" w14:textId="495BBD2A"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3</w:t>
      </w:r>
    </w:p>
  </w:comment>
  <w:comment w:id="7" w:author="fj" w:date="2016-06-17T08:22:00Z" w:initials="fj">
    <w:p w14:paraId="60F70925" w14:textId="47C9B33A"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4</w:t>
      </w:r>
    </w:p>
  </w:comment>
  <w:comment w:id="8" w:author="fj" w:date="2016-06-17T08:22:00Z" w:initials="fj">
    <w:p w14:paraId="3B4EADDE" w14:textId="0EBB3404"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5</w:t>
      </w:r>
    </w:p>
  </w:comment>
  <w:comment w:id="9" w:author="fj" w:date="2016-06-17T08:22:00Z" w:initials="fj">
    <w:p w14:paraId="5A1421EE" w14:textId="3FCB9216"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6</w:t>
      </w:r>
    </w:p>
  </w:comment>
  <w:comment w:id="11" w:author="fj" w:date="2016-06-17T08:23:00Z" w:initials="fj">
    <w:p w14:paraId="6AA2D7E2" w14:textId="5538068A"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7</w:t>
      </w:r>
    </w:p>
  </w:comment>
  <w:comment w:id="12" w:author="fj" w:date="2016-06-17T08:23:00Z" w:initials="fj">
    <w:p w14:paraId="458988E6" w14:textId="6FE3E91A"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8</w:t>
      </w:r>
    </w:p>
  </w:comment>
  <w:comment w:id="13" w:author="fj" w:date="2016-06-17T08:23:00Z" w:initials="fj">
    <w:p w14:paraId="031B6AC1" w14:textId="1BB1BF17" w:rsidR="00E97790" w:rsidRDefault="00E97790">
      <w:pPr>
        <w:pStyle w:val="a8"/>
      </w:pPr>
      <w:r>
        <w:rPr>
          <w:rStyle w:val="a7"/>
        </w:rPr>
        <w:annotationRef/>
      </w:r>
      <w:r>
        <w:rPr>
          <w:rFonts w:hint="eastAsia"/>
        </w:rPr>
        <w:t>第</w:t>
      </w:r>
      <w:r>
        <w:rPr>
          <w:rFonts w:hint="eastAsia"/>
        </w:rPr>
        <w:t>9</w:t>
      </w:r>
      <w:r>
        <w:rPr>
          <w:rFonts w:hint="eastAsia"/>
        </w:rPr>
        <w:t>届全国预赛</w:t>
      </w:r>
      <w:r>
        <w:rPr>
          <w:rFonts w:hint="eastAsia"/>
        </w:rPr>
        <w:t>9</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1D2C34" w15:done="0"/>
  <w15:commentEx w15:paraId="63D5BACC" w15:done="0"/>
  <w15:commentEx w15:paraId="7F84C548" w15:done="0"/>
  <w15:commentEx w15:paraId="0173EDDE" w15:done="0"/>
  <w15:commentEx w15:paraId="6E207797" w15:done="0"/>
  <w15:commentEx w15:paraId="54198D13" w15:done="0"/>
  <w15:commentEx w15:paraId="0674AAF1" w15:done="0"/>
  <w15:commentEx w15:paraId="60F70925" w15:done="0"/>
  <w15:commentEx w15:paraId="3B4EADDE" w15:done="0"/>
  <w15:commentEx w15:paraId="5A1421EE" w15:done="0"/>
  <w15:commentEx w15:paraId="6AA2D7E2" w15:done="0"/>
  <w15:commentEx w15:paraId="458988E6" w15:done="0"/>
  <w15:commentEx w15:paraId="031B6AC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479D" w14:textId="77777777" w:rsidR="00C231B0" w:rsidRDefault="00C231B0">
      <w:r>
        <w:separator/>
      </w:r>
    </w:p>
  </w:endnote>
  <w:endnote w:type="continuationSeparator" w:id="0">
    <w:p w14:paraId="5F310535" w14:textId="77777777" w:rsidR="00C231B0" w:rsidRDefault="00C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94890"/>
      <w:docPartObj>
        <w:docPartGallery w:val="Page Numbers (Bottom of Page)"/>
        <w:docPartUnique/>
      </w:docPartObj>
    </w:sdtPr>
    <w:sdtEndPr/>
    <w:sdtContent>
      <w:sdt>
        <w:sdtPr>
          <w:id w:val="1728636285"/>
          <w:docPartObj>
            <w:docPartGallery w:val="Page Numbers (Top of Page)"/>
            <w:docPartUnique/>
          </w:docPartObj>
        </w:sdtPr>
        <w:sdtEndPr/>
        <w:sdtContent>
          <w:p w14:paraId="770B0E6E" w14:textId="6FA9FBF3" w:rsidR="00550E6C" w:rsidRDefault="00550E6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A600B">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A600B">
              <w:rPr>
                <w:b/>
                <w:bCs/>
                <w:noProof/>
              </w:rPr>
              <w:t>5</w:t>
            </w:r>
            <w:r>
              <w:rPr>
                <w:b/>
                <w:bCs/>
                <w:sz w:val="24"/>
                <w:szCs w:val="24"/>
              </w:rPr>
              <w:fldChar w:fldCharType="end"/>
            </w:r>
          </w:p>
        </w:sdtContent>
      </w:sdt>
    </w:sdtContent>
  </w:sdt>
  <w:p w14:paraId="2EC05487" w14:textId="297E8D9A" w:rsidR="00CF616A" w:rsidRDefault="00CF616A">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3329A" w14:textId="77777777" w:rsidR="00C231B0" w:rsidRDefault="00C231B0">
      <w:r>
        <w:separator/>
      </w:r>
    </w:p>
  </w:footnote>
  <w:footnote w:type="continuationSeparator" w:id="0">
    <w:p w14:paraId="7DC06EFA" w14:textId="77777777" w:rsidR="00C231B0" w:rsidRDefault="00C231B0">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13"/>
    <w:rsid w:val="000A600B"/>
    <w:rsid w:val="00122313"/>
    <w:rsid w:val="00550E6C"/>
    <w:rsid w:val="00635534"/>
    <w:rsid w:val="00662CC0"/>
    <w:rsid w:val="006717CB"/>
    <w:rsid w:val="007D0404"/>
    <w:rsid w:val="007D7D13"/>
    <w:rsid w:val="008E68A6"/>
    <w:rsid w:val="00A11B08"/>
    <w:rsid w:val="00A407BF"/>
    <w:rsid w:val="00C231B0"/>
    <w:rsid w:val="00CF616A"/>
    <w:rsid w:val="00E97790"/>
    <w:rsid w:val="00ED0FFB"/>
    <w:rsid w:val="00EF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90"/>
    <o:shapelayout v:ext="edit">
      <o:idmap v:ext="edit" data="1"/>
    </o:shapelayout>
  </w:shapeDefaults>
  <w:decimalSymbol w:val="."/>
  <w:listSeparator w:val=","/>
  <w14:docId w14:val="64E4331F"/>
  <w15:chartTrackingRefBased/>
  <w15:docId w15:val="{26CF00DB-6BBF-4F20-B655-BD008574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407BF"/>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character" w:styleId="a7">
    <w:name w:val="annotation reference"/>
    <w:basedOn w:val="a0"/>
    <w:rsid w:val="00A407BF"/>
    <w:rPr>
      <w:sz w:val="21"/>
      <w:szCs w:val="21"/>
    </w:rPr>
  </w:style>
  <w:style w:type="paragraph" w:styleId="a8">
    <w:name w:val="annotation text"/>
    <w:basedOn w:val="a"/>
    <w:link w:val="a9"/>
    <w:rsid w:val="00A407BF"/>
    <w:pPr>
      <w:jc w:val="left"/>
    </w:pPr>
  </w:style>
  <w:style w:type="character" w:customStyle="1" w:styleId="a9">
    <w:name w:val="批注文字 字符"/>
    <w:basedOn w:val="a0"/>
    <w:link w:val="a8"/>
    <w:rsid w:val="00A407BF"/>
    <w:rPr>
      <w:kern w:val="2"/>
      <w:sz w:val="21"/>
      <w:szCs w:val="24"/>
    </w:rPr>
  </w:style>
  <w:style w:type="paragraph" w:styleId="aa">
    <w:name w:val="annotation subject"/>
    <w:basedOn w:val="a8"/>
    <w:next w:val="a8"/>
    <w:link w:val="ab"/>
    <w:rsid w:val="00A407BF"/>
    <w:rPr>
      <w:b/>
      <w:bCs/>
    </w:rPr>
  </w:style>
  <w:style w:type="character" w:customStyle="1" w:styleId="ab">
    <w:name w:val="批注主题 字符"/>
    <w:basedOn w:val="a9"/>
    <w:link w:val="aa"/>
    <w:rsid w:val="00A407BF"/>
    <w:rPr>
      <w:b/>
      <w:bCs/>
      <w:kern w:val="2"/>
      <w:sz w:val="21"/>
      <w:szCs w:val="24"/>
    </w:rPr>
  </w:style>
  <w:style w:type="paragraph" w:styleId="ac">
    <w:name w:val="Balloon Text"/>
    <w:basedOn w:val="a"/>
    <w:link w:val="ad"/>
    <w:rsid w:val="00A407BF"/>
    <w:rPr>
      <w:sz w:val="18"/>
      <w:szCs w:val="18"/>
    </w:rPr>
  </w:style>
  <w:style w:type="character" w:customStyle="1" w:styleId="ad">
    <w:name w:val="批注框文本 字符"/>
    <w:basedOn w:val="a0"/>
    <w:link w:val="ac"/>
    <w:rsid w:val="00A407BF"/>
    <w:rPr>
      <w:kern w:val="2"/>
      <w:sz w:val="18"/>
      <w:szCs w:val="18"/>
    </w:rPr>
  </w:style>
  <w:style w:type="character" w:customStyle="1" w:styleId="10">
    <w:name w:val="标题 1 字符"/>
    <w:basedOn w:val="a0"/>
    <w:link w:val="1"/>
    <w:rsid w:val="00A407BF"/>
    <w:rPr>
      <w:rFonts w:eastAsia="黑体"/>
      <w:bCs/>
      <w:kern w:val="44"/>
      <w:sz w:val="32"/>
      <w:szCs w:val="44"/>
    </w:rPr>
  </w:style>
  <w:style w:type="paragraph" w:styleId="ae">
    <w:name w:val="Subtitle"/>
    <w:basedOn w:val="a"/>
    <w:next w:val="a"/>
    <w:link w:val="af"/>
    <w:qFormat/>
    <w:rsid w:val="00A407BF"/>
    <w:pPr>
      <w:spacing w:before="75" w:after="75"/>
      <w:outlineLvl w:val="1"/>
    </w:pPr>
    <w:rPr>
      <w:rFonts w:asciiTheme="minorHAnsi" w:eastAsia="黑体" w:hAnsiTheme="minorHAnsi" w:cstheme="minorBidi"/>
      <w:b/>
      <w:bCs/>
      <w:kern w:val="28"/>
      <w:szCs w:val="32"/>
    </w:rPr>
  </w:style>
  <w:style w:type="character" w:customStyle="1" w:styleId="af">
    <w:name w:val="副标题 字符"/>
    <w:basedOn w:val="a0"/>
    <w:link w:val="ae"/>
    <w:rsid w:val="00A407BF"/>
    <w:rPr>
      <w:rFonts w:asciiTheme="minorHAnsi" w:eastAsia="黑体" w:hAnsiTheme="minorHAnsi" w:cstheme="minorBidi"/>
      <w:b/>
      <w:bCs/>
      <w:kern w:val="28"/>
      <w:sz w:val="21"/>
      <w:szCs w:val="32"/>
    </w:rPr>
  </w:style>
  <w:style w:type="character" w:customStyle="1" w:styleId="a5">
    <w:name w:val="页脚 字符"/>
    <w:basedOn w:val="a0"/>
    <w:link w:val="a4"/>
    <w:uiPriority w:val="99"/>
    <w:rsid w:val="00550E6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5.bin"/><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oter" Target="footer1.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5E88-BE90-437A-8C94-5583B8F9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407</Words>
  <Characters>2325</Characters>
  <Application>Microsoft Office Word</Application>
  <DocSecurity>0</DocSecurity>
  <Lines>19</Lines>
  <Paragraphs>5</Paragraphs>
  <ScaleCrop>false</ScaleCrop>
  <Company>常州市第一中学</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第九届全国中学生物理竞赛预赛第一试试题</dc:title>
  <dc:subject/>
  <dc:creator>wjljzxyb</dc:creator>
  <cp:keywords/>
  <cp:lastModifiedBy>fj</cp:lastModifiedBy>
  <cp:revision>11</cp:revision>
  <dcterms:created xsi:type="dcterms:W3CDTF">2016-06-02T05:25:00Z</dcterms:created>
  <dcterms:modified xsi:type="dcterms:W3CDTF">2016-06-19T23:34:00Z</dcterms:modified>
</cp:coreProperties>
</file>